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10"/>
        <w:gridCol w:w="5211"/>
      </w:tblGrid>
      <w:tr w:rsidR="00B02A9E" w:rsidRPr="00B02A9E" w:rsidTr="008A1F08">
        <w:tc>
          <w:tcPr>
            <w:tcW w:w="5210" w:type="dxa"/>
            <w:shd w:val="clear" w:color="auto" w:fill="auto"/>
          </w:tcPr>
          <w:p w:rsidR="00B02A9E" w:rsidRPr="00B02A9E" w:rsidRDefault="00B02A9E" w:rsidP="00B02A9E">
            <w:pPr>
              <w:tabs>
                <w:tab w:val="left" w:pos="4355"/>
              </w:tabs>
              <w:spacing w:after="60" w:line="240" w:lineRule="auto"/>
              <w:jc w:val="both"/>
              <w:rPr>
                <w:rFonts w:ascii="Times New Roman" w:eastAsia="Times New Roman" w:hAnsi="Times New Roman" w:cs="Times New Roman"/>
                <w:b/>
                <w:lang w:eastAsia="ru-RU"/>
              </w:rPr>
            </w:pPr>
            <w:r w:rsidRPr="00B02A9E">
              <w:rPr>
                <w:rFonts w:ascii="Times New Roman" w:eastAsia="Times New Roman" w:hAnsi="Times New Roman" w:cs="Times New Roman"/>
                <w:b/>
                <w:lang w:eastAsia="ru-RU"/>
              </w:rPr>
              <w:t>СОГЛАСОВАНО:</w:t>
            </w:r>
          </w:p>
          <w:p w:rsidR="00B02A9E" w:rsidRPr="00B02A9E" w:rsidRDefault="00B02A9E" w:rsidP="00B02A9E">
            <w:pPr>
              <w:spacing w:after="60" w:line="240" w:lineRule="auto"/>
              <w:jc w:val="center"/>
              <w:rPr>
                <w:rFonts w:ascii="Times New Roman" w:eastAsia="Times New Roman" w:hAnsi="Times New Roman" w:cs="Times New Roman"/>
                <w:lang w:eastAsia="ru-RU"/>
              </w:rPr>
            </w:pPr>
            <w:r w:rsidRPr="00B02A9E">
              <w:rPr>
                <w:rFonts w:ascii="Times New Roman" w:eastAsia="Times New Roman" w:hAnsi="Times New Roman" w:cs="Times New Roman"/>
                <w:lang w:eastAsia="ru-RU"/>
              </w:rPr>
              <w:t>Начальник</w:t>
            </w:r>
          </w:p>
          <w:p w:rsidR="00B02A9E" w:rsidRPr="00B02A9E" w:rsidRDefault="00B02A9E" w:rsidP="00B02A9E">
            <w:pPr>
              <w:spacing w:after="60" w:line="240" w:lineRule="auto"/>
              <w:jc w:val="center"/>
              <w:rPr>
                <w:rFonts w:ascii="Times New Roman" w:eastAsia="Times New Roman" w:hAnsi="Times New Roman" w:cs="Times New Roman"/>
                <w:lang w:eastAsia="ru-RU"/>
              </w:rPr>
            </w:pPr>
            <w:r w:rsidRPr="00B02A9E">
              <w:rPr>
                <w:rFonts w:ascii="Times New Roman" w:eastAsia="Times New Roman" w:hAnsi="Times New Roman" w:cs="Times New Roman"/>
                <w:lang w:eastAsia="ru-RU"/>
              </w:rPr>
              <w:t>управления здравоохранения</w:t>
            </w:r>
          </w:p>
          <w:p w:rsidR="00B02A9E" w:rsidRPr="00B02A9E" w:rsidRDefault="00B02A9E" w:rsidP="00B02A9E">
            <w:pPr>
              <w:spacing w:after="60" w:line="240" w:lineRule="auto"/>
              <w:jc w:val="center"/>
              <w:rPr>
                <w:rFonts w:ascii="Times New Roman" w:eastAsia="Times New Roman" w:hAnsi="Times New Roman" w:cs="Times New Roman"/>
                <w:lang w:eastAsia="ru-RU"/>
              </w:rPr>
            </w:pPr>
            <w:r w:rsidRPr="00B02A9E">
              <w:rPr>
                <w:rFonts w:ascii="Times New Roman" w:eastAsia="Times New Roman" w:hAnsi="Times New Roman" w:cs="Times New Roman"/>
                <w:lang w:eastAsia="ru-RU"/>
              </w:rPr>
              <w:t xml:space="preserve">администрации </w:t>
            </w:r>
            <w:proofErr w:type="gramStart"/>
            <w:r w:rsidRPr="00B02A9E">
              <w:rPr>
                <w:rFonts w:ascii="Times New Roman" w:eastAsia="Times New Roman" w:hAnsi="Times New Roman" w:cs="Times New Roman"/>
                <w:lang w:eastAsia="ru-RU"/>
              </w:rPr>
              <w:t>муниципального</w:t>
            </w:r>
            <w:proofErr w:type="gramEnd"/>
          </w:p>
          <w:p w:rsidR="00B02A9E" w:rsidRPr="00B02A9E" w:rsidRDefault="00B02A9E" w:rsidP="00B02A9E">
            <w:pPr>
              <w:spacing w:after="60" w:line="240" w:lineRule="auto"/>
              <w:jc w:val="center"/>
              <w:rPr>
                <w:rFonts w:ascii="Times New Roman" w:eastAsia="Times New Roman" w:hAnsi="Times New Roman" w:cs="Times New Roman"/>
                <w:lang w:eastAsia="ru-RU"/>
              </w:rPr>
            </w:pPr>
            <w:r w:rsidRPr="00B02A9E">
              <w:rPr>
                <w:rFonts w:ascii="Times New Roman" w:eastAsia="Times New Roman" w:hAnsi="Times New Roman" w:cs="Times New Roman"/>
                <w:lang w:eastAsia="ru-RU"/>
              </w:rPr>
              <w:t>образования г. Новороссийск</w:t>
            </w:r>
          </w:p>
          <w:p w:rsidR="00B02A9E" w:rsidRPr="00B02A9E" w:rsidRDefault="00B02A9E" w:rsidP="00B02A9E">
            <w:pPr>
              <w:spacing w:after="60" w:line="240" w:lineRule="auto"/>
              <w:jc w:val="center"/>
              <w:rPr>
                <w:rFonts w:ascii="Times New Roman" w:eastAsia="Times New Roman" w:hAnsi="Times New Roman" w:cs="Times New Roman"/>
                <w:lang w:eastAsia="ru-RU"/>
              </w:rPr>
            </w:pPr>
          </w:p>
          <w:p w:rsidR="00B02A9E" w:rsidRPr="00B02A9E" w:rsidRDefault="00B02A9E" w:rsidP="00B02A9E">
            <w:pPr>
              <w:spacing w:after="60" w:line="240" w:lineRule="auto"/>
              <w:jc w:val="center"/>
              <w:rPr>
                <w:rFonts w:ascii="Times New Roman" w:eastAsia="Times New Roman" w:hAnsi="Times New Roman" w:cs="Times New Roman"/>
                <w:lang w:eastAsia="ru-RU"/>
              </w:rPr>
            </w:pPr>
            <w:r w:rsidRPr="00B02A9E">
              <w:rPr>
                <w:rFonts w:ascii="Times New Roman" w:eastAsia="Times New Roman" w:hAnsi="Times New Roman" w:cs="Times New Roman"/>
                <w:lang w:eastAsia="ru-RU"/>
              </w:rPr>
              <w:t>________________ /О.В. Сычева/</w:t>
            </w:r>
          </w:p>
        </w:tc>
        <w:tc>
          <w:tcPr>
            <w:tcW w:w="5211" w:type="dxa"/>
            <w:shd w:val="clear" w:color="auto" w:fill="auto"/>
          </w:tcPr>
          <w:p w:rsidR="00B02A9E" w:rsidRPr="00B02A9E" w:rsidRDefault="00B02A9E" w:rsidP="00B02A9E">
            <w:pPr>
              <w:spacing w:after="60" w:line="240" w:lineRule="auto"/>
              <w:jc w:val="both"/>
              <w:rPr>
                <w:rFonts w:ascii="Times New Roman" w:eastAsia="Times New Roman" w:hAnsi="Times New Roman" w:cs="Times New Roman"/>
                <w:b/>
                <w:lang w:eastAsia="ru-RU"/>
              </w:rPr>
            </w:pPr>
            <w:r w:rsidRPr="00B02A9E">
              <w:rPr>
                <w:rFonts w:ascii="Times New Roman" w:eastAsia="Times New Roman" w:hAnsi="Times New Roman" w:cs="Times New Roman"/>
                <w:b/>
                <w:lang w:eastAsia="ru-RU"/>
              </w:rPr>
              <w:t>УТВЕРЖДЕНО:</w:t>
            </w:r>
          </w:p>
          <w:p w:rsidR="00B02A9E" w:rsidRPr="00B02A9E" w:rsidRDefault="00B02A9E" w:rsidP="00B02A9E">
            <w:pPr>
              <w:spacing w:after="60" w:line="240" w:lineRule="auto"/>
              <w:jc w:val="center"/>
              <w:rPr>
                <w:rFonts w:ascii="Times New Roman" w:eastAsia="Times New Roman" w:hAnsi="Times New Roman" w:cs="Times New Roman"/>
                <w:lang w:eastAsia="ru-RU"/>
              </w:rPr>
            </w:pPr>
            <w:r w:rsidRPr="00B02A9E">
              <w:rPr>
                <w:rFonts w:ascii="Times New Roman" w:eastAsia="Times New Roman" w:hAnsi="Times New Roman" w:cs="Times New Roman"/>
                <w:lang w:eastAsia="ru-RU"/>
              </w:rPr>
              <w:t xml:space="preserve">Главный врач </w:t>
            </w:r>
          </w:p>
          <w:p w:rsidR="00B02A9E" w:rsidRPr="00B02A9E" w:rsidRDefault="00B02A9E" w:rsidP="00B02A9E">
            <w:pPr>
              <w:spacing w:after="60" w:line="240" w:lineRule="auto"/>
              <w:jc w:val="center"/>
              <w:rPr>
                <w:rFonts w:ascii="Times New Roman" w:eastAsia="Times New Roman" w:hAnsi="Times New Roman" w:cs="Times New Roman"/>
                <w:lang w:eastAsia="ru-RU"/>
              </w:rPr>
            </w:pPr>
            <w:r w:rsidRPr="00B02A9E">
              <w:rPr>
                <w:rFonts w:ascii="Times New Roman" w:eastAsia="Times New Roman" w:hAnsi="Times New Roman" w:cs="Times New Roman"/>
                <w:lang w:eastAsia="ru-RU"/>
              </w:rPr>
              <w:t xml:space="preserve">МБУ «Детская городская больница» </w:t>
            </w:r>
          </w:p>
          <w:p w:rsidR="00B02A9E" w:rsidRPr="00B02A9E" w:rsidRDefault="00B02A9E" w:rsidP="00B02A9E">
            <w:pPr>
              <w:spacing w:after="60" w:line="240" w:lineRule="auto"/>
              <w:jc w:val="center"/>
              <w:rPr>
                <w:rFonts w:ascii="Times New Roman" w:eastAsia="Times New Roman" w:hAnsi="Times New Roman" w:cs="Times New Roman"/>
                <w:lang w:eastAsia="ru-RU"/>
              </w:rPr>
            </w:pPr>
            <w:r w:rsidRPr="00B02A9E">
              <w:rPr>
                <w:rFonts w:ascii="Times New Roman" w:eastAsia="Times New Roman" w:hAnsi="Times New Roman" w:cs="Times New Roman"/>
                <w:lang w:eastAsia="ru-RU"/>
              </w:rPr>
              <w:t>управления здравоохранения</w:t>
            </w:r>
          </w:p>
          <w:p w:rsidR="00B02A9E" w:rsidRPr="00B02A9E" w:rsidRDefault="00B02A9E" w:rsidP="00B02A9E">
            <w:pPr>
              <w:spacing w:after="60" w:line="240" w:lineRule="auto"/>
              <w:jc w:val="center"/>
              <w:rPr>
                <w:rFonts w:ascii="Times New Roman" w:eastAsia="Times New Roman" w:hAnsi="Times New Roman" w:cs="Times New Roman"/>
                <w:lang w:eastAsia="ru-RU"/>
              </w:rPr>
            </w:pPr>
            <w:r w:rsidRPr="00B02A9E">
              <w:rPr>
                <w:rFonts w:ascii="Times New Roman" w:eastAsia="Times New Roman" w:hAnsi="Times New Roman" w:cs="Times New Roman"/>
                <w:lang w:eastAsia="ru-RU"/>
              </w:rPr>
              <w:t>администрации г. Новороссийска</w:t>
            </w:r>
          </w:p>
          <w:p w:rsidR="00B02A9E" w:rsidRPr="00B02A9E" w:rsidRDefault="00B02A9E" w:rsidP="00B02A9E">
            <w:pPr>
              <w:spacing w:after="60" w:line="240" w:lineRule="auto"/>
              <w:jc w:val="center"/>
              <w:rPr>
                <w:rFonts w:ascii="Times New Roman" w:eastAsia="Times New Roman" w:hAnsi="Times New Roman" w:cs="Times New Roman"/>
                <w:lang w:eastAsia="ru-RU"/>
              </w:rPr>
            </w:pPr>
          </w:p>
          <w:p w:rsidR="00B02A9E" w:rsidRPr="00B02A9E" w:rsidRDefault="00B02A9E" w:rsidP="00B02A9E">
            <w:pPr>
              <w:spacing w:after="60" w:line="240" w:lineRule="auto"/>
              <w:jc w:val="center"/>
              <w:rPr>
                <w:rFonts w:ascii="Times New Roman" w:eastAsia="Times New Roman" w:hAnsi="Times New Roman" w:cs="Times New Roman"/>
                <w:lang w:eastAsia="ru-RU"/>
              </w:rPr>
            </w:pPr>
            <w:r w:rsidRPr="00B02A9E">
              <w:rPr>
                <w:rFonts w:ascii="Times New Roman" w:eastAsia="Times New Roman" w:hAnsi="Times New Roman" w:cs="Times New Roman"/>
                <w:lang w:eastAsia="ru-RU"/>
              </w:rPr>
              <w:t>__________________ /Л.В. Ульянченко/</w:t>
            </w:r>
          </w:p>
          <w:p w:rsidR="00B02A9E" w:rsidRPr="00B02A9E" w:rsidRDefault="00B02A9E" w:rsidP="00B02A9E">
            <w:pPr>
              <w:spacing w:after="60" w:line="240" w:lineRule="auto"/>
              <w:rPr>
                <w:rFonts w:ascii="Times New Roman" w:eastAsia="Times New Roman" w:hAnsi="Times New Roman" w:cs="Times New Roman"/>
                <w:lang w:eastAsia="ru-RU"/>
              </w:rPr>
            </w:pPr>
          </w:p>
        </w:tc>
      </w:tr>
      <w:tr w:rsidR="00B02A9E" w:rsidRPr="00B02A9E" w:rsidTr="008A1F08">
        <w:tc>
          <w:tcPr>
            <w:tcW w:w="5210" w:type="dxa"/>
            <w:shd w:val="clear" w:color="auto" w:fill="auto"/>
          </w:tcPr>
          <w:p w:rsidR="00B02A9E" w:rsidRPr="00B02A9E" w:rsidRDefault="00B02A9E" w:rsidP="00B02A9E">
            <w:pPr>
              <w:spacing w:after="60" w:line="240" w:lineRule="auto"/>
              <w:jc w:val="center"/>
              <w:rPr>
                <w:rFonts w:ascii="Times New Roman" w:eastAsia="Times New Roman" w:hAnsi="Times New Roman" w:cs="Times New Roman"/>
                <w:lang w:eastAsia="ru-RU"/>
              </w:rPr>
            </w:pPr>
            <w:r w:rsidRPr="00B02A9E">
              <w:rPr>
                <w:rFonts w:ascii="Times New Roman" w:eastAsia="Times New Roman" w:hAnsi="Times New Roman" w:cs="Times New Roman"/>
                <w:lang w:eastAsia="ru-RU"/>
              </w:rPr>
              <w:t>Заместитель начальника</w:t>
            </w:r>
          </w:p>
          <w:p w:rsidR="00B02A9E" w:rsidRPr="00B02A9E" w:rsidRDefault="00B02A9E" w:rsidP="00B02A9E">
            <w:pPr>
              <w:spacing w:after="60" w:line="240" w:lineRule="auto"/>
              <w:jc w:val="center"/>
              <w:rPr>
                <w:rFonts w:ascii="Times New Roman" w:eastAsia="Times New Roman" w:hAnsi="Times New Roman" w:cs="Times New Roman"/>
                <w:lang w:eastAsia="ru-RU"/>
              </w:rPr>
            </w:pPr>
            <w:r w:rsidRPr="00B02A9E">
              <w:rPr>
                <w:rFonts w:ascii="Times New Roman" w:eastAsia="Times New Roman" w:hAnsi="Times New Roman" w:cs="Times New Roman"/>
                <w:lang w:eastAsia="ru-RU"/>
              </w:rPr>
              <w:t>управления здравоохранения</w:t>
            </w:r>
          </w:p>
          <w:p w:rsidR="00B02A9E" w:rsidRPr="00B02A9E" w:rsidRDefault="00B02A9E" w:rsidP="00B02A9E">
            <w:pPr>
              <w:spacing w:after="60" w:line="240" w:lineRule="auto"/>
              <w:jc w:val="center"/>
              <w:rPr>
                <w:rFonts w:ascii="Times New Roman" w:eastAsia="Times New Roman" w:hAnsi="Times New Roman" w:cs="Times New Roman"/>
                <w:lang w:eastAsia="ru-RU"/>
              </w:rPr>
            </w:pPr>
            <w:r w:rsidRPr="00B02A9E">
              <w:rPr>
                <w:rFonts w:ascii="Times New Roman" w:eastAsia="Times New Roman" w:hAnsi="Times New Roman" w:cs="Times New Roman"/>
                <w:lang w:eastAsia="ru-RU"/>
              </w:rPr>
              <w:t xml:space="preserve">администрации </w:t>
            </w:r>
            <w:proofErr w:type="gramStart"/>
            <w:r w:rsidRPr="00B02A9E">
              <w:rPr>
                <w:rFonts w:ascii="Times New Roman" w:eastAsia="Times New Roman" w:hAnsi="Times New Roman" w:cs="Times New Roman"/>
                <w:lang w:eastAsia="ru-RU"/>
              </w:rPr>
              <w:t>муниципального</w:t>
            </w:r>
            <w:proofErr w:type="gramEnd"/>
          </w:p>
          <w:p w:rsidR="00B02A9E" w:rsidRPr="00B02A9E" w:rsidRDefault="00B02A9E" w:rsidP="00B02A9E">
            <w:pPr>
              <w:spacing w:after="60" w:line="240" w:lineRule="auto"/>
              <w:jc w:val="center"/>
              <w:rPr>
                <w:rFonts w:ascii="Times New Roman" w:eastAsia="Times New Roman" w:hAnsi="Times New Roman" w:cs="Times New Roman"/>
                <w:lang w:eastAsia="ru-RU"/>
              </w:rPr>
            </w:pPr>
            <w:r w:rsidRPr="00B02A9E">
              <w:rPr>
                <w:rFonts w:ascii="Times New Roman" w:eastAsia="Times New Roman" w:hAnsi="Times New Roman" w:cs="Times New Roman"/>
                <w:lang w:eastAsia="ru-RU"/>
              </w:rPr>
              <w:t>образования г. Новороссийск</w:t>
            </w:r>
          </w:p>
          <w:p w:rsidR="00B02A9E" w:rsidRPr="00B02A9E" w:rsidRDefault="00B02A9E" w:rsidP="00B02A9E">
            <w:pPr>
              <w:spacing w:after="60" w:line="240" w:lineRule="auto"/>
              <w:jc w:val="center"/>
              <w:rPr>
                <w:rFonts w:ascii="Times New Roman" w:eastAsia="Times New Roman" w:hAnsi="Times New Roman" w:cs="Times New Roman"/>
                <w:lang w:eastAsia="ru-RU"/>
              </w:rPr>
            </w:pPr>
          </w:p>
          <w:p w:rsidR="00B02A9E" w:rsidRPr="00B02A9E" w:rsidRDefault="00B02A9E" w:rsidP="00B02A9E">
            <w:pPr>
              <w:spacing w:after="60" w:line="240" w:lineRule="auto"/>
              <w:jc w:val="center"/>
              <w:rPr>
                <w:rFonts w:ascii="Times New Roman" w:eastAsia="Times New Roman" w:hAnsi="Times New Roman" w:cs="Times New Roman"/>
                <w:lang w:eastAsia="ru-RU"/>
              </w:rPr>
            </w:pPr>
            <w:r w:rsidRPr="00B02A9E">
              <w:rPr>
                <w:rFonts w:ascii="Times New Roman" w:eastAsia="Times New Roman" w:hAnsi="Times New Roman" w:cs="Times New Roman"/>
                <w:lang w:eastAsia="ru-RU"/>
              </w:rPr>
              <w:t>__________________ /Е.В. Пелипенко/</w:t>
            </w:r>
          </w:p>
          <w:p w:rsidR="00B02A9E" w:rsidRPr="00B02A9E" w:rsidRDefault="00B02A9E" w:rsidP="00B02A9E">
            <w:pPr>
              <w:spacing w:after="60" w:line="240" w:lineRule="auto"/>
              <w:rPr>
                <w:rFonts w:ascii="Times New Roman" w:eastAsia="Times New Roman" w:hAnsi="Times New Roman" w:cs="Times New Roman"/>
                <w:lang w:eastAsia="ru-RU"/>
              </w:rPr>
            </w:pPr>
          </w:p>
        </w:tc>
        <w:tc>
          <w:tcPr>
            <w:tcW w:w="5211" w:type="dxa"/>
            <w:shd w:val="clear" w:color="auto" w:fill="auto"/>
          </w:tcPr>
          <w:p w:rsidR="00B02A9E" w:rsidRPr="00B02A9E" w:rsidRDefault="00B02A9E" w:rsidP="00B02A9E">
            <w:pPr>
              <w:spacing w:after="60" w:line="240" w:lineRule="auto"/>
              <w:jc w:val="center"/>
              <w:rPr>
                <w:rFonts w:ascii="Times New Roman" w:eastAsia="Times New Roman" w:hAnsi="Times New Roman" w:cs="Times New Roman"/>
                <w:lang w:eastAsia="ru-RU"/>
              </w:rPr>
            </w:pPr>
          </w:p>
        </w:tc>
      </w:tr>
      <w:tr w:rsidR="00B02A9E" w:rsidRPr="00B02A9E" w:rsidTr="008A1F08">
        <w:tc>
          <w:tcPr>
            <w:tcW w:w="5210" w:type="dxa"/>
            <w:shd w:val="clear" w:color="auto" w:fill="auto"/>
          </w:tcPr>
          <w:p w:rsidR="00B02A9E" w:rsidRPr="00B02A9E" w:rsidRDefault="00B02A9E" w:rsidP="00B02A9E">
            <w:pPr>
              <w:spacing w:after="60" w:line="240" w:lineRule="auto"/>
              <w:jc w:val="both"/>
              <w:rPr>
                <w:rFonts w:ascii="Times New Roman" w:eastAsia="Times New Roman" w:hAnsi="Times New Roman" w:cs="Times New Roman"/>
                <w:lang w:eastAsia="ru-RU"/>
              </w:rPr>
            </w:pPr>
          </w:p>
        </w:tc>
        <w:tc>
          <w:tcPr>
            <w:tcW w:w="5211" w:type="dxa"/>
            <w:shd w:val="clear" w:color="auto" w:fill="auto"/>
          </w:tcPr>
          <w:p w:rsidR="00B02A9E" w:rsidRPr="00B02A9E" w:rsidRDefault="00B02A9E" w:rsidP="00B02A9E">
            <w:pPr>
              <w:spacing w:after="60" w:line="240" w:lineRule="auto"/>
              <w:rPr>
                <w:rFonts w:ascii="Times New Roman" w:eastAsia="Times New Roman" w:hAnsi="Times New Roman" w:cs="Times New Roman"/>
                <w:lang w:eastAsia="ru-RU"/>
              </w:rPr>
            </w:pPr>
          </w:p>
        </w:tc>
      </w:tr>
      <w:tr w:rsidR="00B02A9E" w:rsidRPr="00B02A9E" w:rsidTr="008A1F08">
        <w:tc>
          <w:tcPr>
            <w:tcW w:w="5210" w:type="dxa"/>
            <w:shd w:val="clear" w:color="auto" w:fill="auto"/>
          </w:tcPr>
          <w:p w:rsidR="00B02A9E" w:rsidRPr="00B02A9E" w:rsidRDefault="00B02A9E" w:rsidP="00B02A9E">
            <w:pPr>
              <w:spacing w:after="60" w:line="240" w:lineRule="auto"/>
              <w:jc w:val="center"/>
              <w:rPr>
                <w:rFonts w:ascii="Times New Roman" w:eastAsia="Times New Roman" w:hAnsi="Times New Roman" w:cs="Times New Roman"/>
                <w:lang w:eastAsia="ru-RU"/>
              </w:rPr>
            </w:pPr>
          </w:p>
        </w:tc>
        <w:tc>
          <w:tcPr>
            <w:tcW w:w="5211" w:type="dxa"/>
            <w:shd w:val="clear" w:color="auto" w:fill="auto"/>
          </w:tcPr>
          <w:p w:rsidR="00B02A9E" w:rsidRPr="00B02A9E" w:rsidRDefault="00B02A9E" w:rsidP="00B02A9E">
            <w:pPr>
              <w:spacing w:after="60" w:line="240" w:lineRule="auto"/>
              <w:rPr>
                <w:rFonts w:ascii="Times New Roman" w:eastAsia="Times New Roman" w:hAnsi="Times New Roman" w:cs="Times New Roman"/>
                <w:lang w:eastAsia="ru-RU"/>
              </w:rPr>
            </w:pPr>
          </w:p>
        </w:tc>
      </w:tr>
      <w:tr w:rsidR="00B02A9E" w:rsidRPr="00B02A9E" w:rsidTr="008A1F08">
        <w:tc>
          <w:tcPr>
            <w:tcW w:w="5210" w:type="dxa"/>
            <w:shd w:val="clear" w:color="auto" w:fill="auto"/>
          </w:tcPr>
          <w:p w:rsidR="00B02A9E" w:rsidRPr="00B02A9E" w:rsidRDefault="00B02A9E" w:rsidP="00B02A9E">
            <w:pPr>
              <w:spacing w:after="60" w:line="240" w:lineRule="auto"/>
              <w:jc w:val="center"/>
              <w:rPr>
                <w:rFonts w:ascii="Times New Roman" w:eastAsia="Times New Roman" w:hAnsi="Times New Roman" w:cs="Times New Roman"/>
                <w:lang w:eastAsia="ru-RU"/>
              </w:rPr>
            </w:pPr>
          </w:p>
        </w:tc>
        <w:tc>
          <w:tcPr>
            <w:tcW w:w="5211" w:type="dxa"/>
            <w:shd w:val="clear" w:color="auto" w:fill="auto"/>
          </w:tcPr>
          <w:p w:rsidR="00B02A9E" w:rsidRPr="00B02A9E" w:rsidRDefault="00B02A9E" w:rsidP="00B02A9E">
            <w:pPr>
              <w:spacing w:after="60" w:line="240" w:lineRule="auto"/>
              <w:rPr>
                <w:rFonts w:ascii="Times New Roman" w:eastAsia="Times New Roman" w:hAnsi="Times New Roman" w:cs="Times New Roman"/>
                <w:lang w:eastAsia="ru-RU"/>
              </w:rPr>
            </w:pPr>
          </w:p>
          <w:p w:rsidR="00B02A9E" w:rsidRPr="00B02A9E" w:rsidRDefault="00B02A9E" w:rsidP="00B02A9E">
            <w:pPr>
              <w:spacing w:after="60" w:line="240" w:lineRule="auto"/>
              <w:rPr>
                <w:rFonts w:ascii="Times New Roman" w:eastAsia="Times New Roman" w:hAnsi="Times New Roman" w:cs="Times New Roman"/>
                <w:lang w:eastAsia="ru-RU"/>
              </w:rPr>
            </w:pPr>
          </w:p>
          <w:p w:rsidR="00B02A9E" w:rsidRPr="00B02A9E" w:rsidRDefault="00B02A9E" w:rsidP="00B02A9E">
            <w:pPr>
              <w:spacing w:after="60" w:line="240" w:lineRule="auto"/>
              <w:rPr>
                <w:rFonts w:ascii="Times New Roman" w:eastAsia="Times New Roman" w:hAnsi="Times New Roman" w:cs="Times New Roman"/>
                <w:lang w:eastAsia="ru-RU"/>
              </w:rPr>
            </w:pPr>
          </w:p>
          <w:p w:rsidR="00B02A9E" w:rsidRPr="00B02A9E" w:rsidRDefault="00B02A9E" w:rsidP="00B02A9E">
            <w:pPr>
              <w:spacing w:after="60" w:line="240" w:lineRule="auto"/>
              <w:rPr>
                <w:rFonts w:ascii="Times New Roman" w:eastAsia="Times New Roman" w:hAnsi="Times New Roman" w:cs="Times New Roman"/>
                <w:lang w:eastAsia="ru-RU"/>
              </w:rPr>
            </w:pPr>
          </w:p>
          <w:p w:rsidR="00B02A9E" w:rsidRPr="00B02A9E" w:rsidRDefault="00B02A9E" w:rsidP="00B02A9E">
            <w:pPr>
              <w:spacing w:after="60" w:line="240" w:lineRule="auto"/>
              <w:rPr>
                <w:rFonts w:ascii="Times New Roman" w:eastAsia="Times New Roman" w:hAnsi="Times New Roman" w:cs="Times New Roman"/>
                <w:lang w:eastAsia="ru-RU"/>
              </w:rPr>
            </w:pPr>
          </w:p>
          <w:p w:rsidR="00B02A9E" w:rsidRPr="00B02A9E" w:rsidRDefault="00B02A9E" w:rsidP="00B02A9E">
            <w:pPr>
              <w:spacing w:after="60" w:line="240" w:lineRule="auto"/>
              <w:rPr>
                <w:rFonts w:ascii="Times New Roman" w:eastAsia="Times New Roman" w:hAnsi="Times New Roman" w:cs="Times New Roman"/>
                <w:lang w:eastAsia="ru-RU"/>
              </w:rPr>
            </w:pPr>
          </w:p>
          <w:p w:rsidR="00B02A9E" w:rsidRPr="00B02A9E" w:rsidRDefault="00B02A9E" w:rsidP="00B02A9E">
            <w:pPr>
              <w:spacing w:after="60" w:line="240" w:lineRule="auto"/>
              <w:rPr>
                <w:rFonts w:ascii="Times New Roman" w:eastAsia="Times New Roman" w:hAnsi="Times New Roman" w:cs="Times New Roman"/>
                <w:lang w:eastAsia="ru-RU"/>
              </w:rPr>
            </w:pPr>
          </w:p>
        </w:tc>
      </w:tr>
    </w:tbl>
    <w:p w:rsidR="00B02A9E" w:rsidRPr="00B02A9E" w:rsidRDefault="00B02A9E" w:rsidP="00B02A9E">
      <w:pPr>
        <w:spacing w:after="0" w:line="240" w:lineRule="auto"/>
        <w:ind w:firstLine="709"/>
        <w:jc w:val="center"/>
        <w:rPr>
          <w:rFonts w:ascii="Times New Roman" w:eastAsia="Times New Roman" w:hAnsi="Times New Roman" w:cs="Times New Roman"/>
          <w:b/>
          <w:sz w:val="24"/>
          <w:szCs w:val="24"/>
          <w:lang w:eastAsia="ru-RU"/>
        </w:rPr>
      </w:pPr>
    </w:p>
    <w:p w:rsidR="00B02A9E" w:rsidRPr="00B02A9E" w:rsidRDefault="00ED293B" w:rsidP="00B02A9E">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АУКЦИОННАЯ</w:t>
      </w:r>
      <w:r w:rsidR="00B02A9E" w:rsidRPr="00B02A9E">
        <w:rPr>
          <w:rFonts w:ascii="Times New Roman" w:eastAsia="Times New Roman" w:hAnsi="Times New Roman" w:cs="Times New Roman"/>
          <w:b/>
          <w:sz w:val="24"/>
          <w:szCs w:val="24"/>
          <w:lang w:eastAsia="ru-RU"/>
        </w:rPr>
        <w:t xml:space="preserve"> ДОКУМЕНТАЦИЯ</w:t>
      </w:r>
    </w:p>
    <w:p w:rsidR="00B02A9E" w:rsidRPr="00B02A9E" w:rsidRDefault="00B02A9E" w:rsidP="00B02A9E">
      <w:pPr>
        <w:spacing w:after="0" w:line="240" w:lineRule="auto"/>
        <w:ind w:firstLine="709"/>
        <w:jc w:val="center"/>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ПО ПРОВЕДЕНИЮ ОТКРЫТОГО </w:t>
      </w:r>
      <w:r w:rsidR="00ED293B">
        <w:rPr>
          <w:rFonts w:ascii="Times New Roman" w:eastAsia="Times New Roman" w:hAnsi="Times New Roman" w:cs="Times New Roman"/>
          <w:sz w:val="24"/>
          <w:szCs w:val="24"/>
          <w:lang w:eastAsia="ru-RU"/>
        </w:rPr>
        <w:t>АУКЦИОНА</w:t>
      </w:r>
    </w:p>
    <w:p w:rsidR="00B02A9E" w:rsidRPr="00B02A9E" w:rsidRDefault="00B02A9E" w:rsidP="00B02A9E">
      <w:pPr>
        <w:spacing w:after="0" w:line="240" w:lineRule="auto"/>
        <w:ind w:firstLine="709"/>
        <w:jc w:val="center"/>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 НА ПРАВО ЗАКЛЮЧЕНИЯ ДОГОВОРА</w:t>
      </w:r>
    </w:p>
    <w:p w:rsidR="00B02A9E" w:rsidRPr="00B02A9E" w:rsidRDefault="00B02A9E" w:rsidP="00B02A9E">
      <w:pPr>
        <w:spacing w:after="0" w:line="240" w:lineRule="auto"/>
        <w:ind w:firstLine="709"/>
        <w:jc w:val="center"/>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на поставку медицинского оборудования </w:t>
      </w:r>
    </w:p>
    <w:p w:rsidR="00B02A9E" w:rsidRPr="00B02A9E" w:rsidRDefault="00B02A9E" w:rsidP="00B02A9E">
      <w:pPr>
        <w:spacing w:after="0" w:line="240" w:lineRule="auto"/>
        <w:ind w:firstLine="709"/>
        <w:jc w:val="center"/>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за счёт добровольных пожертвований </w:t>
      </w:r>
    </w:p>
    <w:p w:rsidR="00B02A9E" w:rsidRPr="00B02A9E" w:rsidRDefault="00B02A9E" w:rsidP="00B02A9E">
      <w:pPr>
        <w:spacing w:after="0" w:line="240" w:lineRule="auto"/>
        <w:ind w:firstLine="709"/>
        <w:jc w:val="center"/>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ЗАО «Каспийский трубопроводный консорциум - </w:t>
      </w:r>
      <w:proofErr w:type="gramStart"/>
      <w:r w:rsidRPr="00B02A9E">
        <w:rPr>
          <w:rFonts w:ascii="Times New Roman" w:eastAsia="Times New Roman" w:hAnsi="Times New Roman" w:cs="Times New Roman"/>
          <w:sz w:val="24"/>
          <w:szCs w:val="24"/>
          <w:lang w:eastAsia="ru-RU"/>
        </w:rPr>
        <w:t>Р</w:t>
      </w:r>
      <w:proofErr w:type="gramEnd"/>
      <w:r w:rsidRPr="00B02A9E">
        <w:rPr>
          <w:rFonts w:ascii="Times New Roman" w:eastAsia="Times New Roman" w:hAnsi="Times New Roman" w:cs="Times New Roman"/>
          <w:sz w:val="24"/>
          <w:szCs w:val="24"/>
          <w:lang w:eastAsia="ru-RU"/>
        </w:rPr>
        <w:t>» (благотворителя)</w:t>
      </w:r>
    </w:p>
    <w:p w:rsidR="00B02A9E" w:rsidRPr="00B02A9E" w:rsidRDefault="00B02A9E" w:rsidP="00B02A9E">
      <w:pPr>
        <w:spacing w:after="0" w:line="240" w:lineRule="auto"/>
        <w:ind w:firstLine="709"/>
        <w:jc w:val="center"/>
        <w:rPr>
          <w:rFonts w:ascii="Times New Roman" w:eastAsia="Times New Roman" w:hAnsi="Times New Roman" w:cs="Times New Roman"/>
          <w:b/>
          <w:sz w:val="24"/>
          <w:szCs w:val="24"/>
          <w:lang w:eastAsia="ru-RU"/>
        </w:rPr>
      </w:pPr>
      <w:r w:rsidRPr="00B02A9E">
        <w:rPr>
          <w:rFonts w:ascii="Times New Roman" w:eastAsia="Times New Roman" w:hAnsi="Times New Roman" w:cs="Times New Roman"/>
          <w:b/>
          <w:sz w:val="24"/>
          <w:szCs w:val="24"/>
          <w:lang w:eastAsia="ru-RU"/>
        </w:rPr>
        <w:t xml:space="preserve"> </w:t>
      </w:r>
    </w:p>
    <w:p w:rsidR="00B02A9E" w:rsidRPr="00B02A9E" w:rsidRDefault="00B02A9E" w:rsidP="00B02A9E">
      <w:pPr>
        <w:spacing w:after="0" w:line="240" w:lineRule="auto"/>
        <w:rPr>
          <w:rFonts w:ascii="Times New Roman" w:eastAsia="Times New Roman" w:hAnsi="Times New Roman" w:cs="Times New Roman"/>
          <w:b/>
          <w:sz w:val="24"/>
          <w:szCs w:val="24"/>
          <w:lang w:eastAsia="ru-RU"/>
        </w:rPr>
      </w:pPr>
    </w:p>
    <w:p w:rsidR="00B02A9E" w:rsidRPr="00B02A9E" w:rsidRDefault="00B02A9E" w:rsidP="00B02A9E">
      <w:pPr>
        <w:spacing w:after="0" w:line="240" w:lineRule="auto"/>
        <w:rPr>
          <w:rFonts w:ascii="Times New Roman" w:eastAsia="Times New Roman" w:hAnsi="Times New Roman" w:cs="Times New Roman"/>
          <w:b/>
          <w:sz w:val="24"/>
          <w:szCs w:val="24"/>
          <w:lang w:eastAsia="ru-RU"/>
        </w:rPr>
      </w:pPr>
    </w:p>
    <w:p w:rsidR="00B02A9E" w:rsidRPr="00B02A9E" w:rsidRDefault="00B02A9E" w:rsidP="00B02A9E">
      <w:pPr>
        <w:spacing w:after="0" w:line="240" w:lineRule="auto"/>
        <w:rPr>
          <w:rFonts w:ascii="Times New Roman" w:eastAsia="Times New Roman" w:hAnsi="Times New Roman" w:cs="Times New Roman"/>
          <w:b/>
          <w:sz w:val="24"/>
          <w:szCs w:val="24"/>
          <w:lang w:eastAsia="ru-RU"/>
        </w:rPr>
      </w:pPr>
    </w:p>
    <w:p w:rsidR="00B02A9E" w:rsidRPr="00B02A9E" w:rsidRDefault="00B02A9E" w:rsidP="00B02A9E">
      <w:pPr>
        <w:spacing w:after="0" w:line="240" w:lineRule="auto"/>
        <w:jc w:val="center"/>
        <w:rPr>
          <w:rFonts w:ascii="Times New Roman" w:eastAsia="Times New Roman" w:hAnsi="Times New Roman" w:cs="Times New Roman"/>
          <w:b/>
          <w:sz w:val="24"/>
          <w:szCs w:val="24"/>
          <w:lang w:eastAsia="ru-RU"/>
        </w:rPr>
      </w:pPr>
    </w:p>
    <w:p w:rsidR="00B02A9E" w:rsidRPr="00B02A9E" w:rsidRDefault="00B02A9E" w:rsidP="00B02A9E">
      <w:pPr>
        <w:spacing w:after="0" w:line="240" w:lineRule="auto"/>
        <w:jc w:val="center"/>
        <w:rPr>
          <w:rFonts w:ascii="Times New Roman" w:eastAsia="Times New Roman" w:hAnsi="Times New Roman" w:cs="Times New Roman"/>
          <w:b/>
          <w:sz w:val="24"/>
          <w:szCs w:val="24"/>
          <w:lang w:eastAsia="ru-RU"/>
        </w:rPr>
      </w:pPr>
    </w:p>
    <w:p w:rsidR="00B02A9E" w:rsidRPr="00B02A9E" w:rsidRDefault="00B02A9E" w:rsidP="00B02A9E">
      <w:pPr>
        <w:spacing w:after="0" w:line="240" w:lineRule="auto"/>
        <w:jc w:val="center"/>
        <w:rPr>
          <w:rFonts w:ascii="Times New Roman" w:eastAsia="Times New Roman" w:hAnsi="Times New Roman" w:cs="Times New Roman"/>
          <w:b/>
          <w:sz w:val="24"/>
          <w:szCs w:val="24"/>
          <w:lang w:eastAsia="ru-RU"/>
        </w:rPr>
      </w:pPr>
    </w:p>
    <w:p w:rsidR="00B02A9E" w:rsidRPr="00B02A9E" w:rsidRDefault="00B02A9E" w:rsidP="00B02A9E">
      <w:pPr>
        <w:spacing w:after="0" w:line="240" w:lineRule="auto"/>
        <w:jc w:val="center"/>
        <w:rPr>
          <w:rFonts w:ascii="Times New Roman" w:eastAsia="Times New Roman" w:hAnsi="Times New Roman" w:cs="Times New Roman"/>
          <w:b/>
          <w:sz w:val="24"/>
          <w:szCs w:val="24"/>
          <w:lang w:eastAsia="ru-RU"/>
        </w:rPr>
      </w:pPr>
    </w:p>
    <w:p w:rsidR="00B02A9E" w:rsidRPr="00B02A9E" w:rsidRDefault="00B02A9E" w:rsidP="00B02A9E">
      <w:pPr>
        <w:spacing w:after="0" w:line="240" w:lineRule="auto"/>
        <w:jc w:val="center"/>
        <w:rPr>
          <w:rFonts w:ascii="Times New Roman" w:eastAsia="Times New Roman" w:hAnsi="Times New Roman" w:cs="Times New Roman"/>
          <w:b/>
          <w:sz w:val="24"/>
          <w:szCs w:val="24"/>
          <w:lang w:eastAsia="ru-RU"/>
        </w:rPr>
      </w:pPr>
    </w:p>
    <w:p w:rsidR="00B02A9E" w:rsidRPr="00B02A9E" w:rsidRDefault="00B02A9E" w:rsidP="00B02A9E">
      <w:pPr>
        <w:spacing w:after="0" w:line="240" w:lineRule="auto"/>
        <w:jc w:val="center"/>
        <w:rPr>
          <w:rFonts w:ascii="Times New Roman" w:eastAsia="Times New Roman" w:hAnsi="Times New Roman" w:cs="Times New Roman"/>
          <w:b/>
          <w:sz w:val="24"/>
          <w:szCs w:val="24"/>
          <w:lang w:eastAsia="ru-RU"/>
        </w:rPr>
      </w:pPr>
    </w:p>
    <w:p w:rsidR="00B02A9E" w:rsidRPr="00B02A9E" w:rsidRDefault="00B02A9E" w:rsidP="00B02A9E">
      <w:pPr>
        <w:spacing w:after="0" w:line="240" w:lineRule="auto"/>
        <w:jc w:val="center"/>
        <w:rPr>
          <w:rFonts w:ascii="Times New Roman" w:eastAsia="Times New Roman" w:hAnsi="Times New Roman" w:cs="Times New Roman"/>
          <w:b/>
          <w:sz w:val="24"/>
          <w:szCs w:val="24"/>
          <w:lang w:eastAsia="ru-RU"/>
        </w:rPr>
      </w:pPr>
    </w:p>
    <w:p w:rsidR="00B02A9E" w:rsidRPr="00B02A9E" w:rsidRDefault="00B02A9E" w:rsidP="00B02A9E">
      <w:pPr>
        <w:spacing w:after="0" w:line="240" w:lineRule="auto"/>
        <w:jc w:val="center"/>
        <w:rPr>
          <w:rFonts w:ascii="Times New Roman" w:eastAsia="Times New Roman" w:hAnsi="Times New Roman" w:cs="Times New Roman"/>
          <w:b/>
          <w:sz w:val="24"/>
          <w:szCs w:val="24"/>
          <w:lang w:eastAsia="ru-RU"/>
        </w:rPr>
      </w:pPr>
    </w:p>
    <w:p w:rsidR="00B02A9E" w:rsidRPr="00B02A9E" w:rsidRDefault="00B02A9E" w:rsidP="00B02A9E">
      <w:pPr>
        <w:spacing w:after="0" w:line="240" w:lineRule="auto"/>
        <w:jc w:val="center"/>
        <w:rPr>
          <w:rFonts w:ascii="Times New Roman" w:eastAsia="Times New Roman" w:hAnsi="Times New Roman" w:cs="Times New Roman"/>
          <w:b/>
          <w:sz w:val="24"/>
          <w:szCs w:val="24"/>
          <w:lang w:eastAsia="ru-RU"/>
        </w:rPr>
      </w:pPr>
    </w:p>
    <w:p w:rsidR="00B02A9E" w:rsidRPr="00B02A9E" w:rsidRDefault="00B02A9E" w:rsidP="00B02A9E">
      <w:pPr>
        <w:spacing w:after="0" w:line="240" w:lineRule="auto"/>
        <w:jc w:val="center"/>
        <w:rPr>
          <w:rFonts w:ascii="Times New Roman" w:eastAsia="Times New Roman" w:hAnsi="Times New Roman" w:cs="Times New Roman"/>
          <w:b/>
          <w:sz w:val="24"/>
          <w:szCs w:val="24"/>
          <w:lang w:eastAsia="ru-RU"/>
        </w:rPr>
      </w:pPr>
    </w:p>
    <w:p w:rsidR="00B02A9E" w:rsidRPr="00B02A9E" w:rsidRDefault="00B02A9E" w:rsidP="00B02A9E">
      <w:pPr>
        <w:spacing w:after="0" w:line="240" w:lineRule="auto"/>
        <w:jc w:val="center"/>
        <w:rPr>
          <w:rFonts w:ascii="Times New Roman" w:eastAsia="Times New Roman" w:hAnsi="Times New Roman" w:cs="Times New Roman"/>
          <w:b/>
          <w:sz w:val="24"/>
          <w:szCs w:val="24"/>
          <w:lang w:eastAsia="ru-RU"/>
        </w:rPr>
      </w:pPr>
    </w:p>
    <w:p w:rsidR="00B02A9E" w:rsidRPr="00B02A9E" w:rsidRDefault="00B02A9E" w:rsidP="00B02A9E">
      <w:pPr>
        <w:spacing w:after="0" w:line="240" w:lineRule="auto"/>
        <w:jc w:val="center"/>
        <w:rPr>
          <w:rFonts w:ascii="Times New Roman" w:eastAsia="Times New Roman" w:hAnsi="Times New Roman" w:cs="Times New Roman"/>
          <w:b/>
          <w:sz w:val="24"/>
          <w:szCs w:val="24"/>
          <w:lang w:eastAsia="ru-RU"/>
        </w:rPr>
      </w:pPr>
    </w:p>
    <w:p w:rsidR="00B02A9E" w:rsidRPr="00B02A9E" w:rsidRDefault="00B02A9E" w:rsidP="00B02A9E">
      <w:pPr>
        <w:spacing w:after="0" w:line="240" w:lineRule="auto"/>
        <w:jc w:val="center"/>
        <w:rPr>
          <w:rFonts w:ascii="Times New Roman" w:eastAsia="Times New Roman" w:hAnsi="Times New Roman" w:cs="Times New Roman"/>
          <w:b/>
          <w:sz w:val="24"/>
          <w:szCs w:val="24"/>
          <w:lang w:eastAsia="ru-RU"/>
        </w:rPr>
      </w:pPr>
      <w:r w:rsidRPr="00B02A9E">
        <w:rPr>
          <w:rFonts w:ascii="Times New Roman" w:eastAsia="Times New Roman" w:hAnsi="Times New Roman" w:cs="Times New Roman"/>
          <w:b/>
          <w:sz w:val="24"/>
          <w:szCs w:val="24"/>
          <w:lang w:eastAsia="ru-RU"/>
        </w:rPr>
        <w:t>Новороссийск 2015 год</w:t>
      </w:r>
    </w:p>
    <w:p w:rsidR="00B02A9E" w:rsidRPr="00B02A9E" w:rsidRDefault="00B02A9E" w:rsidP="00B02A9E">
      <w:pPr>
        <w:spacing w:after="0" w:line="240" w:lineRule="auto"/>
        <w:rPr>
          <w:rFonts w:ascii="Times New Roman" w:eastAsia="Times New Roman" w:hAnsi="Times New Roman" w:cs="Times New Roman"/>
          <w:b/>
          <w:sz w:val="24"/>
          <w:szCs w:val="24"/>
          <w:lang w:eastAsia="ru-RU"/>
        </w:rPr>
      </w:pPr>
    </w:p>
    <w:tbl>
      <w:tblPr>
        <w:tblW w:w="10591" w:type="dxa"/>
        <w:tblInd w:w="93" w:type="dxa"/>
        <w:tblLook w:val="04A0" w:firstRow="1" w:lastRow="0" w:firstColumn="1" w:lastColumn="0" w:noHBand="0" w:noVBand="1"/>
      </w:tblPr>
      <w:tblGrid>
        <w:gridCol w:w="1720"/>
        <w:gridCol w:w="7651"/>
        <w:gridCol w:w="1220"/>
      </w:tblGrid>
      <w:tr w:rsidR="00B02A9E" w:rsidRPr="00B02A9E" w:rsidTr="008A1F08">
        <w:trPr>
          <w:trHeight w:val="375"/>
        </w:trPr>
        <w:tc>
          <w:tcPr>
            <w:tcW w:w="10591" w:type="dxa"/>
            <w:gridSpan w:val="3"/>
            <w:shd w:val="clear" w:color="auto" w:fill="auto"/>
            <w:vAlign w:val="center"/>
            <w:hideMark/>
          </w:tcPr>
          <w:p w:rsidR="00817C51" w:rsidRDefault="00817C51" w:rsidP="00B02A9E">
            <w:pPr>
              <w:spacing w:after="0" w:line="240" w:lineRule="auto"/>
              <w:jc w:val="center"/>
              <w:rPr>
                <w:rFonts w:ascii="Times New Roman" w:eastAsia="Times New Roman" w:hAnsi="Times New Roman" w:cs="Times New Roman"/>
                <w:b/>
                <w:bCs/>
                <w:color w:val="000000"/>
                <w:sz w:val="24"/>
                <w:szCs w:val="24"/>
                <w:lang w:eastAsia="ru-RU"/>
              </w:rPr>
            </w:pPr>
          </w:p>
          <w:p w:rsidR="00817C51" w:rsidRDefault="00817C51" w:rsidP="00B02A9E">
            <w:pPr>
              <w:spacing w:after="0" w:line="240" w:lineRule="auto"/>
              <w:jc w:val="center"/>
              <w:rPr>
                <w:rFonts w:ascii="Times New Roman" w:eastAsia="Times New Roman" w:hAnsi="Times New Roman" w:cs="Times New Roman"/>
                <w:b/>
                <w:bCs/>
                <w:color w:val="000000"/>
                <w:sz w:val="24"/>
                <w:szCs w:val="24"/>
                <w:lang w:eastAsia="ru-RU"/>
              </w:rPr>
            </w:pPr>
          </w:p>
          <w:p w:rsidR="00817C51" w:rsidRDefault="00817C51" w:rsidP="00B02A9E">
            <w:pPr>
              <w:spacing w:after="0" w:line="240" w:lineRule="auto"/>
              <w:jc w:val="center"/>
              <w:rPr>
                <w:rFonts w:ascii="Times New Roman" w:eastAsia="Times New Roman" w:hAnsi="Times New Roman" w:cs="Times New Roman"/>
                <w:b/>
                <w:bCs/>
                <w:color w:val="000000"/>
                <w:sz w:val="24"/>
                <w:szCs w:val="24"/>
                <w:lang w:eastAsia="ru-RU"/>
              </w:rPr>
            </w:pPr>
          </w:p>
          <w:p w:rsidR="00817C51" w:rsidRDefault="00817C51" w:rsidP="00B02A9E">
            <w:pPr>
              <w:spacing w:after="0" w:line="240" w:lineRule="auto"/>
              <w:jc w:val="center"/>
              <w:rPr>
                <w:rFonts w:ascii="Times New Roman" w:eastAsia="Times New Roman" w:hAnsi="Times New Roman" w:cs="Times New Roman"/>
                <w:b/>
                <w:bCs/>
                <w:color w:val="000000"/>
                <w:sz w:val="24"/>
                <w:szCs w:val="24"/>
                <w:lang w:eastAsia="ru-RU"/>
              </w:rPr>
            </w:pPr>
          </w:p>
          <w:p w:rsidR="00817C51" w:rsidRDefault="00817C51" w:rsidP="00B02A9E">
            <w:pPr>
              <w:spacing w:after="0" w:line="240" w:lineRule="auto"/>
              <w:jc w:val="center"/>
              <w:rPr>
                <w:rFonts w:ascii="Times New Roman" w:eastAsia="Times New Roman" w:hAnsi="Times New Roman" w:cs="Times New Roman"/>
                <w:b/>
                <w:bCs/>
                <w:color w:val="000000"/>
                <w:sz w:val="24"/>
                <w:szCs w:val="24"/>
                <w:lang w:eastAsia="ru-RU"/>
              </w:rPr>
            </w:pPr>
          </w:p>
          <w:p w:rsidR="00817C51" w:rsidRDefault="00817C51" w:rsidP="00B02A9E">
            <w:pPr>
              <w:spacing w:after="0" w:line="240" w:lineRule="auto"/>
              <w:jc w:val="center"/>
              <w:rPr>
                <w:rFonts w:ascii="Times New Roman" w:eastAsia="Times New Roman" w:hAnsi="Times New Roman" w:cs="Times New Roman"/>
                <w:b/>
                <w:bCs/>
                <w:color w:val="000000"/>
                <w:sz w:val="24"/>
                <w:szCs w:val="24"/>
                <w:lang w:eastAsia="ru-RU"/>
              </w:rPr>
            </w:pPr>
          </w:p>
          <w:p w:rsidR="00B02A9E" w:rsidRPr="00B02A9E" w:rsidRDefault="00B02A9E" w:rsidP="00B02A9E">
            <w:pPr>
              <w:spacing w:after="0" w:line="240" w:lineRule="auto"/>
              <w:jc w:val="center"/>
              <w:rPr>
                <w:rFonts w:ascii="Times New Roman" w:eastAsia="Times New Roman" w:hAnsi="Times New Roman" w:cs="Times New Roman"/>
                <w:b/>
                <w:bCs/>
                <w:color w:val="000000"/>
                <w:sz w:val="24"/>
                <w:szCs w:val="24"/>
                <w:lang w:eastAsia="ru-RU"/>
              </w:rPr>
            </w:pPr>
            <w:r w:rsidRPr="00B02A9E">
              <w:rPr>
                <w:rFonts w:ascii="Times New Roman" w:eastAsia="Times New Roman" w:hAnsi="Times New Roman" w:cs="Times New Roman"/>
                <w:b/>
                <w:bCs/>
                <w:color w:val="000000"/>
                <w:sz w:val="24"/>
                <w:szCs w:val="24"/>
                <w:lang w:eastAsia="ru-RU"/>
              </w:rPr>
              <w:t>СОДЕРЖАНИЕ</w:t>
            </w:r>
          </w:p>
        </w:tc>
      </w:tr>
      <w:tr w:rsidR="00B02A9E" w:rsidRPr="00B02A9E" w:rsidTr="008A1F08">
        <w:trPr>
          <w:trHeight w:val="375"/>
        </w:trPr>
        <w:tc>
          <w:tcPr>
            <w:tcW w:w="1720" w:type="dxa"/>
            <w:shd w:val="clear" w:color="auto" w:fill="auto"/>
            <w:vAlign w:val="center"/>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p>
        </w:tc>
        <w:tc>
          <w:tcPr>
            <w:tcW w:w="7651" w:type="dxa"/>
            <w:shd w:val="clear" w:color="auto" w:fill="auto"/>
            <w:vAlign w:val="center"/>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p>
        </w:tc>
        <w:tc>
          <w:tcPr>
            <w:tcW w:w="1220" w:type="dxa"/>
            <w:shd w:val="clear" w:color="auto" w:fill="auto"/>
            <w:vAlign w:val="center"/>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p>
        </w:tc>
      </w:tr>
      <w:tr w:rsidR="00B02A9E" w:rsidRPr="00B02A9E" w:rsidTr="008A1F08">
        <w:trPr>
          <w:trHeight w:val="375"/>
        </w:trPr>
        <w:tc>
          <w:tcPr>
            <w:tcW w:w="1720" w:type="dxa"/>
            <w:shd w:val="clear" w:color="auto" w:fill="auto"/>
            <w:vAlign w:val="center"/>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ЧАСТЬ I.</w:t>
            </w:r>
          </w:p>
        </w:tc>
        <w:tc>
          <w:tcPr>
            <w:tcW w:w="7651" w:type="dxa"/>
            <w:shd w:val="clear" w:color="auto" w:fill="auto"/>
            <w:vAlign w:val="center"/>
            <w:hideMark/>
          </w:tcPr>
          <w:p w:rsidR="00B02A9E" w:rsidRPr="00B02A9E" w:rsidRDefault="00ED293B" w:rsidP="00B02A9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АУКЦИОН</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3</w:t>
            </w:r>
          </w:p>
        </w:tc>
      </w:tr>
      <w:tr w:rsidR="00B02A9E" w:rsidRPr="00B02A9E" w:rsidTr="008A1F08">
        <w:trPr>
          <w:trHeight w:val="345"/>
        </w:trPr>
        <w:tc>
          <w:tcPr>
            <w:tcW w:w="1720" w:type="dxa"/>
            <w:shd w:val="clear" w:color="auto" w:fill="auto"/>
            <w:vAlign w:val="center"/>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РАЗДЕЛ 1.1.</w:t>
            </w:r>
          </w:p>
        </w:tc>
        <w:tc>
          <w:tcPr>
            <w:tcW w:w="7651" w:type="dxa"/>
            <w:shd w:val="clear" w:color="auto" w:fill="auto"/>
            <w:vAlign w:val="center"/>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 xml:space="preserve">ТЕРМИНЫ, ИСПОЛЬЗУЕМЫЕ В </w:t>
            </w:r>
            <w:r w:rsidR="000322F0">
              <w:rPr>
                <w:rFonts w:ascii="Times New Roman" w:eastAsia="Times New Roman" w:hAnsi="Times New Roman" w:cs="Times New Roman"/>
                <w:color w:val="000000"/>
                <w:sz w:val="24"/>
                <w:szCs w:val="24"/>
                <w:lang w:eastAsia="ru-RU"/>
              </w:rPr>
              <w:t>АУКЦИОН</w:t>
            </w:r>
            <w:r w:rsidRPr="00B02A9E">
              <w:rPr>
                <w:rFonts w:ascii="Times New Roman" w:eastAsia="Times New Roman" w:hAnsi="Times New Roman" w:cs="Times New Roman"/>
                <w:color w:val="000000"/>
                <w:sz w:val="24"/>
                <w:szCs w:val="24"/>
                <w:lang w:eastAsia="ru-RU"/>
              </w:rPr>
              <w:t>НОЙ ДОКУМЕНТАЦИИ</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3</w:t>
            </w:r>
          </w:p>
        </w:tc>
      </w:tr>
      <w:tr w:rsidR="00B02A9E" w:rsidRPr="00B02A9E" w:rsidTr="008A1F08">
        <w:trPr>
          <w:trHeight w:val="375"/>
        </w:trPr>
        <w:tc>
          <w:tcPr>
            <w:tcW w:w="1720" w:type="dxa"/>
            <w:shd w:val="clear" w:color="auto" w:fill="auto"/>
            <w:vAlign w:val="center"/>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РАЗДЕЛ 1.2.</w:t>
            </w:r>
          </w:p>
        </w:tc>
        <w:tc>
          <w:tcPr>
            <w:tcW w:w="7651" w:type="dxa"/>
            <w:shd w:val="clear" w:color="auto" w:fill="auto"/>
            <w:vAlign w:val="center"/>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 xml:space="preserve">ОБЩИЕ УСЛОВИЯ ПРОВЕДЕНИЯ </w:t>
            </w:r>
            <w:r w:rsidR="00ED293B">
              <w:rPr>
                <w:rFonts w:ascii="Times New Roman" w:eastAsia="Times New Roman" w:hAnsi="Times New Roman" w:cs="Times New Roman"/>
                <w:color w:val="000000"/>
                <w:sz w:val="24"/>
                <w:szCs w:val="24"/>
                <w:lang w:eastAsia="ru-RU"/>
              </w:rPr>
              <w:t>АУКЦИОН</w:t>
            </w:r>
            <w:r w:rsidRPr="00B02A9E">
              <w:rPr>
                <w:rFonts w:ascii="Times New Roman" w:eastAsia="Times New Roman" w:hAnsi="Times New Roman" w:cs="Times New Roman"/>
                <w:color w:val="000000"/>
                <w:sz w:val="24"/>
                <w:szCs w:val="24"/>
                <w:lang w:eastAsia="ru-RU"/>
              </w:rPr>
              <w:t>А</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4</w:t>
            </w:r>
          </w:p>
        </w:tc>
      </w:tr>
      <w:tr w:rsidR="00B02A9E" w:rsidRPr="00B02A9E" w:rsidTr="008A1F08">
        <w:trPr>
          <w:trHeight w:val="375"/>
        </w:trPr>
        <w:tc>
          <w:tcPr>
            <w:tcW w:w="1720" w:type="dxa"/>
            <w:shd w:val="clear" w:color="auto" w:fill="auto"/>
            <w:vAlign w:val="center"/>
            <w:hideMark/>
          </w:tcPr>
          <w:p w:rsidR="00B02A9E" w:rsidRPr="00B02A9E" w:rsidRDefault="00B02A9E" w:rsidP="00B02A9E">
            <w:pPr>
              <w:spacing w:after="0" w:line="240" w:lineRule="auto"/>
              <w:jc w:val="right"/>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1.</w:t>
            </w:r>
          </w:p>
        </w:tc>
        <w:tc>
          <w:tcPr>
            <w:tcW w:w="7651" w:type="dxa"/>
            <w:shd w:val="clear" w:color="auto" w:fill="auto"/>
            <w:vAlign w:val="center"/>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ОБЩИЕ ПОЛОЖЕНИЯ</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4</w:t>
            </w:r>
          </w:p>
        </w:tc>
      </w:tr>
      <w:tr w:rsidR="00B02A9E" w:rsidRPr="00B02A9E" w:rsidTr="008A1F08">
        <w:trPr>
          <w:trHeight w:val="375"/>
        </w:trPr>
        <w:tc>
          <w:tcPr>
            <w:tcW w:w="1720" w:type="dxa"/>
            <w:shd w:val="clear" w:color="auto" w:fill="auto"/>
            <w:vAlign w:val="center"/>
            <w:hideMark/>
          </w:tcPr>
          <w:p w:rsidR="00B02A9E" w:rsidRPr="00B02A9E" w:rsidRDefault="00B02A9E" w:rsidP="00B02A9E">
            <w:pPr>
              <w:spacing w:after="0" w:line="240" w:lineRule="auto"/>
              <w:jc w:val="right"/>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2.</w:t>
            </w:r>
          </w:p>
        </w:tc>
        <w:tc>
          <w:tcPr>
            <w:tcW w:w="7651" w:type="dxa"/>
            <w:shd w:val="clear" w:color="auto" w:fill="auto"/>
            <w:vAlign w:val="center"/>
            <w:hideMark/>
          </w:tcPr>
          <w:p w:rsidR="00B02A9E" w:rsidRPr="00B02A9E" w:rsidRDefault="000322F0" w:rsidP="00B02A9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АУКЦИОН</w:t>
            </w:r>
            <w:r w:rsidR="00B02A9E" w:rsidRPr="00B02A9E">
              <w:rPr>
                <w:rFonts w:ascii="Times New Roman" w:eastAsia="Times New Roman" w:hAnsi="Times New Roman" w:cs="Times New Roman"/>
                <w:color w:val="000000"/>
                <w:sz w:val="24"/>
                <w:szCs w:val="24"/>
                <w:lang w:eastAsia="ru-RU"/>
              </w:rPr>
              <w:t>НАЯ ДОКУМЕТАЦИЯ</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7</w:t>
            </w:r>
          </w:p>
        </w:tc>
      </w:tr>
      <w:tr w:rsidR="00B02A9E" w:rsidRPr="00B02A9E" w:rsidTr="008A1F08">
        <w:trPr>
          <w:trHeight w:val="375"/>
        </w:trPr>
        <w:tc>
          <w:tcPr>
            <w:tcW w:w="1720" w:type="dxa"/>
            <w:shd w:val="clear" w:color="auto" w:fill="auto"/>
            <w:vAlign w:val="center"/>
            <w:hideMark/>
          </w:tcPr>
          <w:p w:rsidR="00B02A9E" w:rsidRPr="00B02A9E" w:rsidRDefault="00B02A9E" w:rsidP="00B02A9E">
            <w:pPr>
              <w:spacing w:after="0" w:line="240" w:lineRule="auto"/>
              <w:jc w:val="right"/>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3.</w:t>
            </w:r>
          </w:p>
        </w:tc>
        <w:tc>
          <w:tcPr>
            <w:tcW w:w="7651" w:type="dxa"/>
            <w:shd w:val="clear" w:color="auto" w:fill="auto"/>
            <w:vAlign w:val="center"/>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 xml:space="preserve">ПОДГОТОВКА ЗАЯВКИ НА УЧАСТИЕ В </w:t>
            </w:r>
            <w:r w:rsidR="00D141EA">
              <w:rPr>
                <w:rFonts w:ascii="Times New Roman" w:eastAsia="Times New Roman" w:hAnsi="Times New Roman" w:cs="Times New Roman"/>
                <w:color w:val="000000"/>
                <w:sz w:val="24"/>
                <w:szCs w:val="24"/>
                <w:lang w:eastAsia="ru-RU"/>
              </w:rPr>
              <w:t>АУКЦИОН</w:t>
            </w:r>
            <w:r w:rsidRPr="00B02A9E">
              <w:rPr>
                <w:rFonts w:ascii="Times New Roman" w:eastAsia="Times New Roman" w:hAnsi="Times New Roman" w:cs="Times New Roman"/>
                <w:color w:val="000000"/>
                <w:sz w:val="24"/>
                <w:szCs w:val="24"/>
                <w:lang w:eastAsia="ru-RU"/>
              </w:rPr>
              <w:t>Е</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9</w:t>
            </w:r>
          </w:p>
        </w:tc>
      </w:tr>
      <w:tr w:rsidR="00B02A9E" w:rsidRPr="00B02A9E" w:rsidTr="008A1F08">
        <w:trPr>
          <w:trHeight w:val="375"/>
        </w:trPr>
        <w:tc>
          <w:tcPr>
            <w:tcW w:w="1720" w:type="dxa"/>
            <w:shd w:val="clear" w:color="auto" w:fill="auto"/>
            <w:vAlign w:val="center"/>
            <w:hideMark/>
          </w:tcPr>
          <w:p w:rsidR="00B02A9E" w:rsidRPr="00B02A9E" w:rsidRDefault="00B02A9E" w:rsidP="00B02A9E">
            <w:pPr>
              <w:spacing w:after="0" w:line="240" w:lineRule="auto"/>
              <w:jc w:val="right"/>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4.</w:t>
            </w:r>
          </w:p>
        </w:tc>
        <w:tc>
          <w:tcPr>
            <w:tcW w:w="7651" w:type="dxa"/>
            <w:shd w:val="clear" w:color="auto" w:fill="auto"/>
            <w:vAlign w:val="center"/>
            <w:hideMark/>
          </w:tcPr>
          <w:p w:rsidR="00B02A9E" w:rsidRPr="00B02A9E" w:rsidRDefault="00B02A9E" w:rsidP="00D141EA">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ПОДАЧА ЗАЯВОК НА УЧАСТИЕ В</w:t>
            </w:r>
            <w:r w:rsidR="00D141EA">
              <w:rPr>
                <w:rFonts w:ascii="Times New Roman" w:eastAsia="Times New Roman" w:hAnsi="Times New Roman" w:cs="Times New Roman"/>
                <w:color w:val="000000"/>
                <w:sz w:val="24"/>
                <w:szCs w:val="24"/>
                <w:lang w:eastAsia="ru-RU"/>
              </w:rPr>
              <w:t xml:space="preserve"> АУКЦИОН</w:t>
            </w:r>
            <w:r w:rsidRPr="00B02A9E">
              <w:rPr>
                <w:rFonts w:ascii="Times New Roman" w:eastAsia="Times New Roman" w:hAnsi="Times New Roman" w:cs="Times New Roman"/>
                <w:color w:val="000000"/>
                <w:sz w:val="24"/>
                <w:szCs w:val="24"/>
                <w:lang w:eastAsia="ru-RU"/>
              </w:rPr>
              <w:t>Е</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12</w:t>
            </w:r>
          </w:p>
        </w:tc>
      </w:tr>
      <w:tr w:rsidR="00B02A9E" w:rsidRPr="00B02A9E" w:rsidTr="008A1F08">
        <w:trPr>
          <w:trHeight w:val="802"/>
        </w:trPr>
        <w:tc>
          <w:tcPr>
            <w:tcW w:w="1720" w:type="dxa"/>
            <w:shd w:val="clear" w:color="auto" w:fill="auto"/>
            <w:hideMark/>
          </w:tcPr>
          <w:p w:rsidR="00B02A9E" w:rsidRPr="00B02A9E" w:rsidRDefault="00B02A9E" w:rsidP="00B02A9E">
            <w:pPr>
              <w:spacing w:after="0" w:line="240" w:lineRule="auto"/>
              <w:jc w:val="right"/>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5.</w:t>
            </w:r>
          </w:p>
        </w:tc>
        <w:tc>
          <w:tcPr>
            <w:tcW w:w="7651" w:type="dxa"/>
            <w:shd w:val="clear" w:color="auto" w:fill="auto"/>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 xml:space="preserve">ВСКРЫТИЕ КОНВЕРТОВ С ЗАЯВКАМИ НА УЧАСТИЕ В </w:t>
            </w:r>
            <w:r w:rsidR="00D141EA">
              <w:rPr>
                <w:rFonts w:ascii="Times New Roman" w:eastAsia="Times New Roman" w:hAnsi="Times New Roman" w:cs="Times New Roman"/>
                <w:color w:val="000000"/>
                <w:sz w:val="24"/>
                <w:szCs w:val="24"/>
                <w:lang w:eastAsia="ru-RU"/>
              </w:rPr>
              <w:t>АУКЦИОН</w:t>
            </w:r>
            <w:r w:rsidRPr="00B02A9E">
              <w:rPr>
                <w:rFonts w:ascii="Times New Roman" w:eastAsia="Times New Roman" w:hAnsi="Times New Roman" w:cs="Times New Roman"/>
                <w:color w:val="000000"/>
                <w:sz w:val="24"/>
                <w:szCs w:val="24"/>
                <w:lang w:eastAsia="ru-RU"/>
              </w:rPr>
              <w:t xml:space="preserve">Е, РАССМОТРЕНИЕ, ОЦЕНКА И СОПОСТАВЛЕНИЕ ЗАЯВОК НА УЧАСТИЕ В </w:t>
            </w:r>
            <w:r w:rsidR="00D141EA">
              <w:rPr>
                <w:rFonts w:ascii="Times New Roman" w:eastAsia="Times New Roman" w:hAnsi="Times New Roman" w:cs="Times New Roman"/>
                <w:color w:val="000000"/>
                <w:sz w:val="24"/>
                <w:szCs w:val="24"/>
                <w:lang w:eastAsia="ru-RU"/>
              </w:rPr>
              <w:t>АУКЦИОН</w:t>
            </w:r>
            <w:r w:rsidRPr="00B02A9E">
              <w:rPr>
                <w:rFonts w:ascii="Times New Roman" w:eastAsia="Times New Roman" w:hAnsi="Times New Roman" w:cs="Times New Roman"/>
                <w:color w:val="000000"/>
                <w:sz w:val="24"/>
                <w:szCs w:val="24"/>
                <w:lang w:eastAsia="ru-RU"/>
              </w:rPr>
              <w:t>Е</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14</w:t>
            </w:r>
          </w:p>
        </w:tc>
      </w:tr>
      <w:tr w:rsidR="00B02A9E" w:rsidRPr="00B02A9E" w:rsidTr="008A1F08">
        <w:trPr>
          <w:trHeight w:val="507"/>
        </w:trPr>
        <w:tc>
          <w:tcPr>
            <w:tcW w:w="1720" w:type="dxa"/>
            <w:shd w:val="clear" w:color="auto" w:fill="auto"/>
            <w:hideMark/>
          </w:tcPr>
          <w:p w:rsidR="00B02A9E" w:rsidRPr="00B02A9E" w:rsidRDefault="00B02A9E" w:rsidP="00B02A9E">
            <w:pPr>
              <w:spacing w:after="0" w:line="240" w:lineRule="auto"/>
              <w:jc w:val="right"/>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6.</w:t>
            </w:r>
          </w:p>
        </w:tc>
        <w:tc>
          <w:tcPr>
            <w:tcW w:w="7651" w:type="dxa"/>
            <w:shd w:val="clear" w:color="auto" w:fill="auto"/>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 xml:space="preserve">ЗАКЛЮЧЕНИЕ ДОГОВОРА ПО РЕЗУЛЬТАТАМ ПРОВЕДЕНИЯ </w:t>
            </w:r>
            <w:r w:rsidR="00D141EA">
              <w:rPr>
                <w:rFonts w:ascii="Times New Roman" w:eastAsia="Times New Roman" w:hAnsi="Times New Roman" w:cs="Times New Roman"/>
                <w:color w:val="000000"/>
                <w:sz w:val="24"/>
                <w:szCs w:val="24"/>
                <w:lang w:eastAsia="ru-RU"/>
              </w:rPr>
              <w:t>АУКЦИОН</w:t>
            </w:r>
            <w:r w:rsidRPr="00B02A9E">
              <w:rPr>
                <w:rFonts w:ascii="Times New Roman" w:eastAsia="Times New Roman" w:hAnsi="Times New Roman" w:cs="Times New Roman"/>
                <w:color w:val="000000"/>
                <w:sz w:val="24"/>
                <w:szCs w:val="24"/>
                <w:lang w:eastAsia="ru-RU"/>
              </w:rPr>
              <w:t>А</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17</w:t>
            </w:r>
          </w:p>
        </w:tc>
      </w:tr>
      <w:tr w:rsidR="00B02A9E" w:rsidRPr="00B02A9E" w:rsidTr="008A1F08">
        <w:trPr>
          <w:trHeight w:val="475"/>
        </w:trPr>
        <w:tc>
          <w:tcPr>
            <w:tcW w:w="1720" w:type="dxa"/>
            <w:shd w:val="clear" w:color="auto" w:fill="auto"/>
            <w:hideMark/>
          </w:tcPr>
          <w:p w:rsidR="00B02A9E" w:rsidRPr="00B02A9E" w:rsidRDefault="00B02A9E" w:rsidP="00B02A9E">
            <w:pPr>
              <w:spacing w:after="0" w:line="240" w:lineRule="auto"/>
              <w:jc w:val="right"/>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7.</w:t>
            </w:r>
          </w:p>
        </w:tc>
        <w:tc>
          <w:tcPr>
            <w:tcW w:w="7651" w:type="dxa"/>
            <w:shd w:val="clear" w:color="auto" w:fill="auto"/>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ОБЕСПЕЧЕНИЕ ЗАЩИТЫ ПРАВ И ЗАКОННЫХ ИНТЕРЕСОВ ПРЕТЕНДЕНТОВ</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19</w:t>
            </w:r>
          </w:p>
        </w:tc>
      </w:tr>
      <w:tr w:rsidR="00B02A9E" w:rsidRPr="00B02A9E" w:rsidTr="008A1F08">
        <w:trPr>
          <w:trHeight w:val="375"/>
        </w:trPr>
        <w:tc>
          <w:tcPr>
            <w:tcW w:w="1720" w:type="dxa"/>
            <w:shd w:val="clear" w:color="auto" w:fill="auto"/>
            <w:vAlign w:val="center"/>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РАЗДЕЛ 1.3.</w:t>
            </w:r>
          </w:p>
        </w:tc>
        <w:tc>
          <w:tcPr>
            <w:tcW w:w="7651" w:type="dxa"/>
            <w:shd w:val="clear" w:color="auto" w:fill="auto"/>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 xml:space="preserve">ИНФОРМАЦИОННАЯ КАРТА </w:t>
            </w:r>
            <w:r w:rsidR="00D141EA">
              <w:rPr>
                <w:rFonts w:ascii="Times New Roman" w:eastAsia="Times New Roman" w:hAnsi="Times New Roman" w:cs="Times New Roman"/>
                <w:color w:val="000000"/>
                <w:sz w:val="24"/>
                <w:szCs w:val="24"/>
                <w:lang w:eastAsia="ru-RU"/>
              </w:rPr>
              <w:t>АУКЦИОН</w:t>
            </w:r>
            <w:r w:rsidRPr="00B02A9E">
              <w:rPr>
                <w:rFonts w:ascii="Times New Roman" w:eastAsia="Times New Roman" w:hAnsi="Times New Roman" w:cs="Times New Roman"/>
                <w:color w:val="000000"/>
                <w:sz w:val="24"/>
                <w:szCs w:val="24"/>
                <w:lang w:eastAsia="ru-RU"/>
              </w:rPr>
              <w:t>А</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20</w:t>
            </w:r>
          </w:p>
        </w:tc>
      </w:tr>
      <w:tr w:rsidR="00B02A9E" w:rsidRPr="00B02A9E" w:rsidTr="008A1F08">
        <w:trPr>
          <w:trHeight w:val="449"/>
        </w:trPr>
        <w:tc>
          <w:tcPr>
            <w:tcW w:w="1720" w:type="dxa"/>
            <w:shd w:val="clear" w:color="auto" w:fill="auto"/>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РАЗДЕЛ 1.4.</w:t>
            </w:r>
          </w:p>
        </w:tc>
        <w:tc>
          <w:tcPr>
            <w:tcW w:w="7651" w:type="dxa"/>
            <w:shd w:val="clear" w:color="auto" w:fill="auto"/>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ОБРАЗЦЫ ФОРМ И ДОКУМЕНТОВ ДЛЯ ЗАПОЛНЕНИЯ ПРЕТЕНДЕНТАМИ</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29</w:t>
            </w:r>
          </w:p>
        </w:tc>
      </w:tr>
      <w:tr w:rsidR="00B02A9E" w:rsidRPr="00B02A9E" w:rsidTr="008A1F08">
        <w:trPr>
          <w:trHeight w:val="375"/>
        </w:trPr>
        <w:tc>
          <w:tcPr>
            <w:tcW w:w="1720" w:type="dxa"/>
            <w:shd w:val="clear" w:color="auto" w:fill="auto"/>
            <w:vAlign w:val="bottom"/>
            <w:hideMark/>
          </w:tcPr>
          <w:p w:rsidR="00B02A9E" w:rsidRPr="00B02A9E" w:rsidRDefault="00B02A9E" w:rsidP="00B02A9E">
            <w:pPr>
              <w:spacing w:after="0" w:line="240" w:lineRule="auto"/>
              <w:jc w:val="right"/>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ФОРМА 1.</w:t>
            </w:r>
          </w:p>
        </w:tc>
        <w:tc>
          <w:tcPr>
            <w:tcW w:w="7651" w:type="dxa"/>
            <w:shd w:val="clear" w:color="auto" w:fill="auto"/>
            <w:vAlign w:val="bottom"/>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ОПИСЬ ДОКУМЕНТОВ</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29</w:t>
            </w:r>
          </w:p>
        </w:tc>
      </w:tr>
      <w:tr w:rsidR="00B02A9E" w:rsidRPr="00B02A9E" w:rsidTr="008A1F08">
        <w:trPr>
          <w:trHeight w:val="375"/>
        </w:trPr>
        <w:tc>
          <w:tcPr>
            <w:tcW w:w="1720" w:type="dxa"/>
            <w:shd w:val="clear" w:color="auto" w:fill="auto"/>
            <w:vAlign w:val="bottom"/>
            <w:hideMark/>
          </w:tcPr>
          <w:p w:rsidR="00B02A9E" w:rsidRPr="00B02A9E" w:rsidRDefault="00B02A9E" w:rsidP="00B02A9E">
            <w:pPr>
              <w:spacing w:after="0" w:line="240" w:lineRule="auto"/>
              <w:jc w:val="right"/>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ФОРМА 2.</w:t>
            </w:r>
          </w:p>
        </w:tc>
        <w:tc>
          <w:tcPr>
            <w:tcW w:w="7651" w:type="dxa"/>
            <w:shd w:val="clear" w:color="auto" w:fill="auto"/>
            <w:vAlign w:val="bottom"/>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 xml:space="preserve">ЗАЯВКА НА УЧАСТИЕ В </w:t>
            </w:r>
            <w:r w:rsidR="000322F0">
              <w:rPr>
                <w:rFonts w:ascii="Times New Roman" w:eastAsia="Times New Roman" w:hAnsi="Times New Roman" w:cs="Times New Roman"/>
                <w:color w:val="000000"/>
                <w:sz w:val="24"/>
                <w:szCs w:val="24"/>
                <w:lang w:eastAsia="ru-RU"/>
              </w:rPr>
              <w:t>АУКЦИОН</w:t>
            </w:r>
            <w:r w:rsidRPr="00B02A9E">
              <w:rPr>
                <w:rFonts w:ascii="Times New Roman" w:eastAsia="Times New Roman" w:hAnsi="Times New Roman" w:cs="Times New Roman"/>
                <w:color w:val="000000"/>
                <w:sz w:val="24"/>
                <w:szCs w:val="24"/>
                <w:lang w:eastAsia="ru-RU"/>
              </w:rPr>
              <w:t>Е</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31</w:t>
            </w:r>
          </w:p>
        </w:tc>
      </w:tr>
      <w:tr w:rsidR="00B02A9E" w:rsidRPr="00B02A9E" w:rsidTr="008A1F08">
        <w:trPr>
          <w:trHeight w:val="375"/>
        </w:trPr>
        <w:tc>
          <w:tcPr>
            <w:tcW w:w="1720" w:type="dxa"/>
            <w:shd w:val="clear" w:color="auto" w:fill="auto"/>
            <w:vAlign w:val="bottom"/>
            <w:hideMark/>
          </w:tcPr>
          <w:p w:rsidR="00B02A9E" w:rsidRPr="00B02A9E" w:rsidRDefault="00B02A9E" w:rsidP="00B02A9E">
            <w:pPr>
              <w:spacing w:after="0" w:line="240" w:lineRule="auto"/>
              <w:jc w:val="right"/>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ФОРМА 3.</w:t>
            </w:r>
          </w:p>
        </w:tc>
        <w:tc>
          <w:tcPr>
            <w:tcW w:w="7651" w:type="dxa"/>
            <w:shd w:val="clear" w:color="auto" w:fill="auto"/>
            <w:vAlign w:val="bottom"/>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ПРЕДЛОЖЕНИЕ О ЦЕНЕ ДОГОВОРА</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34</w:t>
            </w:r>
          </w:p>
        </w:tc>
      </w:tr>
      <w:tr w:rsidR="00B02A9E" w:rsidRPr="00B02A9E" w:rsidTr="008A1F08">
        <w:trPr>
          <w:trHeight w:val="519"/>
        </w:trPr>
        <w:tc>
          <w:tcPr>
            <w:tcW w:w="1720" w:type="dxa"/>
            <w:shd w:val="clear" w:color="auto" w:fill="auto"/>
            <w:hideMark/>
          </w:tcPr>
          <w:p w:rsidR="00B02A9E" w:rsidRPr="00B02A9E" w:rsidRDefault="00B02A9E" w:rsidP="00B02A9E">
            <w:pPr>
              <w:spacing w:after="0" w:line="240" w:lineRule="auto"/>
              <w:jc w:val="right"/>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ФОРМА 4.</w:t>
            </w:r>
          </w:p>
        </w:tc>
        <w:tc>
          <w:tcPr>
            <w:tcW w:w="7651" w:type="dxa"/>
            <w:shd w:val="clear" w:color="auto" w:fill="auto"/>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ПРЕДЛОЖЕНИЕ О КАЧЕСТВЕ УСЛУГ И КВАЛИФИКАЦИИ УЧАСТНИКА</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35</w:t>
            </w:r>
          </w:p>
        </w:tc>
      </w:tr>
      <w:tr w:rsidR="00B02A9E" w:rsidRPr="00B02A9E" w:rsidTr="008A1F08">
        <w:trPr>
          <w:trHeight w:val="375"/>
        </w:trPr>
        <w:tc>
          <w:tcPr>
            <w:tcW w:w="1720" w:type="dxa"/>
            <w:shd w:val="clear" w:color="auto" w:fill="auto"/>
            <w:vAlign w:val="bottom"/>
            <w:hideMark/>
          </w:tcPr>
          <w:p w:rsidR="00B02A9E" w:rsidRPr="00B02A9E" w:rsidRDefault="00B02A9E" w:rsidP="00B02A9E">
            <w:pPr>
              <w:spacing w:after="0" w:line="240" w:lineRule="auto"/>
              <w:jc w:val="right"/>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ФОРМА 5.</w:t>
            </w:r>
          </w:p>
        </w:tc>
        <w:tc>
          <w:tcPr>
            <w:tcW w:w="7651" w:type="dxa"/>
            <w:shd w:val="clear" w:color="auto" w:fill="auto"/>
            <w:vAlign w:val="bottom"/>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ПРЕДЛОЖЕНИЕ О СРОКАХ (ПЕРИОДАХ) ПОСТАВКИ ТОВАРА</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36</w:t>
            </w:r>
          </w:p>
        </w:tc>
      </w:tr>
      <w:tr w:rsidR="00B02A9E" w:rsidRPr="00B02A9E" w:rsidTr="008A1F08">
        <w:trPr>
          <w:trHeight w:val="575"/>
        </w:trPr>
        <w:tc>
          <w:tcPr>
            <w:tcW w:w="1720" w:type="dxa"/>
            <w:shd w:val="clear" w:color="auto" w:fill="auto"/>
            <w:hideMark/>
          </w:tcPr>
          <w:p w:rsidR="00B02A9E" w:rsidRPr="00B02A9E" w:rsidRDefault="00B02A9E" w:rsidP="00B02A9E">
            <w:pPr>
              <w:spacing w:after="0" w:line="240" w:lineRule="auto"/>
              <w:jc w:val="right"/>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ФОРМА 6.</w:t>
            </w:r>
          </w:p>
        </w:tc>
        <w:tc>
          <w:tcPr>
            <w:tcW w:w="7651" w:type="dxa"/>
            <w:shd w:val="clear" w:color="auto" w:fill="auto"/>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ПРЕДЛОЖЕНИЕ ОБ ОБЪЕМЕ ПРЕДОСТАВЛЕНИЯ ГАРАНТИЙ КАЧЕСТВА</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37</w:t>
            </w:r>
          </w:p>
        </w:tc>
      </w:tr>
      <w:tr w:rsidR="00B02A9E" w:rsidRPr="00B02A9E" w:rsidTr="008A1F08">
        <w:trPr>
          <w:trHeight w:val="325"/>
        </w:trPr>
        <w:tc>
          <w:tcPr>
            <w:tcW w:w="1720" w:type="dxa"/>
            <w:shd w:val="clear" w:color="auto" w:fill="auto"/>
            <w:vAlign w:val="bottom"/>
            <w:hideMark/>
          </w:tcPr>
          <w:p w:rsidR="00B02A9E" w:rsidRPr="00B02A9E" w:rsidRDefault="00B02A9E" w:rsidP="00B02A9E">
            <w:pPr>
              <w:spacing w:after="0" w:line="240" w:lineRule="auto"/>
              <w:jc w:val="right"/>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ФОРМА 7.</w:t>
            </w:r>
          </w:p>
        </w:tc>
        <w:tc>
          <w:tcPr>
            <w:tcW w:w="7651" w:type="dxa"/>
            <w:shd w:val="clear" w:color="auto" w:fill="auto"/>
            <w:vAlign w:val="center"/>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ДОВЕРЕННОСТЬ</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38</w:t>
            </w:r>
          </w:p>
        </w:tc>
      </w:tr>
      <w:tr w:rsidR="00B02A9E" w:rsidRPr="00B02A9E" w:rsidTr="008A1F08">
        <w:trPr>
          <w:trHeight w:val="415"/>
        </w:trPr>
        <w:tc>
          <w:tcPr>
            <w:tcW w:w="1720" w:type="dxa"/>
            <w:shd w:val="clear" w:color="auto" w:fill="auto"/>
            <w:vAlign w:val="center"/>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ЧАСТЬ II.</w:t>
            </w:r>
          </w:p>
        </w:tc>
        <w:tc>
          <w:tcPr>
            <w:tcW w:w="7651" w:type="dxa"/>
            <w:shd w:val="clear" w:color="auto" w:fill="auto"/>
            <w:vAlign w:val="center"/>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ПРОЕКТ ДОГОВОРА (С РАЗБИВКОЙ ПО ЛОТАМ)</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39</w:t>
            </w:r>
          </w:p>
        </w:tc>
      </w:tr>
      <w:tr w:rsidR="00B02A9E" w:rsidRPr="00B02A9E" w:rsidTr="008A1F08">
        <w:trPr>
          <w:trHeight w:val="495"/>
        </w:trPr>
        <w:tc>
          <w:tcPr>
            <w:tcW w:w="1720" w:type="dxa"/>
            <w:shd w:val="clear" w:color="auto" w:fill="auto"/>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ЧАСТЬ III.</w:t>
            </w:r>
          </w:p>
        </w:tc>
        <w:tc>
          <w:tcPr>
            <w:tcW w:w="7651" w:type="dxa"/>
            <w:shd w:val="clear" w:color="auto" w:fill="auto"/>
            <w:hideMark/>
          </w:tcPr>
          <w:p w:rsidR="00B02A9E" w:rsidRPr="00B02A9E" w:rsidRDefault="00B02A9E" w:rsidP="000322F0">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ТЕХНИЧЕСКАЯ ЧАСТЬ  (ОПИСАНИЕ ПРЕДМЕТА ДОГОВОРА)</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72</w:t>
            </w:r>
          </w:p>
        </w:tc>
      </w:tr>
      <w:tr w:rsidR="00B02A9E" w:rsidRPr="00B02A9E" w:rsidTr="008A1F08">
        <w:trPr>
          <w:trHeight w:val="503"/>
        </w:trPr>
        <w:tc>
          <w:tcPr>
            <w:tcW w:w="1720" w:type="dxa"/>
            <w:shd w:val="clear" w:color="auto" w:fill="auto"/>
            <w:hideMark/>
          </w:tcPr>
          <w:p w:rsidR="00B02A9E" w:rsidRPr="00B02A9E" w:rsidRDefault="00B02A9E" w:rsidP="00B02A9E">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ЧАСТЬ IV.</w:t>
            </w:r>
          </w:p>
        </w:tc>
        <w:tc>
          <w:tcPr>
            <w:tcW w:w="7651" w:type="dxa"/>
            <w:shd w:val="clear" w:color="auto" w:fill="auto"/>
            <w:hideMark/>
          </w:tcPr>
          <w:p w:rsidR="00B02A9E" w:rsidRPr="00B02A9E" w:rsidRDefault="00B02A9E" w:rsidP="000322F0">
            <w:pPr>
              <w:spacing w:after="0" w:line="240" w:lineRule="auto"/>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ОБОСНОВАНИЕ НАЧАЛЬНОЙ МАКСИМА</w:t>
            </w:r>
            <w:r w:rsidR="000322F0">
              <w:rPr>
                <w:rFonts w:ascii="Times New Roman" w:eastAsia="Times New Roman" w:hAnsi="Times New Roman" w:cs="Times New Roman"/>
                <w:color w:val="000000"/>
                <w:sz w:val="24"/>
                <w:szCs w:val="24"/>
                <w:lang w:eastAsia="ru-RU"/>
              </w:rPr>
              <w:t xml:space="preserve">ЛЬНОЙ ЦЕНЫ </w:t>
            </w:r>
          </w:p>
        </w:tc>
        <w:tc>
          <w:tcPr>
            <w:tcW w:w="1220" w:type="dxa"/>
            <w:shd w:val="clear" w:color="auto" w:fill="auto"/>
            <w:vAlign w:val="bottom"/>
            <w:hideMark/>
          </w:tcPr>
          <w:p w:rsidR="00B02A9E" w:rsidRPr="00B02A9E" w:rsidRDefault="00B02A9E" w:rsidP="00B02A9E">
            <w:pPr>
              <w:spacing w:after="0" w:line="240" w:lineRule="auto"/>
              <w:jc w:val="center"/>
              <w:rPr>
                <w:rFonts w:ascii="Times New Roman" w:eastAsia="Times New Roman" w:hAnsi="Times New Roman" w:cs="Times New Roman"/>
                <w:color w:val="000000"/>
                <w:sz w:val="24"/>
                <w:szCs w:val="24"/>
                <w:lang w:eastAsia="ru-RU"/>
              </w:rPr>
            </w:pPr>
            <w:r w:rsidRPr="00B02A9E">
              <w:rPr>
                <w:rFonts w:ascii="Times New Roman" w:eastAsia="Times New Roman" w:hAnsi="Times New Roman" w:cs="Times New Roman"/>
                <w:color w:val="000000"/>
                <w:sz w:val="24"/>
                <w:szCs w:val="24"/>
                <w:lang w:eastAsia="ru-RU"/>
              </w:rPr>
              <w:t>108</w:t>
            </w:r>
          </w:p>
        </w:tc>
      </w:tr>
    </w:tbl>
    <w:p w:rsidR="00B02A9E" w:rsidRPr="00B02A9E" w:rsidRDefault="00B02A9E" w:rsidP="00B02A9E">
      <w:pPr>
        <w:spacing w:after="0" w:line="240" w:lineRule="auto"/>
        <w:rPr>
          <w:rFonts w:ascii="Times New Roman" w:eastAsia="Times New Roman" w:hAnsi="Times New Roman" w:cs="Times New Roman"/>
          <w:b/>
          <w:sz w:val="24"/>
          <w:szCs w:val="24"/>
          <w:lang w:eastAsia="ru-RU"/>
        </w:rPr>
      </w:pPr>
    </w:p>
    <w:p w:rsidR="002052FC" w:rsidRDefault="002052FC"/>
    <w:p w:rsidR="00B02A9E" w:rsidRDefault="00B02A9E"/>
    <w:p w:rsidR="00B02A9E" w:rsidRDefault="00B02A9E"/>
    <w:p w:rsidR="00B02A9E" w:rsidRDefault="00B02A9E"/>
    <w:p w:rsidR="00B02A9E" w:rsidRDefault="00B02A9E"/>
    <w:p w:rsidR="00B02A9E" w:rsidRDefault="00B02A9E"/>
    <w:p w:rsidR="00B02A9E" w:rsidRPr="00B02A9E" w:rsidRDefault="00B02A9E" w:rsidP="00B02A9E">
      <w:pPr>
        <w:keepNext/>
        <w:pageBreakBefore/>
        <w:spacing w:after="0" w:line="240" w:lineRule="auto"/>
        <w:jc w:val="both"/>
        <w:outlineLvl w:val="0"/>
        <w:rPr>
          <w:rFonts w:ascii="Times New Roman" w:eastAsia="Times New Roman" w:hAnsi="Times New Roman" w:cs="Times New Roman"/>
          <w:b/>
          <w:kern w:val="28"/>
          <w:sz w:val="24"/>
          <w:szCs w:val="24"/>
          <w:u w:val="single"/>
          <w:lang w:eastAsia="ru-RU"/>
        </w:rPr>
      </w:pPr>
      <w:bookmarkStart w:id="0" w:name="_Toc15890874"/>
      <w:bookmarkStart w:id="1" w:name="_Toc123405431"/>
      <w:bookmarkStart w:id="2" w:name="_Toc202187925"/>
      <w:bookmarkStart w:id="3" w:name="_Toc202188105"/>
      <w:bookmarkStart w:id="4" w:name="_Toc202339952"/>
      <w:bookmarkStart w:id="5" w:name="_Toc202340410"/>
      <w:bookmarkStart w:id="6" w:name="_Toc202587046"/>
      <w:bookmarkStart w:id="7" w:name="_Toc202688082"/>
      <w:bookmarkStart w:id="8" w:name="_Toc202713377"/>
      <w:bookmarkStart w:id="9" w:name="_Toc202713640"/>
      <w:bookmarkStart w:id="10" w:name="_Toc202751981"/>
      <w:bookmarkStart w:id="11" w:name="_Toc202754570"/>
      <w:bookmarkStart w:id="12" w:name="_Toc203551369"/>
      <w:bookmarkStart w:id="13" w:name="_Toc131309052"/>
      <w:r w:rsidRPr="00B02A9E">
        <w:rPr>
          <w:rFonts w:ascii="Times New Roman" w:eastAsia="Times New Roman" w:hAnsi="Times New Roman" w:cs="Times New Roman"/>
          <w:b/>
          <w:kern w:val="28"/>
          <w:sz w:val="24"/>
          <w:szCs w:val="24"/>
          <w:u w:val="single"/>
          <w:lang w:eastAsia="ru-RU"/>
        </w:rPr>
        <w:lastRenderedPageBreak/>
        <w:t xml:space="preserve">ЧАСТЬ </w:t>
      </w:r>
      <w:r w:rsidRPr="00B02A9E">
        <w:rPr>
          <w:rFonts w:ascii="Times New Roman" w:eastAsia="Times New Roman" w:hAnsi="Times New Roman" w:cs="Times New Roman"/>
          <w:b/>
          <w:kern w:val="28"/>
          <w:sz w:val="24"/>
          <w:szCs w:val="24"/>
          <w:u w:val="single"/>
          <w:lang w:val="en-US" w:eastAsia="ru-RU"/>
        </w:rPr>
        <w:t>I</w:t>
      </w:r>
      <w:r w:rsidRPr="00B02A9E">
        <w:rPr>
          <w:rFonts w:ascii="Times New Roman" w:eastAsia="Times New Roman" w:hAnsi="Times New Roman" w:cs="Times New Roman"/>
          <w:b/>
          <w:kern w:val="28"/>
          <w:sz w:val="24"/>
          <w:szCs w:val="24"/>
          <w:u w:val="single"/>
          <w:lang w:eastAsia="ru-RU"/>
        </w:rPr>
        <w:t xml:space="preserve">. </w:t>
      </w:r>
      <w:bookmarkEnd w:id="0"/>
      <w:bookmarkEnd w:id="1"/>
      <w:bookmarkEnd w:id="2"/>
      <w:bookmarkEnd w:id="3"/>
      <w:bookmarkEnd w:id="4"/>
      <w:bookmarkEnd w:id="5"/>
      <w:bookmarkEnd w:id="6"/>
      <w:bookmarkEnd w:id="7"/>
      <w:bookmarkEnd w:id="8"/>
      <w:bookmarkEnd w:id="9"/>
      <w:bookmarkEnd w:id="10"/>
      <w:bookmarkEnd w:id="11"/>
      <w:r w:rsidR="002B1D90">
        <w:rPr>
          <w:rFonts w:ascii="Times New Roman" w:eastAsia="Times New Roman" w:hAnsi="Times New Roman" w:cs="Times New Roman"/>
          <w:b/>
          <w:kern w:val="28"/>
          <w:sz w:val="24"/>
          <w:szCs w:val="24"/>
          <w:u w:val="single"/>
          <w:lang w:eastAsia="ru-RU"/>
        </w:rPr>
        <w:t>АУКЦИОН</w:t>
      </w:r>
      <w:bookmarkEnd w:id="12"/>
    </w:p>
    <w:p w:rsidR="00B02A9E" w:rsidRPr="00B02A9E" w:rsidRDefault="00520484" w:rsidP="00B02A9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аукцион</w:t>
      </w:r>
    </w:p>
    <w:p w:rsidR="00B02A9E" w:rsidRPr="00B02A9E" w:rsidRDefault="00B02A9E" w:rsidP="00B02A9E">
      <w:pPr>
        <w:spacing w:after="0" w:line="240" w:lineRule="auto"/>
        <w:rPr>
          <w:rFonts w:ascii="Times New Roman" w:eastAsia="Times New Roman" w:hAnsi="Times New Roman" w:cs="Times New Roman"/>
          <w:color w:val="0D0D0D"/>
          <w:sz w:val="24"/>
          <w:szCs w:val="24"/>
          <w:lang w:eastAsia="ru-RU"/>
        </w:rPr>
      </w:pPr>
      <w:r w:rsidRPr="00B02A9E">
        <w:rPr>
          <w:rFonts w:ascii="Times New Roman" w:eastAsia="Times New Roman" w:hAnsi="Times New Roman" w:cs="Times New Roman"/>
          <w:b/>
          <w:sz w:val="24"/>
          <w:szCs w:val="24"/>
          <w:lang w:eastAsia="ru-RU"/>
        </w:rPr>
        <w:t>Торги проводит:</w:t>
      </w:r>
      <w:r w:rsidRPr="00B02A9E">
        <w:rPr>
          <w:rFonts w:ascii="Times New Roman" w:eastAsia="Times New Roman" w:hAnsi="Times New Roman" w:cs="Times New Roman"/>
          <w:color w:val="0D0D0D"/>
          <w:sz w:val="24"/>
          <w:szCs w:val="24"/>
          <w:lang w:eastAsia="ru-RU"/>
        </w:rPr>
        <w:t xml:space="preserve"> </w:t>
      </w:r>
    </w:p>
    <w:p w:rsidR="00B02A9E" w:rsidRPr="00520484" w:rsidRDefault="00520484" w:rsidP="00B02A9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аукцион</w:t>
      </w:r>
      <w:r w:rsidR="00B02A9E" w:rsidRPr="00B02A9E">
        <w:rPr>
          <w:rFonts w:ascii="Times New Roman" w:eastAsia="Times New Roman" w:hAnsi="Times New Roman" w:cs="Times New Roman"/>
          <w:color w:val="0D0D0D"/>
          <w:sz w:val="24"/>
          <w:szCs w:val="24"/>
          <w:lang w:eastAsia="ru-RU"/>
        </w:rPr>
        <w:t>ная комиссия, созданная организатором.</w:t>
      </w:r>
    </w:p>
    <w:p w:rsidR="00B02A9E" w:rsidRPr="00B02A9E" w:rsidRDefault="00B02A9E" w:rsidP="00B02A9E">
      <w:pPr>
        <w:spacing w:after="0" w:line="240" w:lineRule="auto"/>
        <w:jc w:val="both"/>
        <w:rPr>
          <w:rFonts w:ascii="Times New Roman" w:eastAsia="Times New Roman" w:hAnsi="Times New Roman" w:cs="Times New Roman"/>
          <w:b/>
          <w:sz w:val="24"/>
          <w:szCs w:val="24"/>
          <w:lang w:eastAsia="ru-RU"/>
        </w:rPr>
      </w:pPr>
      <w:r w:rsidRPr="00B02A9E">
        <w:rPr>
          <w:rFonts w:ascii="Times New Roman" w:eastAsia="Times New Roman" w:hAnsi="Times New Roman" w:cs="Times New Roman"/>
          <w:b/>
          <w:sz w:val="24"/>
          <w:szCs w:val="24"/>
          <w:lang w:eastAsia="ru-RU"/>
        </w:rPr>
        <w:t xml:space="preserve">Организатор: </w:t>
      </w:r>
    </w:p>
    <w:p w:rsidR="00B02A9E" w:rsidRPr="00B02A9E" w:rsidRDefault="00B02A9E" w:rsidP="00B02A9E">
      <w:pPr>
        <w:spacing w:after="0" w:line="240" w:lineRule="auto"/>
        <w:jc w:val="both"/>
        <w:rPr>
          <w:rFonts w:ascii="Times New Roman" w:eastAsia="Times New Roman" w:hAnsi="Times New Roman" w:cs="Times New Roman"/>
          <w:b/>
          <w:sz w:val="24"/>
          <w:szCs w:val="24"/>
          <w:lang w:eastAsia="ru-RU"/>
        </w:rPr>
      </w:pPr>
      <w:r w:rsidRPr="00B02A9E">
        <w:rPr>
          <w:rFonts w:ascii="Times New Roman" w:eastAsia="Times New Roman" w:hAnsi="Times New Roman" w:cs="Times New Roman"/>
          <w:sz w:val="24"/>
          <w:szCs w:val="24"/>
          <w:lang w:eastAsia="ru-RU"/>
        </w:rPr>
        <w:t>Управление здравоохранения администрации муниципального образования город Новороссийск</w:t>
      </w:r>
      <w:r w:rsidRPr="00B02A9E">
        <w:rPr>
          <w:rFonts w:ascii="Times New Roman" w:eastAsia="Times New Roman" w:hAnsi="Times New Roman" w:cs="Times New Roman"/>
          <w:b/>
          <w:sz w:val="24"/>
          <w:szCs w:val="24"/>
          <w:lang w:eastAsia="ru-RU"/>
        </w:rPr>
        <w:t xml:space="preserve"> </w:t>
      </w:r>
    </w:p>
    <w:p w:rsidR="00B02A9E" w:rsidRPr="00B02A9E" w:rsidRDefault="00B02A9E" w:rsidP="00B02A9E">
      <w:pPr>
        <w:spacing w:after="0" w:line="240" w:lineRule="auto"/>
        <w:jc w:val="both"/>
        <w:rPr>
          <w:rFonts w:ascii="Times New Roman" w:eastAsia="Times New Roman" w:hAnsi="Times New Roman" w:cs="Times New Roman"/>
          <w:b/>
          <w:sz w:val="24"/>
          <w:szCs w:val="24"/>
          <w:lang w:eastAsia="ru-RU"/>
        </w:rPr>
      </w:pPr>
      <w:r w:rsidRPr="00B02A9E">
        <w:rPr>
          <w:rFonts w:ascii="Times New Roman" w:eastAsia="Times New Roman" w:hAnsi="Times New Roman" w:cs="Times New Roman"/>
          <w:b/>
          <w:sz w:val="24"/>
          <w:szCs w:val="24"/>
          <w:lang w:eastAsia="ru-RU"/>
        </w:rPr>
        <w:t xml:space="preserve">Благотворитель: </w:t>
      </w:r>
    </w:p>
    <w:p w:rsidR="00B02A9E" w:rsidRPr="00B02A9E" w:rsidRDefault="00B02A9E" w:rsidP="00B02A9E">
      <w:pPr>
        <w:spacing w:after="0" w:line="240" w:lineRule="auto"/>
        <w:jc w:val="both"/>
        <w:rPr>
          <w:rFonts w:ascii="Times New Roman" w:eastAsia="Times New Roman" w:hAnsi="Times New Roman" w:cs="Times New Roman"/>
          <w:b/>
          <w:sz w:val="24"/>
          <w:szCs w:val="24"/>
          <w:lang w:eastAsia="ru-RU"/>
        </w:rPr>
      </w:pPr>
      <w:r w:rsidRPr="00B02A9E">
        <w:rPr>
          <w:rFonts w:ascii="Times New Roman" w:eastAsia="Times New Roman" w:hAnsi="Times New Roman" w:cs="Times New Roman"/>
          <w:sz w:val="24"/>
          <w:szCs w:val="24"/>
          <w:lang w:eastAsia="ru-RU"/>
        </w:rPr>
        <w:t xml:space="preserve">Закрытое акционерное общество «Каспийский трубопроводный консорциум - </w:t>
      </w:r>
      <w:proofErr w:type="gramStart"/>
      <w:r w:rsidRPr="00B02A9E">
        <w:rPr>
          <w:rFonts w:ascii="Times New Roman" w:eastAsia="Times New Roman" w:hAnsi="Times New Roman" w:cs="Times New Roman"/>
          <w:sz w:val="24"/>
          <w:szCs w:val="24"/>
          <w:lang w:eastAsia="ru-RU"/>
        </w:rPr>
        <w:t>Р</w:t>
      </w:r>
      <w:proofErr w:type="gramEnd"/>
      <w:r w:rsidRPr="00B02A9E">
        <w:rPr>
          <w:rFonts w:ascii="Times New Roman" w:eastAsia="Times New Roman" w:hAnsi="Times New Roman" w:cs="Times New Roman"/>
          <w:sz w:val="24"/>
          <w:szCs w:val="24"/>
          <w:lang w:eastAsia="ru-RU"/>
        </w:rPr>
        <w:t>»</w:t>
      </w:r>
    </w:p>
    <w:p w:rsidR="00B02A9E" w:rsidRPr="00B02A9E" w:rsidRDefault="00B02A9E" w:rsidP="00B02A9E">
      <w:pPr>
        <w:spacing w:after="0" w:line="240" w:lineRule="auto"/>
        <w:jc w:val="both"/>
        <w:rPr>
          <w:rFonts w:ascii="Times New Roman" w:eastAsia="Times New Roman" w:hAnsi="Times New Roman" w:cs="Times New Roman"/>
          <w:b/>
          <w:sz w:val="24"/>
          <w:szCs w:val="24"/>
          <w:lang w:eastAsia="ru-RU"/>
        </w:rPr>
      </w:pPr>
      <w:proofErr w:type="spellStart"/>
      <w:r w:rsidRPr="00B02A9E">
        <w:rPr>
          <w:rFonts w:ascii="Times New Roman" w:eastAsia="Times New Roman" w:hAnsi="Times New Roman" w:cs="Times New Roman"/>
          <w:b/>
          <w:sz w:val="24"/>
          <w:szCs w:val="24"/>
          <w:lang w:eastAsia="ru-RU"/>
        </w:rPr>
        <w:t>Благополучатель</w:t>
      </w:r>
      <w:proofErr w:type="spellEnd"/>
      <w:r w:rsidRPr="00B02A9E">
        <w:rPr>
          <w:rFonts w:ascii="Times New Roman" w:eastAsia="Times New Roman" w:hAnsi="Times New Roman" w:cs="Times New Roman"/>
          <w:b/>
          <w:sz w:val="24"/>
          <w:szCs w:val="24"/>
          <w:lang w:eastAsia="ru-RU"/>
        </w:rPr>
        <w:t xml:space="preserve">: </w:t>
      </w:r>
    </w:p>
    <w:p w:rsidR="00B02A9E" w:rsidRPr="00B02A9E" w:rsidRDefault="00B02A9E" w:rsidP="00B02A9E">
      <w:pPr>
        <w:spacing w:after="0" w:line="240" w:lineRule="auto"/>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Муниципальное бюджетное учреждение «Детская городская больница» управления здравоохранения администрации г. Новороссийска.</w:t>
      </w:r>
    </w:p>
    <w:p w:rsidR="00B02A9E" w:rsidRPr="00B02A9E" w:rsidRDefault="00B02A9E" w:rsidP="00B02A9E">
      <w:pPr>
        <w:spacing w:after="0" w:line="240" w:lineRule="auto"/>
        <w:rPr>
          <w:rFonts w:ascii="Times New Roman" w:eastAsia="Times New Roman" w:hAnsi="Times New Roman" w:cs="Times New Roman"/>
          <w:sz w:val="24"/>
          <w:szCs w:val="24"/>
          <w:lang w:eastAsia="ru-RU"/>
        </w:rPr>
      </w:pPr>
    </w:p>
    <w:p w:rsidR="00B02A9E" w:rsidRPr="00B02A9E" w:rsidRDefault="00B02A9E" w:rsidP="00B02A9E">
      <w:pPr>
        <w:keepNext/>
        <w:spacing w:after="0" w:line="240" w:lineRule="auto"/>
        <w:jc w:val="center"/>
        <w:outlineLvl w:val="0"/>
        <w:rPr>
          <w:rFonts w:ascii="Times New Roman" w:eastAsia="Times New Roman" w:hAnsi="Times New Roman" w:cs="Times New Roman"/>
          <w:b/>
          <w:color w:val="000000"/>
          <w:kern w:val="28"/>
          <w:sz w:val="24"/>
          <w:szCs w:val="24"/>
          <w:lang w:eastAsia="ru-RU"/>
        </w:rPr>
      </w:pPr>
      <w:bookmarkStart w:id="14" w:name="_РАЗДЕЛ_1.1._ТЕРМИНЫ,"/>
      <w:bookmarkStart w:id="15" w:name="_Toc123405432"/>
      <w:bookmarkStart w:id="16" w:name="_Toc202187926"/>
      <w:bookmarkStart w:id="17" w:name="_Toc202188106"/>
      <w:bookmarkEnd w:id="14"/>
      <w:r w:rsidRPr="00B02A9E">
        <w:rPr>
          <w:rFonts w:ascii="Times New Roman" w:eastAsia="Times New Roman" w:hAnsi="Times New Roman" w:cs="Times New Roman"/>
          <w:b/>
          <w:color w:val="000000"/>
          <w:kern w:val="28"/>
          <w:sz w:val="24"/>
          <w:szCs w:val="24"/>
          <w:lang w:eastAsia="ru-RU"/>
        </w:rPr>
        <w:t xml:space="preserve"> </w:t>
      </w:r>
      <w:bookmarkStart w:id="18" w:name="_Toc202339953"/>
      <w:bookmarkStart w:id="19" w:name="_Toc202340411"/>
      <w:bookmarkStart w:id="20" w:name="_Toc202587047"/>
      <w:bookmarkStart w:id="21" w:name="_Toc202688083"/>
      <w:bookmarkStart w:id="22" w:name="_Toc202713378"/>
      <w:bookmarkStart w:id="23" w:name="_Toc202713641"/>
      <w:bookmarkStart w:id="24" w:name="_Toc202751982"/>
      <w:bookmarkStart w:id="25" w:name="_Toc202754571"/>
      <w:bookmarkStart w:id="26" w:name="_Toc203551370"/>
      <w:r w:rsidRPr="00B02A9E">
        <w:rPr>
          <w:rFonts w:ascii="Times New Roman" w:eastAsia="Times New Roman" w:hAnsi="Times New Roman" w:cs="Times New Roman"/>
          <w:b/>
          <w:color w:val="000000"/>
          <w:kern w:val="28"/>
          <w:sz w:val="24"/>
          <w:szCs w:val="24"/>
          <w:u w:val="single"/>
          <w:lang w:eastAsia="ru-RU"/>
        </w:rPr>
        <w:t xml:space="preserve">РАЗДЕЛ </w:t>
      </w:r>
      <w:r w:rsidRPr="00B02A9E">
        <w:rPr>
          <w:rFonts w:ascii="Times New Roman" w:eastAsia="Times New Roman" w:hAnsi="Times New Roman" w:cs="Times New Roman"/>
          <w:b/>
          <w:color w:val="000000"/>
          <w:kern w:val="28"/>
          <w:sz w:val="24"/>
          <w:szCs w:val="24"/>
          <w:u w:val="single"/>
          <w:lang w:val="en-US" w:eastAsia="ru-RU"/>
        </w:rPr>
        <w:t>I</w:t>
      </w:r>
      <w:r w:rsidRPr="00B02A9E">
        <w:rPr>
          <w:rFonts w:ascii="Times New Roman" w:eastAsia="Times New Roman" w:hAnsi="Times New Roman" w:cs="Times New Roman"/>
          <w:b/>
          <w:color w:val="000000"/>
          <w:kern w:val="28"/>
          <w:sz w:val="24"/>
          <w:szCs w:val="24"/>
          <w:u w:val="single"/>
          <w:lang w:eastAsia="ru-RU"/>
        </w:rPr>
        <w:t>.1.</w:t>
      </w:r>
      <w:r w:rsidRPr="00B02A9E">
        <w:rPr>
          <w:rFonts w:ascii="Times New Roman" w:eastAsia="Times New Roman" w:hAnsi="Times New Roman" w:cs="Times New Roman"/>
          <w:b/>
          <w:color w:val="000000"/>
          <w:kern w:val="28"/>
          <w:sz w:val="24"/>
          <w:szCs w:val="24"/>
          <w:lang w:eastAsia="ru-RU"/>
        </w:rPr>
        <w:t xml:space="preserve"> ТЕРМИНЫ, ИСПОЛЬЗУЕМЫЕ </w:t>
      </w:r>
      <w:bookmarkEnd w:id="15"/>
      <w:r w:rsidRPr="00B02A9E">
        <w:rPr>
          <w:rFonts w:ascii="Times New Roman" w:eastAsia="Times New Roman" w:hAnsi="Times New Roman" w:cs="Times New Roman"/>
          <w:b/>
          <w:color w:val="000000"/>
          <w:kern w:val="28"/>
          <w:sz w:val="24"/>
          <w:szCs w:val="24"/>
          <w:lang w:eastAsia="ru-RU"/>
        </w:rPr>
        <w:t xml:space="preserve">В </w:t>
      </w:r>
      <w:r w:rsidR="00520484" w:rsidRPr="00520484">
        <w:rPr>
          <w:rFonts w:ascii="Times New Roman" w:eastAsia="Times New Roman" w:hAnsi="Times New Roman" w:cs="Times New Roman"/>
          <w:b/>
          <w:color w:val="000000"/>
          <w:sz w:val="24"/>
          <w:szCs w:val="24"/>
          <w:lang w:eastAsia="ru-RU"/>
        </w:rPr>
        <w:t>АУКЦИОННОЙ</w:t>
      </w:r>
      <w:r w:rsidRPr="00B02A9E">
        <w:rPr>
          <w:rFonts w:ascii="Times New Roman" w:eastAsia="Times New Roman" w:hAnsi="Times New Roman" w:cs="Times New Roman"/>
          <w:b/>
          <w:color w:val="000000"/>
          <w:kern w:val="28"/>
          <w:sz w:val="24"/>
          <w:szCs w:val="24"/>
          <w:lang w:eastAsia="ru-RU"/>
        </w:rPr>
        <w:t xml:space="preserve"> ДОКУМЕНТАЦИИ.</w:t>
      </w:r>
      <w:bookmarkEnd w:id="16"/>
      <w:bookmarkEnd w:id="17"/>
      <w:bookmarkEnd w:id="18"/>
      <w:bookmarkEnd w:id="19"/>
      <w:bookmarkEnd w:id="20"/>
      <w:bookmarkEnd w:id="21"/>
      <w:bookmarkEnd w:id="22"/>
      <w:bookmarkEnd w:id="23"/>
      <w:bookmarkEnd w:id="24"/>
      <w:bookmarkEnd w:id="25"/>
      <w:bookmarkEnd w:id="26"/>
    </w:p>
    <w:p w:rsidR="00B02A9E" w:rsidRPr="00B02A9E" w:rsidRDefault="00B02A9E" w:rsidP="00B02A9E">
      <w:pPr>
        <w:spacing w:after="0" w:line="240" w:lineRule="auto"/>
        <w:rPr>
          <w:rFonts w:ascii="Times New Roman" w:eastAsia="Times New Roman" w:hAnsi="Times New Roman" w:cs="Times New Roman"/>
          <w:sz w:val="24"/>
          <w:szCs w:val="24"/>
          <w:lang w:eastAsia="ru-RU"/>
        </w:rPr>
      </w:pPr>
    </w:p>
    <w:p w:rsidR="00B02A9E" w:rsidRPr="00B02A9E" w:rsidRDefault="00B02A9E" w:rsidP="00B02A9E">
      <w:pPr>
        <w:spacing w:after="0" w:line="240" w:lineRule="auto"/>
        <w:ind w:firstLine="567"/>
        <w:jc w:val="both"/>
        <w:rPr>
          <w:rFonts w:ascii="Times New Roman" w:eastAsia="Times New Roman" w:hAnsi="Times New Roman" w:cs="Times New Roman"/>
          <w:b/>
          <w:sz w:val="24"/>
          <w:szCs w:val="24"/>
          <w:lang w:eastAsia="ru-RU"/>
        </w:rPr>
      </w:pPr>
      <w:r w:rsidRPr="00B02A9E">
        <w:rPr>
          <w:rFonts w:ascii="Times New Roman" w:eastAsia="Times New Roman" w:hAnsi="Times New Roman" w:cs="Times New Roman"/>
          <w:b/>
          <w:sz w:val="24"/>
          <w:szCs w:val="24"/>
          <w:lang w:eastAsia="ru-RU"/>
        </w:rPr>
        <w:t xml:space="preserve">Организатор: </w:t>
      </w:r>
    </w:p>
    <w:p w:rsidR="00B02A9E" w:rsidRPr="00B02A9E" w:rsidRDefault="00B02A9E" w:rsidP="00B02A9E">
      <w:pPr>
        <w:spacing w:after="0" w:line="240" w:lineRule="auto"/>
        <w:jc w:val="both"/>
        <w:rPr>
          <w:rFonts w:ascii="Times New Roman" w:eastAsia="Times New Roman" w:hAnsi="Times New Roman" w:cs="Times New Roman"/>
          <w:b/>
          <w:sz w:val="24"/>
          <w:szCs w:val="24"/>
          <w:lang w:eastAsia="ru-RU"/>
        </w:rPr>
      </w:pPr>
      <w:r w:rsidRPr="00B02A9E">
        <w:rPr>
          <w:rFonts w:ascii="Times New Roman" w:eastAsia="Times New Roman" w:hAnsi="Times New Roman" w:cs="Times New Roman"/>
          <w:sz w:val="24"/>
          <w:szCs w:val="24"/>
          <w:lang w:eastAsia="ru-RU"/>
        </w:rPr>
        <w:t>Управление здравоохранения администрации муниципального образования город Новороссийск</w:t>
      </w:r>
      <w:r w:rsidRPr="00B02A9E">
        <w:rPr>
          <w:rFonts w:ascii="Times New Roman" w:eastAsia="Times New Roman" w:hAnsi="Times New Roman" w:cs="Times New Roman"/>
          <w:b/>
          <w:sz w:val="24"/>
          <w:szCs w:val="24"/>
          <w:lang w:eastAsia="ru-RU"/>
        </w:rPr>
        <w:t xml:space="preserve"> </w:t>
      </w:r>
    </w:p>
    <w:p w:rsidR="00B02A9E" w:rsidRPr="00B02A9E" w:rsidRDefault="00B02A9E" w:rsidP="00B02A9E">
      <w:pPr>
        <w:spacing w:after="0" w:line="240" w:lineRule="auto"/>
        <w:ind w:firstLine="567"/>
        <w:jc w:val="both"/>
        <w:rPr>
          <w:rFonts w:ascii="Times New Roman" w:eastAsia="Times New Roman" w:hAnsi="Times New Roman" w:cs="Times New Roman"/>
          <w:sz w:val="24"/>
          <w:szCs w:val="24"/>
          <w:lang w:eastAsia="ru-RU"/>
        </w:rPr>
      </w:pPr>
      <w:proofErr w:type="spellStart"/>
      <w:r w:rsidRPr="00B02A9E">
        <w:rPr>
          <w:rFonts w:ascii="Times New Roman" w:eastAsia="Times New Roman" w:hAnsi="Times New Roman" w:cs="Times New Roman"/>
          <w:b/>
          <w:sz w:val="24"/>
          <w:szCs w:val="24"/>
          <w:lang w:eastAsia="ru-RU"/>
        </w:rPr>
        <w:t>Благополучатель</w:t>
      </w:r>
      <w:proofErr w:type="spellEnd"/>
      <w:r w:rsidRPr="00B02A9E">
        <w:rPr>
          <w:rFonts w:ascii="Times New Roman" w:eastAsia="Times New Roman" w:hAnsi="Times New Roman" w:cs="Times New Roman"/>
          <w:sz w:val="24"/>
          <w:szCs w:val="24"/>
          <w:lang w:eastAsia="ru-RU"/>
        </w:rPr>
        <w:t>:</w:t>
      </w:r>
    </w:p>
    <w:p w:rsidR="00B02A9E" w:rsidRPr="00B02A9E" w:rsidRDefault="00B02A9E" w:rsidP="00B02A9E">
      <w:pPr>
        <w:spacing w:after="0" w:line="240" w:lineRule="auto"/>
        <w:ind w:firstLine="567"/>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Муниципальное бюджетное учреждение «Детская городская больница» управления здравоохранения администрации г. Новороссийска.</w:t>
      </w:r>
    </w:p>
    <w:p w:rsidR="00B02A9E" w:rsidRPr="00B02A9E" w:rsidRDefault="00B02A9E" w:rsidP="00B02A9E">
      <w:pPr>
        <w:spacing w:after="0" w:line="240" w:lineRule="auto"/>
        <w:ind w:firstLine="567"/>
        <w:jc w:val="both"/>
        <w:rPr>
          <w:rFonts w:ascii="Times New Roman" w:eastAsia="Times New Roman" w:hAnsi="Times New Roman" w:cs="Times New Roman"/>
          <w:lang w:eastAsia="ru-RU"/>
        </w:rPr>
      </w:pPr>
      <w:r w:rsidRPr="00B02A9E">
        <w:rPr>
          <w:rFonts w:ascii="Times New Roman" w:eastAsia="Times New Roman" w:hAnsi="Times New Roman" w:cs="Times New Roman"/>
          <w:b/>
          <w:lang w:eastAsia="ru-RU"/>
        </w:rPr>
        <w:t>Благотворитель</w:t>
      </w:r>
      <w:r w:rsidRPr="00B02A9E">
        <w:rPr>
          <w:rFonts w:ascii="Times New Roman" w:eastAsia="Times New Roman" w:hAnsi="Times New Roman" w:cs="Times New Roman"/>
          <w:lang w:eastAsia="ru-RU"/>
        </w:rPr>
        <w:t xml:space="preserve"> </w:t>
      </w:r>
      <w:r w:rsidRPr="00B02A9E">
        <w:rPr>
          <w:rFonts w:ascii="Times New Roman" w:eastAsia="Times New Roman" w:hAnsi="Times New Roman" w:cs="Times New Roman"/>
          <w:color w:val="444444"/>
          <w:lang w:eastAsia="ru-RU"/>
        </w:rPr>
        <w:t>(</w:t>
      </w:r>
      <w:r w:rsidRPr="00B02A9E">
        <w:rPr>
          <w:rFonts w:ascii="Times New Roman" w:eastAsia="Times New Roman" w:hAnsi="Times New Roman" w:cs="Times New Roman"/>
          <w:lang w:eastAsia="ru-RU"/>
        </w:rPr>
        <w:t xml:space="preserve">Закрытое акционерное общество «Каспийский трубопроводный консорциум - </w:t>
      </w:r>
      <w:proofErr w:type="gramStart"/>
      <w:r w:rsidRPr="00B02A9E">
        <w:rPr>
          <w:rFonts w:ascii="Times New Roman" w:eastAsia="Times New Roman" w:hAnsi="Times New Roman" w:cs="Times New Roman"/>
          <w:lang w:eastAsia="ru-RU"/>
        </w:rPr>
        <w:t>Р</w:t>
      </w:r>
      <w:proofErr w:type="gramEnd"/>
      <w:r w:rsidRPr="00B02A9E">
        <w:rPr>
          <w:rFonts w:ascii="Times New Roman" w:eastAsia="Times New Roman" w:hAnsi="Times New Roman" w:cs="Times New Roman"/>
          <w:lang w:eastAsia="ru-RU"/>
        </w:rPr>
        <w:t>») - лицо, осуществляющие благотворительные пожертвования в форме бескорыстной (безвозмездной или на льготных условиях) передачи в собственность имущества, в том числе денежных средств и (или) объектов интеллектуальной собственности.</w:t>
      </w:r>
    </w:p>
    <w:p w:rsidR="00B02A9E" w:rsidRPr="00B02A9E" w:rsidRDefault="00B02A9E" w:rsidP="00B02A9E">
      <w:pPr>
        <w:spacing w:after="0" w:line="240" w:lineRule="auto"/>
        <w:ind w:firstLine="567"/>
        <w:jc w:val="both"/>
        <w:rPr>
          <w:rFonts w:ascii="Times New Roman" w:eastAsia="Times New Roman" w:hAnsi="Times New Roman" w:cs="Times New Roman"/>
          <w:b/>
          <w:sz w:val="24"/>
          <w:szCs w:val="24"/>
          <w:lang w:eastAsia="ru-RU"/>
        </w:rPr>
      </w:pPr>
      <w:r w:rsidRPr="00B02A9E">
        <w:rPr>
          <w:rFonts w:ascii="Times New Roman" w:eastAsia="Times New Roman" w:hAnsi="Times New Roman" w:cs="Times New Roman"/>
          <w:b/>
          <w:sz w:val="24"/>
          <w:szCs w:val="24"/>
          <w:lang w:eastAsia="ru-RU"/>
        </w:rPr>
        <w:t>Претендент</w:t>
      </w:r>
      <w:r w:rsidRPr="00B02A9E">
        <w:rPr>
          <w:rFonts w:ascii="Times New Roman" w:eastAsia="Times New Roman" w:hAnsi="Times New Roman" w:cs="Times New Roman"/>
          <w:sz w:val="24"/>
          <w:szCs w:val="24"/>
          <w:lang w:eastAsia="ru-RU"/>
        </w:rPr>
        <w:t xml:space="preserve">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с </w:t>
      </w:r>
      <w:proofErr w:type="spellStart"/>
      <w:r w:rsidRPr="00B02A9E">
        <w:rPr>
          <w:rFonts w:ascii="Times New Roman" w:eastAsia="Times New Roman" w:hAnsi="Times New Roman" w:cs="Times New Roman"/>
          <w:sz w:val="24"/>
          <w:szCs w:val="24"/>
          <w:lang w:eastAsia="ru-RU"/>
        </w:rPr>
        <w:t>благополучателем</w:t>
      </w:r>
      <w:proofErr w:type="spellEnd"/>
      <w:r w:rsidRPr="00B02A9E">
        <w:rPr>
          <w:rFonts w:ascii="Times New Roman" w:eastAsia="Times New Roman" w:hAnsi="Times New Roman" w:cs="Times New Roman"/>
          <w:sz w:val="24"/>
          <w:szCs w:val="24"/>
          <w:lang w:eastAsia="ru-RU"/>
        </w:rPr>
        <w:t xml:space="preserve"> (далее – претендент).</w:t>
      </w:r>
    </w:p>
    <w:p w:rsidR="00B02A9E" w:rsidRPr="00B02A9E" w:rsidRDefault="00B02A9E" w:rsidP="00B02A9E">
      <w:pPr>
        <w:spacing w:after="0" w:line="240" w:lineRule="auto"/>
        <w:ind w:firstLine="567"/>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b/>
          <w:sz w:val="24"/>
          <w:szCs w:val="24"/>
          <w:lang w:eastAsia="ru-RU"/>
        </w:rPr>
        <w:t>Комиссия</w:t>
      </w:r>
      <w:r w:rsidRPr="00B02A9E">
        <w:rPr>
          <w:rFonts w:ascii="Times New Roman" w:eastAsia="Times New Roman" w:hAnsi="Times New Roman" w:cs="Times New Roman"/>
          <w:sz w:val="24"/>
          <w:szCs w:val="24"/>
          <w:lang w:eastAsia="ru-RU"/>
        </w:rPr>
        <w:t xml:space="preserve"> – комиссия, созданная организатором, для проведения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w:t>
      </w:r>
    </w:p>
    <w:p w:rsidR="00B02A9E" w:rsidRPr="00B02A9E" w:rsidRDefault="002B1D90" w:rsidP="00B02A9E">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Аукцион</w:t>
      </w:r>
      <w:r w:rsidR="00B02A9E" w:rsidRPr="00B02A9E">
        <w:rPr>
          <w:rFonts w:ascii="Times New Roman" w:eastAsia="Times New Roman" w:hAnsi="Times New Roman" w:cs="Times New Roman"/>
          <w:sz w:val="24"/>
          <w:szCs w:val="24"/>
          <w:lang w:eastAsia="ru-RU"/>
        </w:rPr>
        <w:t xml:space="preserve"> – торги, победителем которых признается лицо, предложившее лучшие условия исполнения договора и заявке которого присвоен первый номер.</w:t>
      </w:r>
    </w:p>
    <w:p w:rsidR="00B02A9E" w:rsidRPr="00B02A9E" w:rsidRDefault="00EB2F8D" w:rsidP="00B02A9E">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Аукцион</w:t>
      </w:r>
      <w:r w:rsidR="00B02A9E" w:rsidRPr="00B02A9E">
        <w:rPr>
          <w:rFonts w:ascii="Times New Roman" w:eastAsia="Times New Roman" w:hAnsi="Times New Roman" w:cs="Times New Roman"/>
          <w:b/>
          <w:sz w:val="24"/>
          <w:szCs w:val="24"/>
          <w:lang w:eastAsia="ru-RU"/>
        </w:rPr>
        <w:t>ная документация</w:t>
      </w:r>
      <w:r w:rsidR="00B02A9E" w:rsidRPr="00B02A9E">
        <w:rPr>
          <w:rFonts w:ascii="Times New Roman" w:eastAsia="Times New Roman" w:hAnsi="Times New Roman" w:cs="Times New Roman"/>
          <w:sz w:val="24"/>
          <w:szCs w:val="24"/>
          <w:lang w:eastAsia="ru-RU"/>
        </w:rPr>
        <w:t xml:space="preserve"> – документация, содержащая установленные </w:t>
      </w:r>
      <w:proofErr w:type="spellStart"/>
      <w:r w:rsidR="00B02A9E" w:rsidRPr="00B02A9E">
        <w:rPr>
          <w:rFonts w:ascii="Times New Roman" w:eastAsia="Times New Roman" w:hAnsi="Times New Roman" w:cs="Times New Roman"/>
          <w:sz w:val="24"/>
          <w:szCs w:val="24"/>
          <w:lang w:eastAsia="ru-RU"/>
        </w:rPr>
        <w:t>благополучателем</w:t>
      </w:r>
      <w:proofErr w:type="spellEnd"/>
      <w:r w:rsidR="00B02A9E" w:rsidRPr="00B02A9E">
        <w:rPr>
          <w:rFonts w:ascii="Times New Roman" w:eastAsia="Times New Roman" w:hAnsi="Times New Roman" w:cs="Times New Roman"/>
          <w:sz w:val="24"/>
          <w:szCs w:val="24"/>
          <w:lang w:eastAsia="ru-RU"/>
        </w:rPr>
        <w:t xml:space="preserve"> требования к качеству, техническим и функциональным характеристикам, и иные показатели, связанные с определением соответствия претендентов и оказываемых ими услуг потребностям </w:t>
      </w:r>
      <w:proofErr w:type="spellStart"/>
      <w:r w:rsidR="00B02A9E" w:rsidRPr="00B02A9E">
        <w:rPr>
          <w:rFonts w:ascii="Times New Roman" w:eastAsia="Times New Roman" w:hAnsi="Times New Roman" w:cs="Times New Roman"/>
          <w:sz w:val="24"/>
          <w:szCs w:val="24"/>
          <w:lang w:eastAsia="ru-RU"/>
        </w:rPr>
        <w:t>благополучателя</w:t>
      </w:r>
      <w:proofErr w:type="spellEnd"/>
      <w:r w:rsidR="00B02A9E" w:rsidRPr="00B02A9E">
        <w:rPr>
          <w:rFonts w:ascii="Times New Roman" w:eastAsia="Times New Roman" w:hAnsi="Times New Roman" w:cs="Times New Roman"/>
          <w:sz w:val="24"/>
          <w:szCs w:val="24"/>
          <w:lang w:eastAsia="ru-RU"/>
        </w:rPr>
        <w:t>.</w:t>
      </w:r>
    </w:p>
    <w:p w:rsidR="00B02A9E" w:rsidRPr="00B02A9E" w:rsidRDefault="00B02A9E" w:rsidP="00B02A9E">
      <w:pPr>
        <w:spacing w:after="0" w:line="240" w:lineRule="auto"/>
        <w:ind w:firstLine="567"/>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b/>
          <w:sz w:val="24"/>
          <w:szCs w:val="24"/>
          <w:lang w:eastAsia="ru-RU"/>
        </w:rPr>
        <w:t>Официальный сайт</w:t>
      </w:r>
      <w:r w:rsidRPr="00B02A9E">
        <w:rPr>
          <w:rFonts w:ascii="Times New Roman" w:eastAsia="Times New Roman" w:hAnsi="Times New Roman" w:cs="Times New Roman"/>
          <w:sz w:val="24"/>
          <w:szCs w:val="24"/>
          <w:lang w:eastAsia="ru-RU"/>
        </w:rPr>
        <w:t xml:space="preserve"> – официальный сайт для размещения информации о размещении заказов на поставки товаров, выполнение работ, оказание услуг для нужд </w:t>
      </w:r>
      <w:proofErr w:type="spellStart"/>
      <w:r w:rsidRPr="00B02A9E">
        <w:rPr>
          <w:rFonts w:ascii="Times New Roman" w:eastAsia="Times New Roman" w:hAnsi="Times New Roman" w:cs="Times New Roman"/>
          <w:sz w:val="24"/>
          <w:szCs w:val="24"/>
          <w:lang w:eastAsia="ru-RU"/>
        </w:rPr>
        <w:t>благополучателя</w:t>
      </w:r>
      <w:proofErr w:type="spellEnd"/>
      <w:r w:rsidRPr="00B02A9E">
        <w:rPr>
          <w:rFonts w:ascii="Times New Roman" w:eastAsia="Times New Roman" w:hAnsi="Times New Roman" w:cs="Times New Roman"/>
          <w:sz w:val="24"/>
          <w:szCs w:val="24"/>
          <w:lang w:eastAsia="ru-RU"/>
        </w:rPr>
        <w:t xml:space="preserve"> – </w:t>
      </w:r>
      <w:hyperlink r:id="rId8" w:history="1">
        <w:r w:rsidRPr="00B02A9E">
          <w:rPr>
            <w:rFonts w:ascii="Times New Roman" w:eastAsia="Times New Roman" w:hAnsi="Times New Roman" w:cs="Times New Roman"/>
            <w:sz w:val="24"/>
            <w:szCs w:val="24"/>
            <w:lang w:val="en-US" w:eastAsia="ru-RU"/>
          </w:rPr>
          <w:t>www</w:t>
        </w:r>
        <w:r w:rsidRPr="00B02A9E">
          <w:rPr>
            <w:rFonts w:ascii="Times New Roman" w:eastAsia="Times New Roman" w:hAnsi="Times New Roman" w:cs="Times New Roman"/>
            <w:sz w:val="24"/>
            <w:szCs w:val="24"/>
            <w:lang w:eastAsia="ru-RU"/>
          </w:rPr>
          <w:t>.</w:t>
        </w:r>
        <w:proofErr w:type="spellStart"/>
        <w:r w:rsidRPr="00B02A9E">
          <w:rPr>
            <w:rFonts w:ascii="Times New Roman" w:eastAsia="Times New Roman" w:hAnsi="Times New Roman" w:cs="Times New Roman"/>
            <w:sz w:val="24"/>
            <w:szCs w:val="24"/>
            <w:lang w:val="en-US" w:eastAsia="ru-RU"/>
          </w:rPr>
          <w:t>novoroszdrav</w:t>
        </w:r>
        <w:proofErr w:type="spellEnd"/>
        <w:r w:rsidRPr="00B02A9E">
          <w:rPr>
            <w:rFonts w:ascii="Times New Roman" w:eastAsia="Times New Roman" w:hAnsi="Times New Roman" w:cs="Times New Roman"/>
            <w:sz w:val="24"/>
            <w:szCs w:val="24"/>
            <w:lang w:eastAsia="ru-RU"/>
          </w:rPr>
          <w:t>.</w:t>
        </w:r>
        <w:proofErr w:type="spellStart"/>
        <w:r w:rsidRPr="00B02A9E">
          <w:rPr>
            <w:rFonts w:ascii="Times New Roman" w:eastAsia="Times New Roman" w:hAnsi="Times New Roman" w:cs="Times New Roman"/>
            <w:sz w:val="24"/>
            <w:szCs w:val="24"/>
            <w:lang w:val="en-US" w:eastAsia="ru-RU"/>
          </w:rPr>
          <w:t>ru</w:t>
        </w:r>
        <w:proofErr w:type="spellEnd"/>
      </w:hyperlink>
      <w:r w:rsidRPr="00B02A9E">
        <w:rPr>
          <w:rFonts w:ascii="Times New Roman" w:eastAsia="Times New Roman" w:hAnsi="Times New Roman" w:cs="Times New Roman"/>
          <w:sz w:val="24"/>
          <w:szCs w:val="24"/>
          <w:lang w:eastAsia="ru-RU"/>
        </w:rPr>
        <w:t xml:space="preserve"> </w:t>
      </w:r>
    </w:p>
    <w:p w:rsidR="00B02A9E" w:rsidRPr="00B02A9E" w:rsidRDefault="00B02A9E" w:rsidP="00EF4084">
      <w:pPr>
        <w:spacing w:after="0" w:line="240" w:lineRule="auto"/>
        <w:rPr>
          <w:rFonts w:ascii="Times New Roman" w:eastAsia="Times New Roman" w:hAnsi="Times New Roman" w:cs="Times New Roman"/>
          <w:sz w:val="24"/>
          <w:szCs w:val="24"/>
          <w:lang w:eastAsia="ru-RU"/>
        </w:rPr>
      </w:pPr>
      <w:r w:rsidRPr="00B02A9E">
        <w:rPr>
          <w:rFonts w:ascii="Times New Roman" w:eastAsia="Times New Roman" w:hAnsi="Times New Roman" w:cs="Times New Roman"/>
          <w:b/>
          <w:sz w:val="24"/>
          <w:szCs w:val="24"/>
          <w:lang w:eastAsia="ru-RU"/>
        </w:rPr>
        <w:t xml:space="preserve">Заявка на участие в </w:t>
      </w:r>
      <w:r w:rsidR="00EB2F8D">
        <w:rPr>
          <w:rFonts w:ascii="Times New Roman" w:eastAsia="Times New Roman" w:hAnsi="Times New Roman" w:cs="Times New Roman"/>
          <w:b/>
          <w:sz w:val="24"/>
          <w:szCs w:val="24"/>
          <w:lang w:eastAsia="ru-RU"/>
        </w:rPr>
        <w:t>аукционе</w:t>
      </w:r>
      <w:r w:rsidRPr="00B02A9E">
        <w:rPr>
          <w:rFonts w:ascii="Times New Roman" w:eastAsia="Times New Roman" w:hAnsi="Times New Roman" w:cs="Times New Roman"/>
          <w:sz w:val="24"/>
          <w:szCs w:val="24"/>
          <w:lang w:eastAsia="ru-RU"/>
        </w:rPr>
        <w:t xml:space="preserve">  – письменное подтверждение претендентом его согласия участвовать в </w:t>
      </w:r>
      <w:r w:rsidR="00EF4084">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 на условиях, указанных в извещении о проведен</w:t>
      </w:r>
      <w:proofErr w:type="gramStart"/>
      <w:r w:rsidRPr="00B02A9E">
        <w:rPr>
          <w:rFonts w:ascii="Times New Roman" w:eastAsia="Times New Roman" w:hAnsi="Times New Roman" w:cs="Times New Roman"/>
          <w:sz w:val="24"/>
          <w:szCs w:val="24"/>
          <w:lang w:eastAsia="ru-RU"/>
        </w:rPr>
        <w:t xml:space="preserve">ии </w:t>
      </w:r>
      <w:r w:rsidR="00EF4084">
        <w:rPr>
          <w:rFonts w:ascii="Times New Roman" w:eastAsia="Times New Roman" w:hAnsi="Times New Roman" w:cs="Times New Roman"/>
          <w:sz w:val="24"/>
          <w:szCs w:val="24"/>
          <w:lang w:eastAsia="ru-RU"/>
        </w:rPr>
        <w:t>ау</w:t>
      </w:r>
      <w:proofErr w:type="gramEnd"/>
      <w:r w:rsidR="00EF4084">
        <w:rPr>
          <w:rFonts w:ascii="Times New Roman" w:eastAsia="Times New Roman" w:hAnsi="Times New Roman" w:cs="Times New Roman"/>
          <w:sz w:val="24"/>
          <w:szCs w:val="24"/>
          <w:lang w:eastAsia="ru-RU"/>
        </w:rPr>
        <w:t>кцион</w:t>
      </w:r>
      <w:r w:rsidRPr="00B02A9E">
        <w:rPr>
          <w:rFonts w:ascii="Times New Roman" w:eastAsia="Times New Roman" w:hAnsi="Times New Roman" w:cs="Times New Roman"/>
          <w:sz w:val="24"/>
          <w:szCs w:val="24"/>
          <w:lang w:eastAsia="ru-RU"/>
        </w:rPr>
        <w:t xml:space="preserve">а и </w:t>
      </w:r>
      <w:r w:rsidR="00EF4084">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ной документации, поданная в срок и по форме, установленной документацией (далее – заявка).</w:t>
      </w:r>
    </w:p>
    <w:p w:rsidR="00B02A9E" w:rsidRPr="00B02A9E" w:rsidRDefault="00B02A9E" w:rsidP="00EF4084">
      <w:pPr>
        <w:spacing w:after="0" w:line="240" w:lineRule="auto"/>
        <w:rPr>
          <w:rFonts w:ascii="Times New Roman" w:eastAsia="Times New Roman" w:hAnsi="Times New Roman" w:cs="Times New Roman"/>
          <w:sz w:val="24"/>
          <w:szCs w:val="24"/>
          <w:lang w:eastAsia="ru-RU"/>
        </w:rPr>
      </w:pPr>
      <w:r w:rsidRPr="00B02A9E">
        <w:rPr>
          <w:rFonts w:ascii="Times New Roman" w:eastAsia="Times New Roman" w:hAnsi="Times New Roman" w:cs="Times New Roman"/>
          <w:b/>
          <w:sz w:val="24"/>
          <w:szCs w:val="24"/>
          <w:lang w:eastAsia="ru-RU"/>
        </w:rPr>
        <w:t xml:space="preserve">Предмет </w:t>
      </w:r>
      <w:r w:rsidR="00EF4084" w:rsidRPr="00EF4084">
        <w:rPr>
          <w:rFonts w:ascii="Times New Roman" w:eastAsia="Times New Roman" w:hAnsi="Times New Roman" w:cs="Times New Roman"/>
          <w:b/>
          <w:sz w:val="24"/>
          <w:szCs w:val="24"/>
          <w:lang w:eastAsia="ru-RU"/>
        </w:rPr>
        <w:t>аукцион</w:t>
      </w:r>
      <w:r w:rsidRPr="00B02A9E">
        <w:rPr>
          <w:rFonts w:ascii="Times New Roman" w:eastAsia="Times New Roman" w:hAnsi="Times New Roman" w:cs="Times New Roman"/>
          <w:b/>
          <w:sz w:val="24"/>
          <w:szCs w:val="24"/>
          <w:lang w:eastAsia="ru-RU"/>
        </w:rPr>
        <w:t>а</w:t>
      </w:r>
      <w:r w:rsidRPr="00B02A9E">
        <w:rPr>
          <w:rFonts w:ascii="Times New Roman" w:eastAsia="Times New Roman" w:hAnsi="Times New Roman" w:cs="Times New Roman"/>
          <w:sz w:val="24"/>
          <w:szCs w:val="24"/>
          <w:lang w:eastAsia="ru-RU"/>
        </w:rPr>
        <w:t xml:space="preserve"> – право на заключения договора на поставку медицинского обору</w:t>
      </w:r>
      <w:r w:rsidR="00817C51">
        <w:rPr>
          <w:rFonts w:ascii="Times New Roman" w:eastAsia="Times New Roman" w:hAnsi="Times New Roman" w:cs="Times New Roman"/>
          <w:sz w:val="24"/>
          <w:szCs w:val="24"/>
          <w:lang w:eastAsia="ru-RU"/>
        </w:rPr>
        <w:t xml:space="preserve">дования для нужд </w:t>
      </w:r>
      <w:proofErr w:type="spellStart"/>
      <w:r w:rsidR="00817C51">
        <w:rPr>
          <w:rFonts w:ascii="Times New Roman" w:eastAsia="Times New Roman" w:hAnsi="Times New Roman" w:cs="Times New Roman"/>
          <w:sz w:val="24"/>
          <w:szCs w:val="24"/>
          <w:lang w:eastAsia="ru-RU"/>
        </w:rPr>
        <w:t>благополучателя</w:t>
      </w:r>
      <w:proofErr w:type="spellEnd"/>
      <w:r w:rsidRPr="00B02A9E">
        <w:rPr>
          <w:rFonts w:ascii="Times New Roman" w:eastAsia="Times New Roman" w:hAnsi="Times New Roman" w:cs="Times New Roman"/>
          <w:sz w:val="24"/>
          <w:szCs w:val="24"/>
          <w:lang w:eastAsia="ru-RU"/>
        </w:rPr>
        <w:t>.</w:t>
      </w:r>
    </w:p>
    <w:p w:rsidR="00B02A9E" w:rsidRPr="00B02A9E" w:rsidRDefault="00B02A9E" w:rsidP="00EF4084">
      <w:pPr>
        <w:spacing w:after="0" w:line="240" w:lineRule="auto"/>
        <w:rPr>
          <w:rFonts w:ascii="Times New Roman" w:eastAsia="Times New Roman" w:hAnsi="Times New Roman" w:cs="Times New Roman"/>
          <w:sz w:val="24"/>
          <w:szCs w:val="24"/>
          <w:lang w:eastAsia="ru-RU"/>
        </w:rPr>
      </w:pPr>
      <w:r w:rsidRPr="00B02A9E">
        <w:rPr>
          <w:rFonts w:ascii="Times New Roman" w:eastAsia="Times New Roman" w:hAnsi="Times New Roman" w:cs="Times New Roman"/>
          <w:b/>
          <w:sz w:val="24"/>
          <w:szCs w:val="24"/>
          <w:lang w:eastAsia="ru-RU"/>
        </w:rPr>
        <w:t>Лот</w:t>
      </w:r>
      <w:r w:rsidRPr="00B02A9E">
        <w:rPr>
          <w:rFonts w:ascii="Times New Roman" w:eastAsia="Times New Roman" w:hAnsi="Times New Roman" w:cs="Times New Roman"/>
          <w:sz w:val="24"/>
          <w:szCs w:val="24"/>
          <w:lang w:eastAsia="ru-RU"/>
        </w:rPr>
        <w:t xml:space="preserve"> – предмет отдельного </w:t>
      </w:r>
      <w:r w:rsidR="00EF4084">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 путем проведения которого определяется лицо, получающее право на заключение отдельного договора на поставку медицинского оборудовани</w:t>
      </w:r>
      <w:r w:rsidR="00EF4084">
        <w:rPr>
          <w:rFonts w:ascii="Times New Roman" w:eastAsia="Times New Roman" w:hAnsi="Times New Roman" w:cs="Times New Roman"/>
          <w:sz w:val="24"/>
          <w:szCs w:val="24"/>
          <w:lang w:eastAsia="ru-RU"/>
        </w:rPr>
        <w:t xml:space="preserve">я для нужд </w:t>
      </w:r>
      <w:proofErr w:type="spellStart"/>
      <w:r w:rsidR="00817C51">
        <w:rPr>
          <w:rFonts w:ascii="Times New Roman" w:eastAsia="Times New Roman" w:hAnsi="Times New Roman" w:cs="Times New Roman"/>
          <w:sz w:val="24"/>
          <w:szCs w:val="24"/>
          <w:lang w:eastAsia="ru-RU"/>
        </w:rPr>
        <w:t>благополучателя</w:t>
      </w:r>
      <w:proofErr w:type="spellEnd"/>
      <w:r w:rsidRPr="00B02A9E">
        <w:rPr>
          <w:rFonts w:ascii="Times New Roman" w:eastAsia="Times New Roman" w:hAnsi="Times New Roman" w:cs="Times New Roman"/>
          <w:sz w:val="24"/>
          <w:szCs w:val="24"/>
          <w:lang w:eastAsia="ru-RU"/>
        </w:rPr>
        <w:t>.</w:t>
      </w:r>
    </w:p>
    <w:p w:rsidR="00B02A9E" w:rsidRPr="00B02A9E" w:rsidRDefault="00B02A9E" w:rsidP="00B02A9E">
      <w:pPr>
        <w:spacing w:after="0" w:line="240" w:lineRule="auto"/>
        <w:ind w:firstLine="567"/>
        <w:jc w:val="both"/>
        <w:rPr>
          <w:rFonts w:ascii="Times New Roman" w:eastAsia="Times New Roman" w:hAnsi="Times New Roman" w:cs="Times New Roman"/>
          <w:sz w:val="24"/>
          <w:szCs w:val="24"/>
          <w:lang w:eastAsia="ru-RU"/>
        </w:rPr>
      </w:pPr>
    </w:p>
    <w:p w:rsidR="00B02A9E" w:rsidRPr="00B02A9E" w:rsidRDefault="00B02A9E" w:rsidP="00B02A9E">
      <w:pPr>
        <w:keepNext/>
        <w:spacing w:after="0" w:line="240" w:lineRule="auto"/>
        <w:ind w:firstLine="567"/>
        <w:outlineLvl w:val="0"/>
        <w:rPr>
          <w:rFonts w:ascii="Times New Roman" w:eastAsia="Times New Roman" w:hAnsi="Times New Roman" w:cs="Times New Roman"/>
          <w:b/>
          <w:kern w:val="28"/>
          <w:sz w:val="24"/>
          <w:szCs w:val="24"/>
          <w:lang w:eastAsia="ru-RU"/>
        </w:rPr>
      </w:pPr>
      <w:bookmarkStart w:id="27" w:name="_Toc203551371"/>
      <w:bookmarkEnd w:id="13"/>
      <w:r w:rsidRPr="00B02A9E">
        <w:rPr>
          <w:rFonts w:ascii="Times New Roman" w:eastAsia="Times New Roman" w:hAnsi="Times New Roman" w:cs="Times New Roman"/>
          <w:b/>
          <w:kern w:val="28"/>
          <w:sz w:val="24"/>
          <w:szCs w:val="24"/>
          <w:u w:val="single"/>
          <w:lang w:eastAsia="ru-RU"/>
        </w:rPr>
        <w:t xml:space="preserve">РАЗДЕЛ </w:t>
      </w:r>
      <w:r w:rsidRPr="00B02A9E">
        <w:rPr>
          <w:rFonts w:ascii="Times New Roman" w:eastAsia="Times New Roman" w:hAnsi="Times New Roman" w:cs="Times New Roman"/>
          <w:b/>
          <w:kern w:val="28"/>
          <w:sz w:val="24"/>
          <w:szCs w:val="24"/>
          <w:u w:val="single"/>
          <w:lang w:val="en-US" w:eastAsia="ru-RU"/>
        </w:rPr>
        <w:t>I</w:t>
      </w:r>
      <w:r w:rsidRPr="00B02A9E">
        <w:rPr>
          <w:rFonts w:ascii="Times New Roman" w:eastAsia="Times New Roman" w:hAnsi="Times New Roman" w:cs="Times New Roman"/>
          <w:b/>
          <w:kern w:val="28"/>
          <w:sz w:val="24"/>
          <w:szCs w:val="24"/>
          <w:u w:val="single"/>
          <w:lang w:eastAsia="ru-RU"/>
        </w:rPr>
        <w:t>.2.</w:t>
      </w:r>
      <w:r w:rsidRPr="00B02A9E">
        <w:rPr>
          <w:rFonts w:ascii="Times New Roman" w:eastAsia="Times New Roman" w:hAnsi="Times New Roman" w:cs="Times New Roman"/>
          <w:b/>
          <w:kern w:val="28"/>
          <w:sz w:val="24"/>
          <w:szCs w:val="24"/>
          <w:lang w:eastAsia="ru-RU"/>
        </w:rPr>
        <w:t xml:space="preserve"> ОБЩИЕ УСЛОВИЯ ПРОВЕДЕНИЯ </w:t>
      </w:r>
      <w:r w:rsidR="00952747">
        <w:rPr>
          <w:rFonts w:ascii="Times New Roman" w:eastAsia="Times New Roman" w:hAnsi="Times New Roman" w:cs="Times New Roman"/>
          <w:b/>
          <w:kern w:val="28"/>
          <w:sz w:val="24"/>
          <w:szCs w:val="24"/>
          <w:lang w:eastAsia="ru-RU"/>
        </w:rPr>
        <w:t>А</w:t>
      </w:r>
      <w:r w:rsidR="00EF4084">
        <w:rPr>
          <w:rFonts w:ascii="Times New Roman" w:eastAsia="Times New Roman" w:hAnsi="Times New Roman" w:cs="Times New Roman"/>
          <w:b/>
          <w:kern w:val="28"/>
          <w:sz w:val="24"/>
          <w:szCs w:val="24"/>
          <w:lang w:eastAsia="ru-RU"/>
        </w:rPr>
        <w:t>УКЦИОНА</w:t>
      </w:r>
      <w:bookmarkEnd w:id="27"/>
      <w:r w:rsidRPr="00B02A9E">
        <w:rPr>
          <w:rFonts w:ascii="Times New Roman" w:eastAsia="Times New Roman" w:hAnsi="Times New Roman" w:cs="Times New Roman"/>
          <w:b/>
          <w:kern w:val="28"/>
          <w:sz w:val="24"/>
          <w:szCs w:val="24"/>
          <w:lang w:eastAsia="ru-RU"/>
        </w:rPr>
        <w:t xml:space="preserve"> </w:t>
      </w:r>
    </w:p>
    <w:p w:rsidR="00B02A9E" w:rsidRPr="00B02A9E" w:rsidRDefault="00B02A9E" w:rsidP="00B02A9E">
      <w:pPr>
        <w:keepNext/>
        <w:spacing w:before="120" w:after="60" w:line="240" w:lineRule="auto"/>
        <w:ind w:firstLine="709"/>
        <w:outlineLvl w:val="0"/>
        <w:rPr>
          <w:rFonts w:ascii="Times New Roman" w:eastAsia="Times New Roman" w:hAnsi="Times New Roman" w:cs="Times New Roman"/>
          <w:b/>
          <w:kern w:val="28"/>
          <w:sz w:val="24"/>
          <w:szCs w:val="24"/>
          <w:lang w:val="x-none" w:eastAsia="x-none"/>
        </w:rPr>
      </w:pPr>
      <w:r w:rsidRPr="00B02A9E">
        <w:rPr>
          <w:rFonts w:ascii="Times New Roman" w:eastAsia="Times New Roman" w:hAnsi="Times New Roman" w:cs="Times New Roman"/>
          <w:b/>
          <w:kern w:val="28"/>
          <w:sz w:val="24"/>
          <w:szCs w:val="24"/>
          <w:lang w:eastAsia="ru-RU"/>
        </w:rPr>
        <w:t xml:space="preserve"> </w:t>
      </w:r>
      <w:bookmarkStart w:id="28" w:name="_Toc202587049"/>
      <w:bookmarkStart w:id="29" w:name="_Toc202688085"/>
      <w:bookmarkStart w:id="30" w:name="_Toc202713380"/>
      <w:bookmarkStart w:id="31" w:name="_Toc202713643"/>
      <w:bookmarkStart w:id="32" w:name="_Toc202751984"/>
      <w:bookmarkStart w:id="33" w:name="_Toc202754573"/>
      <w:bookmarkStart w:id="34" w:name="_Toc203551372"/>
      <w:r w:rsidRPr="00B02A9E">
        <w:rPr>
          <w:rFonts w:ascii="Times New Roman" w:eastAsia="Times New Roman" w:hAnsi="Times New Roman" w:cs="Times New Roman"/>
          <w:b/>
          <w:kern w:val="28"/>
          <w:sz w:val="24"/>
          <w:szCs w:val="24"/>
          <w:lang w:val="x-none" w:eastAsia="x-none"/>
        </w:rPr>
        <w:t>1. ОБЩИЕ ПОЛОЖЕНИЯ</w:t>
      </w:r>
      <w:bookmarkEnd w:id="28"/>
      <w:bookmarkEnd w:id="29"/>
      <w:bookmarkEnd w:id="30"/>
      <w:bookmarkEnd w:id="31"/>
      <w:bookmarkEnd w:id="32"/>
      <w:bookmarkEnd w:id="33"/>
      <w:bookmarkEnd w:id="34"/>
    </w:p>
    <w:p w:rsidR="00B02A9E" w:rsidRPr="00B02A9E" w:rsidRDefault="00B02A9E" w:rsidP="00B02A9E">
      <w:pPr>
        <w:spacing w:before="120" w:after="0" w:line="240" w:lineRule="auto"/>
        <w:ind w:firstLine="709"/>
        <w:rPr>
          <w:rFonts w:ascii="Times New Roman" w:eastAsia="Times New Roman" w:hAnsi="Times New Roman" w:cs="Times New Roman"/>
          <w:b/>
          <w:sz w:val="24"/>
          <w:szCs w:val="24"/>
          <w:lang w:eastAsia="ru-RU"/>
        </w:rPr>
      </w:pPr>
      <w:r w:rsidRPr="00B02A9E">
        <w:rPr>
          <w:rFonts w:ascii="Times New Roman" w:eastAsia="Times New Roman" w:hAnsi="Times New Roman" w:cs="Times New Roman"/>
          <w:b/>
          <w:sz w:val="24"/>
          <w:szCs w:val="24"/>
          <w:lang w:eastAsia="ru-RU"/>
        </w:rPr>
        <w:t>1.1. Законодательное регулирование</w:t>
      </w:r>
    </w:p>
    <w:p w:rsidR="00B02A9E" w:rsidRPr="00B02A9E" w:rsidRDefault="00B02A9E" w:rsidP="00952747">
      <w:pPr>
        <w:spacing w:after="0" w:line="240" w:lineRule="auto"/>
        <w:ind w:firstLine="540"/>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1.1.1.  Настоящая </w:t>
      </w:r>
      <w:r w:rsidR="00952747">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ная документация подготовлена в соответствии с Гражданским кодексом Российской Федерации, Федеральным законом от 26.07.2006 № 135-ФЗ «О защите конкуренции», </w:t>
      </w:r>
      <w:hyperlink r:id="rId9" w:history="1">
        <w:r w:rsidRPr="00B02A9E">
          <w:rPr>
            <w:rFonts w:ascii="Times New Roman" w:eastAsia="Times New Roman" w:hAnsi="Times New Roman" w:cs="Times New Roman"/>
            <w:sz w:val="24"/>
            <w:szCs w:val="24"/>
            <w:lang w:eastAsia="ru-RU"/>
          </w:rPr>
          <w:t xml:space="preserve">Федеральным законом от 11.08.1995 N 135-ФЗ  О благотворительной деятельности и благотворительных организациях»                  </w:t>
        </w:r>
      </w:hyperlink>
    </w:p>
    <w:p w:rsidR="00B02A9E" w:rsidRPr="00B02A9E" w:rsidRDefault="00B02A9E" w:rsidP="00952747">
      <w:pPr>
        <w:spacing w:after="0" w:line="240" w:lineRule="auto"/>
        <w:ind w:firstLine="540"/>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lastRenderedPageBreak/>
        <w:t xml:space="preserve">1.1.2. Настоящая </w:t>
      </w:r>
      <w:r w:rsidR="00952747">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ная документация применяется при размещении заказов на поставку товаров, выполнение работ, оказание услуг, финансируемых за счёт</w:t>
      </w:r>
      <w:r w:rsidRPr="00B02A9E">
        <w:rPr>
          <w:rFonts w:ascii="Times New Roman" w:eastAsia="Times New Roman" w:hAnsi="Times New Roman" w:cs="Times New Roman"/>
          <w:b/>
          <w:sz w:val="28"/>
          <w:szCs w:val="24"/>
          <w:lang w:eastAsia="ru-RU"/>
        </w:rPr>
        <w:t xml:space="preserve"> </w:t>
      </w:r>
      <w:r w:rsidRPr="00B02A9E">
        <w:rPr>
          <w:rFonts w:ascii="Times New Roman" w:eastAsia="Times New Roman" w:hAnsi="Times New Roman" w:cs="Times New Roman"/>
          <w:sz w:val="24"/>
          <w:szCs w:val="24"/>
          <w:lang w:eastAsia="ru-RU"/>
        </w:rPr>
        <w:t xml:space="preserve">ЗАО «Каспийский трубопроводный консорциум - </w:t>
      </w:r>
      <w:proofErr w:type="gramStart"/>
      <w:r w:rsidRPr="00B02A9E">
        <w:rPr>
          <w:rFonts w:ascii="Times New Roman" w:eastAsia="Times New Roman" w:hAnsi="Times New Roman" w:cs="Times New Roman"/>
          <w:sz w:val="24"/>
          <w:szCs w:val="24"/>
          <w:lang w:eastAsia="ru-RU"/>
        </w:rPr>
        <w:t>Р</w:t>
      </w:r>
      <w:proofErr w:type="gramEnd"/>
      <w:r w:rsidRPr="00B02A9E">
        <w:rPr>
          <w:rFonts w:ascii="Times New Roman" w:eastAsia="Times New Roman" w:hAnsi="Times New Roman" w:cs="Times New Roman"/>
          <w:sz w:val="24"/>
          <w:szCs w:val="24"/>
          <w:lang w:eastAsia="ru-RU"/>
        </w:rPr>
        <w:t xml:space="preserve">» (благотворитель), путем проведения торгов, в форме открытого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w:t>
      </w:r>
    </w:p>
    <w:p w:rsidR="00B02A9E" w:rsidRPr="00B02A9E" w:rsidRDefault="00B02A9E" w:rsidP="00B02A9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1.1.3 Конверты с коммерческими предложениями Участников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не прошедших квалификационный отбор, не принимаются для дальнейшего рассмотрения, но по требованию Заказчика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ная комиссия имеет право вскрыть конверты с коммерческими предложениями Участников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  не прошедших квалификационный отбор.</w:t>
      </w:r>
    </w:p>
    <w:p w:rsidR="00B02A9E" w:rsidRPr="00B02A9E" w:rsidRDefault="00B02A9E" w:rsidP="00B02A9E">
      <w:pPr>
        <w:autoSpaceDE w:val="0"/>
        <w:autoSpaceDN w:val="0"/>
        <w:adjustRightInd w:val="0"/>
        <w:spacing w:after="0" w:line="240" w:lineRule="auto"/>
        <w:ind w:firstLine="540"/>
        <w:jc w:val="both"/>
        <w:rPr>
          <w:rFonts w:ascii="Times New Roman" w:eastAsia="Times New Roman" w:hAnsi="Times New Roman" w:cs="Times New Roman"/>
          <w:b/>
          <w:sz w:val="28"/>
          <w:szCs w:val="24"/>
          <w:lang w:eastAsia="ru-RU"/>
        </w:rPr>
      </w:pPr>
      <w:r w:rsidRPr="00B02A9E">
        <w:rPr>
          <w:rFonts w:ascii="Times New Roman" w:eastAsia="Times New Roman" w:hAnsi="Times New Roman" w:cs="Times New Roman"/>
          <w:sz w:val="24"/>
          <w:szCs w:val="24"/>
          <w:lang w:eastAsia="ru-RU"/>
        </w:rPr>
        <w:t xml:space="preserve">1.1.4 Благотворитель на основании анализа процедуры проведения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и его результатов имеет право потребовать от Организатора провести переговоры с Победителем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 с целью обоснованного улучшения условий его коммерческого предложения, а также отказать в заключени</w:t>
      </w:r>
      <w:proofErr w:type="gramStart"/>
      <w:r w:rsidRPr="00B02A9E">
        <w:rPr>
          <w:rFonts w:ascii="Times New Roman" w:eastAsia="Times New Roman" w:hAnsi="Times New Roman" w:cs="Times New Roman"/>
          <w:sz w:val="24"/>
          <w:szCs w:val="24"/>
          <w:lang w:eastAsia="ru-RU"/>
        </w:rPr>
        <w:t>и</w:t>
      </w:r>
      <w:proofErr w:type="gramEnd"/>
      <w:r w:rsidRPr="00B02A9E">
        <w:rPr>
          <w:rFonts w:ascii="Times New Roman" w:eastAsia="Times New Roman" w:hAnsi="Times New Roman" w:cs="Times New Roman"/>
          <w:sz w:val="24"/>
          <w:szCs w:val="24"/>
          <w:lang w:eastAsia="ru-RU"/>
        </w:rPr>
        <w:t xml:space="preserve"> договора с Победителем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и, либо рассмотреть возможность заключения договора с участником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занявшим по его результатам последующее место, либо потребовать провести новый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      </w:t>
      </w:r>
      <w:r w:rsidRPr="00B02A9E">
        <w:rPr>
          <w:rFonts w:ascii="Times New Roman" w:eastAsia="Times New Roman" w:hAnsi="Times New Roman" w:cs="Times New Roman"/>
          <w:b/>
          <w:sz w:val="28"/>
          <w:szCs w:val="24"/>
          <w:lang w:eastAsia="ru-RU"/>
        </w:rPr>
        <w:t xml:space="preserve"> </w:t>
      </w:r>
    </w:p>
    <w:p w:rsidR="00B02A9E" w:rsidRPr="00B02A9E" w:rsidRDefault="00B02A9E" w:rsidP="00B02A9E">
      <w:pPr>
        <w:tabs>
          <w:tab w:val="left" w:pos="0"/>
        </w:tabs>
        <w:spacing w:before="120" w:after="0" w:line="240" w:lineRule="auto"/>
        <w:ind w:firstLine="709"/>
        <w:jc w:val="both"/>
        <w:rPr>
          <w:rFonts w:ascii="Times New Roman" w:eastAsia="Times New Roman" w:hAnsi="Times New Roman" w:cs="Times New Roman"/>
          <w:b/>
          <w:sz w:val="24"/>
          <w:szCs w:val="24"/>
          <w:lang w:eastAsia="ru-RU"/>
        </w:rPr>
      </w:pPr>
      <w:r w:rsidRPr="00B02A9E">
        <w:rPr>
          <w:rFonts w:ascii="Times New Roman" w:eastAsia="Times New Roman" w:hAnsi="Times New Roman" w:cs="Times New Roman"/>
          <w:b/>
          <w:sz w:val="24"/>
          <w:szCs w:val="24"/>
          <w:lang w:eastAsia="ru-RU"/>
        </w:rPr>
        <w:t xml:space="preserve">1.2. Организатор </w:t>
      </w:r>
      <w:r w:rsidRPr="00B02A9E">
        <w:rPr>
          <w:rFonts w:ascii="Times New Roman" w:eastAsia="Times New Roman" w:hAnsi="Times New Roman" w:cs="Times New Roman"/>
          <w:b/>
          <w:bCs/>
          <w:sz w:val="24"/>
          <w:szCs w:val="24"/>
          <w:lang w:eastAsia="ru-RU"/>
        </w:rPr>
        <w:t xml:space="preserve">и сроки проведения </w:t>
      </w:r>
      <w:r w:rsidR="002B1D90">
        <w:rPr>
          <w:rFonts w:ascii="Times New Roman" w:eastAsia="Times New Roman" w:hAnsi="Times New Roman" w:cs="Times New Roman"/>
          <w:b/>
          <w:bCs/>
          <w:sz w:val="24"/>
          <w:szCs w:val="24"/>
          <w:lang w:eastAsia="ru-RU"/>
        </w:rPr>
        <w:t>аукцион</w:t>
      </w:r>
      <w:r w:rsidRPr="00B02A9E">
        <w:rPr>
          <w:rFonts w:ascii="Times New Roman" w:eastAsia="Times New Roman" w:hAnsi="Times New Roman" w:cs="Times New Roman"/>
          <w:b/>
          <w:bCs/>
          <w:sz w:val="24"/>
          <w:szCs w:val="24"/>
          <w:lang w:eastAsia="ru-RU"/>
        </w:rPr>
        <w:t>а.</w:t>
      </w:r>
    </w:p>
    <w:p w:rsidR="00B02A9E" w:rsidRPr="00B02A9E" w:rsidRDefault="00B02A9E" w:rsidP="00B02A9E">
      <w:pPr>
        <w:tabs>
          <w:tab w:val="left" w:pos="0"/>
        </w:tabs>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1.2.1. Организатор, указанный в пункте 1 </w:t>
      </w:r>
      <w:r w:rsidRPr="00B02A9E">
        <w:rPr>
          <w:rFonts w:ascii="Times New Roman" w:eastAsia="Times New Roman" w:hAnsi="Times New Roman" w:cs="Times New Roman"/>
          <w:sz w:val="24"/>
          <w:szCs w:val="24"/>
          <w:u w:val="single"/>
          <w:lang w:eastAsia="ru-RU"/>
        </w:rPr>
        <w:t>Раздела 1.3.</w:t>
      </w:r>
      <w:r w:rsidRPr="00B02A9E">
        <w:rPr>
          <w:rFonts w:ascii="Times New Roman" w:eastAsia="Times New Roman" w:hAnsi="Times New Roman" w:cs="Times New Roman"/>
          <w:sz w:val="24"/>
          <w:szCs w:val="24"/>
          <w:lang w:eastAsia="ru-RU"/>
        </w:rPr>
        <w:t xml:space="preserve"> "ИНФОРМАЦИОННАЯ КАРТА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проводит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 предмет которого указан в пункте 2. ИНФОРМАЦИОННОЙ КАРТЫ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в соответствии с процедурами, требованиями и положениями настоящей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ной документации.</w:t>
      </w:r>
    </w:p>
    <w:p w:rsidR="00B02A9E" w:rsidRPr="00B02A9E" w:rsidRDefault="00B02A9E" w:rsidP="00B02A9E">
      <w:pPr>
        <w:tabs>
          <w:tab w:val="left" w:pos="0"/>
        </w:tabs>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1.2.2. </w:t>
      </w:r>
      <w:r w:rsidRPr="00B02A9E">
        <w:rPr>
          <w:rFonts w:ascii="Times New Roman" w:eastAsia="Times New Roman" w:hAnsi="Times New Roman" w:cs="Times New Roman"/>
          <w:sz w:val="24"/>
          <w:szCs w:val="24"/>
          <w:lang w:val="x-none" w:eastAsia="ru-RU"/>
        </w:rPr>
        <w:t xml:space="preserve">Извещение о проведении открытого </w:t>
      </w:r>
      <w:r w:rsidR="002B1D90">
        <w:rPr>
          <w:rFonts w:ascii="Times New Roman" w:eastAsia="Times New Roman" w:hAnsi="Times New Roman" w:cs="Times New Roman"/>
          <w:sz w:val="24"/>
          <w:szCs w:val="24"/>
          <w:lang w:val="x-none" w:eastAsia="ru-RU"/>
        </w:rPr>
        <w:t>аукцион</w:t>
      </w:r>
      <w:r w:rsidRPr="00B02A9E">
        <w:rPr>
          <w:rFonts w:ascii="Times New Roman" w:eastAsia="Times New Roman" w:hAnsi="Times New Roman" w:cs="Times New Roman"/>
          <w:sz w:val="24"/>
          <w:szCs w:val="24"/>
          <w:lang w:val="x-none" w:eastAsia="ru-RU"/>
        </w:rPr>
        <w:t xml:space="preserve">а размещается организатором на официальном сайте </w:t>
      </w:r>
      <w:r w:rsidRPr="00B02A9E">
        <w:rPr>
          <w:rFonts w:ascii="Times New Roman" w:eastAsia="Times New Roman" w:hAnsi="Times New Roman" w:cs="Times New Roman"/>
          <w:sz w:val="24"/>
          <w:szCs w:val="24"/>
          <w:lang w:eastAsia="ru-RU"/>
        </w:rPr>
        <w:t>для публикации информации о размещении заказов на поставки товаров, выполнение работ, оказание услуг для нужд организатора –</w:t>
      </w:r>
      <w:hyperlink r:id="rId10" w:history="1"/>
      <w:r w:rsidRPr="00B02A9E">
        <w:rPr>
          <w:rFonts w:ascii="Times New Roman" w:eastAsia="Times New Roman" w:hAnsi="Times New Roman" w:cs="Times New Roman"/>
          <w:sz w:val="24"/>
          <w:szCs w:val="24"/>
          <w:lang w:eastAsia="ru-RU"/>
        </w:rPr>
        <w:t xml:space="preserve"> http://www.</w:t>
      </w:r>
      <w:proofErr w:type="spellStart"/>
      <w:r w:rsidRPr="00B02A9E">
        <w:rPr>
          <w:rFonts w:ascii="Times New Roman" w:eastAsia="Times New Roman" w:hAnsi="Times New Roman" w:cs="Times New Roman"/>
          <w:sz w:val="24"/>
          <w:szCs w:val="24"/>
          <w:lang w:val="en-US" w:eastAsia="ru-RU"/>
        </w:rPr>
        <w:t>novoroszdrav</w:t>
      </w:r>
      <w:proofErr w:type="spellEnd"/>
      <w:r w:rsidRPr="00B02A9E">
        <w:rPr>
          <w:rFonts w:ascii="Times New Roman" w:eastAsia="Times New Roman" w:hAnsi="Times New Roman" w:cs="Times New Roman"/>
          <w:sz w:val="24"/>
          <w:szCs w:val="24"/>
          <w:lang w:eastAsia="ru-RU"/>
        </w:rPr>
        <w:t>.</w:t>
      </w:r>
      <w:proofErr w:type="spellStart"/>
      <w:r w:rsidRPr="00B02A9E">
        <w:rPr>
          <w:rFonts w:ascii="Times New Roman" w:eastAsia="Times New Roman" w:hAnsi="Times New Roman" w:cs="Times New Roman"/>
          <w:sz w:val="24"/>
          <w:szCs w:val="24"/>
          <w:lang w:eastAsia="ru-RU"/>
        </w:rPr>
        <w:t>ru</w:t>
      </w:r>
      <w:proofErr w:type="spellEnd"/>
      <w:r w:rsidRPr="00B02A9E">
        <w:rPr>
          <w:rFonts w:ascii="Times New Roman" w:eastAsia="Times New Roman" w:hAnsi="Times New Roman" w:cs="Times New Roman"/>
          <w:sz w:val="24"/>
          <w:szCs w:val="24"/>
          <w:lang w:eastAsia="ru-RU"/>
        </w:rPr>
        <w:t xml:space="preserve">/, газете «Официальный Новороссийск», иных возможных специализированных информационных ресурсах </w:t>
      </w:r>
      <w:r w:rsidRPr="00B02A9E">
        <w:rPr>
          <w:rFonts w:ascii="Times New Roman" w:eastAsia="Times New Roman" w:hAnsi="Times New Roman" w:cs="Times New Roman"/>
          <w:sz w:val="24"/>
          <w:szCs w:val="24"/>
          <w:lang w:val="x-none" w:eastAsia="ru-RU"/>
        </w:rPr>
        <w:t xml:space="preserve">за </w:t>
      </w:r>
      <w:r w:rsidR="0057692A">
        <w:rPr>
          <w:rFonts w:ascii="Times New Roman" w:eastAsia="Times New Roman" w:hAnsi="Times New Roman" w:cs="Times New Roman"/>
          <w:sz w:val="24"/>
          <w:szCs w:val="24"/>
          <w:lang w:eastAsia="ru-RU"/>
        </w:rPr>
        <w:t>двадцать</w:t>
      </w:r>
      <w:r w:rsidRPr="00B02A9E">
        <w:rPr>
          <w:rFonts w:ascii="Times New Roman" w:eastAsia="Times New Roman" w:hAnsi="Times New Roman" w:cs="Times New Roman"/>
          <w:sz w:val="24"/>
          <w:szCs w:val="24"/>
          <w:lang w:eastAsia="ru-RU"/>
        </w:rPr>
        <w:t xml:space="preserve"> (</w:t>
      </w:r>
      <w:r w:rsidR="0057692A">
        <w:rPr>
          <w:rFonts w:ascii="Times New Roman" w:eastAsia="Times New Roman" w:hAnsi="Times New Roman" w:cs="Times New Roman"/>
          <w:sz w:val="24"/>
          <w:szCs w:val="24"/>
          <w:lang w:eastAsia="ru-RU"/>
        </w:rPr>
        <w:t>2</w:t>
      </w:r>
      <w:bookmarkStart w:id="35" w:name="_GoBack"/>
      <w:bookmarkEnd w:id="35"/>
      <w:r w:rsidRPr="00B02A9E">
        <w:rPr>
          <w:rFonts w:ascii="Times New Roman" w:eastAsia="Times New Roman" w:hAnsi="Times New Roman" w:cs="Times New Roman"/>
          <w:sz w:val="24"/>
          <w:szCs w:val="24"/>
          <w:lang w:eastAsia="ru-RU"/>
        </w:rPr>
        <w:t xml:space="preserve">0) </w:t>
      </w:r>
      <w:r w:rsidRPr="00B02A9E">
        <w:rPr>
          <w:rFonts w:ascii="Times New Roman" w:eastAsia="Times New Roman" w:hAnsi="Times New Roman" w:cs="Times New Roman"/>
          <w:sz w:val="24"/>
          <w:szCs w:val="24"/>
          <w:lang w:val="x-none" w:eastAsia="ru-RU"/>
        </w:rPr>
        <w:t xml:space="preserve">дней до дня </w:t>
      </w:r>
      <w:r w:rsidRPr="00B02A9E">
        <w:rPr>
          <w:rFonts w:ascii="Times New Roman" w:eastAsia="Times New Roman" w:hAnsi="Times New Roman" w:cs="Times New Roman"/>
          <w:sz w:val="24"/>
          <w:szCs w:val="24"/>
          <w:lang w:eastAsia="ru-RU"/>
        </w:rPr>
        <w:t xml:space="preserve">проведения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 (</w:t>
      </w:r>
      <w:r w:rsidRPr="00B02A9E">
        <w:rPr>
          <w:rFonts w:ascii="Times New Roman" w:eastAsia="Times New Roman" w:hAnsi="Times New Roman" w:cs="Times New Roman"/>
          <w:sz w:val="24"/>
          <w:szCs w:val="24"/>
          <w:lang w:val="x-none" w:eastAsia="ru-RU"/>
        </w:rPr>
        <w:t xml:space="preserve">вскрытия конвертов с заявками на участие в </w:t>
      </w:r>
      <w:r w:rsidR="002B1D90">
        <w:rPr>
          <w:rFonts w:ascii="Times New Roman" w:eastAsia="Times New Roman" w:hAnsi="Times New Roman" w:cs="Times New Roman"/>
          <w:sz w:val="24"/>
          <w:szCs w:val="24"/>
          <w:lang w:val="x-none" w:eastAsia="ru-RU"/>
        </w:rPr>
        <w:t>аукцион</w:t>
      </w:r>
      <w:r w:rsidRPr="00B02A9E">
        <w:rPr>
          <w:rFonts w:ascii="Times New Roman" w:eastAsia="Times New Roman" w:hAnsi="Times New Roman" w:cs="Times New Roman"/>
          <w:sz w:val="24"/>
          <w:szCs w:val="24"/>
          <w:lang w:val="x-none" w:eastAsia="ru-RU"/>
        </w:rPr>
        <w:t>е</w:t>
      </w:r>
      <w:r w:rsidRPr="00B02A9E">
        <w:rPr>
          <w:rFonts w:ascii="Times New Roman" w:eastAsia="Times New Roman" w:hAnsi="Times New Roman" w:cs="Times New Roman"/>
          <w:sz w:val="24"/>
          <w:szCs w:val="24"/>
          <w:lang w:eastAsia="ru-RU"/>
        </w:rPr>
        <w:t xml:space="preserve">). День рассмотрения заявок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е, день рассмотрения  и день оценки и сопоставления заявок указаны в пункте 17. и 18. ИНФОРМАЦИОННОЙ КАРТЫ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 соответственно.</w:t>
      </w:r>
    </w:p>
    <w:p w:rsidR="00B02A9E" w:rsidRPr="00B02A9E" w:rsidRDefault="00B02A9E" w:rsidP="00B02A9E">
      <w:pPr>
        <w:tabs>
          <w:tab w:val="left" w:pos="0"/>
        </w:tabs>
        <w:spacing w:before="120" w:after="0" w:line="240" w:lineRule="auto"/>
        <w:ind w:firstLine="709"/>
        <w:jc w:val="both"/>
        <w:rPr>
          <w:rFonts w:ascii="Times New Roman" w:eastAsia="Times New Roman" w:hAnsi="Times New Roman" w:cs="Times New Roman"/>
          <w:sz w:val="24"/>
          <w:szCs w:val="24"/>
          <w:lang w:eastAsia="ru-RU"/>
        </w:rPr>
      </w:pPr>
      <w:proofErr w:type="gramStart"/>
      <w:r w:rsidRPr="00B02A9E">
        <w:rPr>
          <w:rFonts w:ascii="Times New Roman" w:eastAsia="Times New Roman" w:hAnsi="Times New Roman" w:cs="Times New Roman"/>
          <w:sz w:val="24"/>
          <w:szCs w:val="24"/>
          <w:lang w:eastAsia="ru-RU"/>
        </w:rPr>
        <w:t xml:space="preserve">Процедура вскрытия конвертов с заявками проводится в день окончания подачи заявок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 (пункт 17.</w:t>
      </w:r>
      <w:proofErr w:type="gramEnd"/>
      <w:r w:rsidRPr="00B02A9E">
        <w:rPr>
          <w:rFonts w:ascii="Times New Roman" w:eastAsia="Times New Roman" w:hAnsi="Times New Roman" w:cs="Times New Roman"/>
          <w:sz w:val="24"/>
          <w:szCs w:val="24"/>
          <w:lang w:eastAsia="ru-RU"/>
        </w:rPr>
        <w:t xml:space="preserve"> </w:t>
      </w:r>
      <w:proofErr w:type="gramStart"/>
      <w:r w:rsidRPr="00B02A9E">
        <w:rPr>
          <w:rFonts w:ascii="Times New Roman" w:eastAsia="Times New Roman" w:hAnsi="Times New Roman" w:cs="Times New Roman"/>
          <w:sz w:val="24"/>
          <w:szCs w:val="24"/>
          <w:lang w:eastAsia="ru-RU"/>
        </w:rPr>
        <w:t xml:space="preserve">ИНФОРМАЦИОННОЙ КАРТЫ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w:t>
      </w:r>
      <w:proofErr w:type="gramEnd"/>
    </w:p>
    <w:p w:rsidR="00B02A9E" w:rsidRPr="00B02A9E" w:rsidRDefault="00B02A9E" w:rsidP="00B02A9E">
      <w:pPr>
        <w:keepNext/>
        <w:keepLines/>
        <w:widowControl w:val="0"/>
        <w:numPr>
          <w:ilvl w:val="1"/>
          <w:numId w:val="0"/>
        </w:numPr>
        <w:suppressLineNumbers/>
        <w:tabs>
          <w:tab w:val="num" w:pos="540"/>
          <w:tab w:val="num" w:pos="936"/>
        </w:tabs>
        <w:suppressAutoHyphens/>
        <w:spacing w:before="120" w:after="60" w:line="240" w:lineRule="auto"/>
        <w:ind w:firstLine="720"/>
        <w:jc w:val="both"/>
        <w:rPr>
          <w:rFonts w:ascii="Times New Roman" w:eastAsia="Times New Roman" w:hAnsi="Times New Roman" w:cs="Times New Roman"/>
          <w:b/>
          <w:sz w:val="24"/>
          <w:szCs w:val="24"/>
          <w:lang w:eastAsia="ru-RU"/>
        </w:rPr>
      </w:pPr>
      <w:r w:rsidRPr="00B02A9E">
        <w:rPr>
          <w:rFonts w:ascii="Times New Roman" w:eastAsia="Times New Roman" w:hAnsi="Times New Roman" w:cs="Times New Roman"/>
          <w:b/>
          <w:sz w:val="24"/>
          <w:szCs w:val="24"/>
          <w:lang w:eastAsia="ru-RU"/>
        </w:rPr>
        <w:t xml:space="preserve">1.3. Предмет </w:t>
      </w:r>
      <w:r w:rsidR="002B1D90">
        <w:rPr>
          <w:rFonts w:ascii="Times New Roman" w:eastAsia="Times New Roman" w:hAnsi="Times New Roman" w:cs="Times New Roman"/>
          <w:b/>
          <w:sz w:val="24"/>
          <w:szCs w:val="24"/>
          <w:lang w:eastAsia="ru-RU"/>
        </w:rPr>
        <w:t>аукцион</w:t>
      </w:r>
      <w:r w:rsidRPr="00B02A9E">
        <w:rPr>
          <w:rFonts w:ascii="Times New Roman" w:eastAsia="Times New Roman" w:hAnsi="Times New Roman" w:cs="Times New Roman"/>
          <w:b/>
          <w:sz w:val="24"/>
          <w:szCs w:val="24"/>
          <w:lang w:eastAsia="ru-RU"/>
        </w:rPr>
        <w:t>а. Место и сроки поставки товаров, выполнения работ, оказания услуг</w:t>
      </w:r>
    </w:p>
    <w:p w:rsidR="00B02A9E" w:rsidRPr="00B02A9E" w:rsidRDefault="00B02A9E" w:rsidP="00B02A9E">
      <w:pPr>
        <w:spacing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1.3.1. Предмет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указан в пункте 2. ИНФОРМАЦИОННОЙ КАРТЫ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w:t>
      </w:r>
    </w:p>
    <w:p w:rsidR="00B02A9E" w:rsidRPr="00B02A9E" w:rsidRDefault="00B02A9E" w:rsidP="00B02A9E">
      <w:pPr>
        <w:spacing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1.3.2. Организатор размещает извещение о проведении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и возможности подавать заявки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е на поставку товаров (выполнение работ, оказание услуг), информация о которых содержится в ИНФОРМАЦИОННОЙ КАРТЕ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в соответствии с процедурами и условиями, приведенными в документации </w:t>
      </w:r>
      <w:proofErr w:type="gramStart"/>
      <w:r w:rsidRPr="00B02A9E">
        <w:rPr>
          <w:rFonts w:ascii="Times New Roman" w:eastAsia="Times New Roman" w:hAnsi="Times New Roman" w:cs="Times New Roman"/>
          <w:sz w:val="24"/>
          <w:szCs w:val="24"/>
          <w:lang w:eastAsia="ru-RU"/>
        </w:rPr>
        <w:t>о</w:t>
      </w:r>
      <w:proofErr w:type="gramEnd"/>
      <w:r w:rsidRPr="00B02A9E">
        <w:rPr>
          <w:rFonts w:ascii="Times New Roman" w:eastAsia="Times New Roman" w:hAnsi="Times New Roman" w:cs="Times New Roman"/>
          <w:sz w:val="24"/>
          <w:szCs w:val="24"/>
          <w:lang w:eastAsia="ru-RU"/>
        </w:rPr>
        <w:t xml:space="preserve">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 в том числе в проекте договора (часть II настоящей документации).</w:t>
      </w:r>
    </w:p>
    <w:p w:rsidR="00B02A9E" w:rsidRPr="00B02A9E" w:rsidRDefault="00B02A9E" w:rsidP="00B02A9E">
      <w:pPr>
        <w:spacing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1.3.3. Место, сроки (периоды) и условия поставки товаров, выполнения работ, оказания услуг указаны в пункте 4. ИНФОРМАЦИОННОЙ КАРТЫ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w:t>
      </w:r>
    </w:p>
    <w:p w:rsidR="00B02A9E" w:rsidRPr="00B02A9E" w:rsidRDefault="00B02A9E" w:rsidP="00B02A9E">
      <w:pPr>
        <w:keepNext/>
        <w:keepLines/>
        <w:widowControl w:val="0"/>
        <w:numPr>
          <w:ilvl w:val="1"/>
          <w:numId w:val="0"/>
        </w:numPr>
        <w:suppressLineNumbers/>
        <w:tabs>
          <w:tab w:val="num" w:pos="540"/>
          <w:tab w:val="num" w:pos="936"/>
        </w:tabs>
        <w:suppressAutoHyphens/>
        <w:spacing w:before="120" w:after="60" w:line="240" w:lineRule="auto"/>
        <w:ind w:firstLine="720"/>
        <w:jc w:val="both"/>
        <w:rPr>
          <w:rFonts w:ascii="Times New Roman" w:eastAsia="Times New Roman" w:hAnsi="Times New Roman" w:cs="Times New Roman"/>
          <w:b/>
          <w:sz w:val="24"/>
          <w:szCs w:val="24"/>
          <w:lang w:eastAsia="ru-RU"/>
        </w:rPr>
      </w:pPr>
      <w:r w:rsidRPr="00B02A9E">
        <w:rPr>
          <w:rFonts w:ascii="Times New Roman" w:eastAsia="Times New Roman" w:hAnsi="Times New Roman" w:cs="Times New Roman"/>
          <w:b/>
          <w:sz w:val="24"/>
          <w:szCs w:val="24"/>
          <w:lang w:eastAsia="ru-RU"/>
        </w:rPr>
        <w:t xml:space="preserve">1.4. </w:t>
      </w:r>
      <w:proofErr w:type="gramStart"/>
      <w:r w:rsidRPr="00B02A9E">
        <w:rPr>
          <w:rFonts w:ascii="Times New Roman" w:eastAsia="Times New Roman" w:hAnsi="Times New Roman" w:cs="Times New Roman"/>
          <w:b/>
          <w:sz w:val="24"/>
          <w:szCs w:val="24"/>
          <w:lang w:eastAsia="ru-RU"/>
        </w:rPr>
        <w:t>Начальная (максимальная) цена договора (цена лота), общая начальная (максимальная) цена запасных частей, начальная (максимальная) цена единицы услуги, работы</w:t>
      </w:r>
      <w:proofErr w:type="gramEnd"/>
    </w:p>
    <w:p w:rsidR="00B02A9E" w:rsidRPr="00B02A9E" w:rsidRDefault="00B02A9E" w:rsidP="00B02A9E">
      <w:pPr>
        <w:keepNext/>
        <w:widowControl w:val="0"/>
        <w:adjustRightInd w:val="0"/>
        <w:spacing w:before="120" w:after="0" w:line="240" w:lineRule="auto"/>
        <w:ind w:firstLine="709"/>
        <w:jc w:val="both"/>
        <w:textAlignment w:val="baseline"/>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1.4.1. Начальная (максимальная) цена договора (цена лота) указана в извещении о проведен</w:t>
      </w:r>
      <w:proofErr w:type="gramStart"/>
      <w:r w:rsidRPr="00B02A9E">
        <w:rPr>
          <w:rFonts w:ascii="Times New Roman" w:eastAsia="Times New Roman" w:hAnsi="Times New Roman" w:cs="Times New Roman"/>
          <w:sz w:val="24"/>
          <w:szCs w:val="24"/>
          <w:lang w:eastAsia="ru-RU"/>
        </w:rPr>
        <w:t xml:space="preserve">ии </w:t>
      </w:r>
      <w:r w:rsidR="002B1D90">
        <w:rPr>
          <w:rFonts w:ascii="Times New Roman" w:eastAsia="Times New Roman" w:hAnsi="Times New Roman" w:cs="Times New Roman"/>
          <w:sz w:val="24"/>
          <w:szCs w:val="24"/>
          <w:lang w:eastAsia="ru-RU"/>
        </w:rPr>
        <w:t>ау</w:t>
      </w:r>
      <w:proofErr w:type="gramEnd"/>
      <w:r w:rsidR="002B1D90">
        <w:rPr>
          <w:rFonts w:ascii="Times New Roman" w:eastAsia="Times New Roman" w:hAnsi="Times New Roman" w:cs="Times New Roman"/>
          <w:sz w:val="24"/>
          <w:szCs w:val="24"/>
          <w:lang w:eastAsia="ru-RU"/>
        </w:rPr>
        <w:t>кцион</w:t>
      </w:r>
      <w:r w:rsidRPr="00B02A9E">
        <w:rPr>
          <w:rFonts w:ascii="Times New Roman" w:eastAsia="Times New Roman" w:hAnsi="Times New Roman" w:cs="Times New Roman"/>
          <w:sz w:val="24"/>
          <w:szCs w:val="24"/>
          <w:lang w:eastAsia="ru-RU"/>
        </w:rPr>
        <w:t xml:space="preserve">а и в пункте 5. ИНФОРМАЦИОННОЙ КАРТЫ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w:t>
      </w:r>
    </w:p>
    <w:p w:rsidR="00B02A9E" w:rsidRPr="00B02A9E" w:rsidRDefault="00B02A9E" w:rsidP="00B02A9E">
      <w:pPr>
        <w:keepNext/>
        <w:widowControl w:val="0"/>
        <w:adjustRightInd w:val="0"/>
        <w:spacing w:before="120" w:after="0" w:line="240" w:lineRule="auto"/>
        <w:ind w:firstLine="709"/>
        <w:jc w:val="both"/>
        <w:textAlignment w:val="baseline"/>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1.4.2. Общая начальная (максимальная) цена запасных частей к технике, оборудованию, цена единицы услуги и (или) работ в случае, если Организатор не может определить необходимое количество запасных частей к технике, оборудованию, необходимый объем услуг или работ, указывается в пунктах 5.1 и 5.2. ИНФОРМАЦИОННОЙ КАРТЫ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1.4.3. Общая начальная (максимальная) цена запасных частей к технике имеет прогнозный характер и определяет максимальное количество запасных частей к технике, оборудованию, максимальный объем услуг или работ, потребность в которых может возникнуть у организатора в ходе исполнения договора.</w:t>
      </w:r>
    </w:p>
    <w:p w:rsidR="00B02A9E" w:rsidRPr="00B02A9E" w:rsidRDefault="00B02A9E" w:rsidP="00B02A9E">
      <w:pPr>
        <w:keepNext/>
        <w:keepLines/>
        <w:widowControl w:val="0"/>
        <w:numPr>
          <w:ilvl w:val="1"/>
          <w:numId w:val="0"/>
        </w:numPr>
        <w:suppressLineNumbers/>
        <w:tabs>
          <w:tab w:val="num" w:pos="540"/>
          <w:tab w:val="num" w:pos="936"/>
        </w:tabs>
        <w:suppressAutoHyphens/>
        <w:spacing w:before="120" w:after="60" w:line="240" w:lineRule="auto"/>
        <w:ind w:firstLine="720"/>
        <w:jc w:val="both"/>
        <w:rPr>
          <w:rFonts w:ascii="Times New Roman" w:eastAsia="Times New Roman" w:hAnsi="Times New Roman" w:cs="Times New Roman"/>
          <w:b/>
          <w:sz w:val="24"/>
          <w:szCs w:val="24"/>
          <w:lang w:eastAsia="ru-RU"/>
        </w:rPr>
      </w:pPr>
      <w:r w:rsidRPr="00B02A9E">
        <w:rPr>
          <w:rFonts w:ascii="Times New Roman" w:eastAsia="Times New Roman" w:hAnsi="Times New Roman" w:cs="Times New Roman"/>
          <w:b/>
          <w:sz w:val="24"/>
          <w:szCs w:val="24"/>
          <w:lang w:eastAsia="ru-RU"/>
        </w:rPr>
        <w:lastRenderedPageBreak/>
        <w:t>1.5. Порядок оплаты</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1.5.1. Оплата по договору осуществляется по безналичному расчету путем перечисления Благотворителем денежных средств на расчетный счет Поставщика, указанный в договоре.</w:t>
      </w:r>
    </w:p>
    <w:p w:rsidR="00B02A9E" w:rsidRPr="00B02A9E" w:rsidRDefault="00B02A9E" w:rsidP="00B02A9E">
      <w:pPr>
        <w:keepNext/>
        <w:keepLines/>
        <w:widowControl w:val="0"/>
        <w:numPr>
          <w:ilvl w:val="1"/>
          <w:numId w:val="0"/>
        </w:numPr>
        <w:suppressLineNumbers/>
        <w:tabs>
          <w:tab w:val="num" w:pos="540"/>
          <w:tab w:val="num" w:pos="936"/>
        </w:tabs>
        <w:suppressAutoHyphens/>
        <w:spacing w:before="120" w:after="60" w:line="240" w:lineRule="auto"/>
        <w:ind w:firstLine="720"/>
        <w:jc w:val="both"/>
        <w:rPr>
          <w:rFonts w:ascii="Times New Roman" w:eastAsia="Times New Roman" w:hAnsi="Times New Roman" w:cs="Times New Roman"/>
          <w:b/>
          <w:sz w:val="24"/>
          <w:szCs w:val="24"/>
          <w:lang w:eastAsia="ru-RU"/>
        </w:rPr>
      </w:pPr>
      <w:bookmarkStart w:id="36" w:name="_Toc137635525"/>
      <w:bookmarkStart w:id="37" w:name="_Toc146952339"/>
      <w:bookmarkStart w:id="38" w:name="_Toc166907688"/>
      <w:r w:rsidRPr="00B02A9E">
        <w:rPr>
          <w:rFonts w:ascii="Times New Roman" w:eastAsia="Times New Roman" w:hAnsi="Times New Roman" w:cs="Times New Roman"/>
          <w:b/>
          <w:sz w:val="24"/>
          <w:szCs w:val="24"/>
          <w:lang w:eastAsia="ru-RU"/>
        </w:rPr>
        <w:t>1.6. Требования к претендентам</w:t>
      </w:r>
      <w:bookmarkEnd w:id="36"/>
      <w:bookmarkEnd w:id="37"/>
      <w:bookmarkEnd w:id="38"/>
    </w:p>
    <w:p w:rsidR="00B02A9E" w:rsidRPr="00B02A9E" w:rsidRDefault="00B02A9E" w:rsidP="00B02A9E">
      <w:pPr>
        <w:autoSpaceDE w:val="0"/>
        <w:autoSpaceDN w:val="0"/>
        <w:adjustRightInd w:val="0"/>
        <w:spacing w:before="120" w:after="0" w:line="240" w:lineRule="auto"/>
        <w:ind w:firstLine="720"/>
        <w:jc w:val="both"/>
        <w:rPr>
          <w:rFonts w:ascii="Times New Roman" w:eastAsia="Times New Roman" w:hAnsi="Times New Roman" w:cs="Times New Roman"/>
          <w:sz w:val="24"/>
          <w:szCs w:val="20"/>
          <w:lang w:eastAsia="ru-RU"/>
        </w:rPr>
      </w:pPr>
      <w:r w:rsidRPr="00B02A9E">
        <w:rPr>
          <w:rFonts w:ascii="Times New Roman" w:eastAsia="Times New Roman" w:hAnsi="Times New Roman" w:cs="Times New Roman"/>
          <w:sz w:val="24"/>
          <w:szCs w:val="20"/>
          <w:lang w:eastAsia="ru-RU"/>
        </w:rPr>
        <w:t xml:space="preserve">1.6.1. В </w:t>
      </w:r>
      <w:r w:rsidR="002B1D90">
        <w:rPr>
          <w:rFonts w:ascii="Times New Roman" w:eastAsia="Times New Roman" w:hAnsi="Times New Roman" w:cs="Times New Roman"/>
          <w:sz w:val="24"/>
          <w:szCs w:val="20"/>
          <w:lang w:eastAsia="ru-RU"/>
        </w:rPr>
        <w:t>аукцион</w:t>
      </w:r>
      <w:r w:rsidRPr="00B02A9E">
        <w:rPr>
          <w:rFonts w:ascii="Times New Roman" w:eastAsia="Times New Roman" w:hAnsi="Times New Roman" w:cs="Times New Roman"/>
          <w:sz w:val="24"/>
          <w:szCs w:val="20"/>
          <w:lang w:eastAsia="ru-RU"/>
        </w:rPr>
        <w:t>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а также любое физическое лицо, в том числе индивидуальный предприниматель.</w:t>
      </w:r>
    </w:p>
    <w:p w:rsidR="00B02A9E" w:rsidRPr="00B02A9E" w:rsidRDefault="00B02A9E" w:rsidP="00B02A9E">
      <w:pPr>
        <w:widowControl w:val="0"/>
        <w:numPr>
          <w:ilvl w:val="2"/>
          <w:numId w:val="0"/>
        </w:numPr>
        <w:tabs>
          <w:tab w:val="num" w:pos="1307"/>
        </w:tabs>
        <w:adjustRightInd w:val="0"/>
        <w:spacing w:before="120" w:after="0" w:line="240" w:lineRule="auto"/>
        <w:ind w:firstLine="720"/>
        <w:jc w:val="both"/>
        <w:textAlignment w:val="baseline"/>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1.6.2. Не допускается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 претендента, который может оказывать влияние на деятельность организатора.</w:t>
      </w:r>
    </w:p>
    <w:p w:rsidR="00B02A9E" w:rsidRPr="00B02A9E" w:rsidRDefault="00B02A9E" w:rsidP="00B02A9E">
      <w:pPr>
        <w:widowControl w:val="0"/>
        <w:numPr>
          <w:ilvl w:val="2"/>
          <w:numId w:val="0"/>
        </w:numPr>
        <w:tabs>
          <w:tab w:val="num" w:pos="1307"/>
        </w:tabs>
        <w:adjustRightInd w:val="0"/>
        <w:spacing w:before="120" w:after="0" w:line="240" w:lineRule="auto"/>
        <w:ind w:firstLine="720"/>
        <w:jc w:val="both"/>
        <w:textAlignment w:val="baseline"/>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1.6.3. Претендент вправе подать заявку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е на любой лот, заявки на любые несколько лотов или все лоты. В отношении каждого лота претендент вправе подать только одну заявку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w:t>
      </w:r>
    </w:p>
    <w:p w:rsidR="00B02A9E" w:rsidRPr="00B02A9E" w:rsidRDefault="00B02A9E" w:rsidP="00B02A9E">
      <w:pPr>
        <w:widowControl w:val="0"/>
        <w:numPr>
          <w:ilvl w:val="2"/>
          <w:numId w:val="0"/>
        </w:numPr>
        <w:tabs>
          <w:tab w:val="num" w:pos="1307"/>
        </w:tabs>
        <w:adjustRightInd w:val="0"/>
        <w:spacing w:before="120" w:after="0" w:line="240" w:lineRule="auto"/>
        <w:ind w:firstLine="720"/>
        <w:jc w:val="both"/>
        <w:textAlignment w:val="baseline"/>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1.6.4. Претендент для того, чтобы принять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е должен удовлетворять требованиям, установленным в пункте 1.6.6. настоящего раздела и в пункте 8. ИНФОРМАЦИОННОЙ КАРТЫ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w:t>
      </w:r>
    </w:p>
    <w:p w:rsidR="00B02A9E" w:rsidRPr="00B02A9E" w:rsidRDefault="00B02A9E" w:rsidP="00B02A9E">
      <w:pPr>
        <w:widowControl w:val="0"/>
        <w:numPr>
          <w:ilvl w:val="2"/>
          <w:numId w:val="0"/>
        </w:numPr>
        <w:tabs>
          <w:tab w:val="num" w:pos="1307"/>
        </w:tabs>
        <w:adjustRightInd w:val="0"/>
        <w:spacing w:before="120" w:after="0" w:line="240" w:lineRule="auto"/>
        <w:ind w:firstLine="720"/>
        <w:jc w:val="both"/>
        <w:textAlignment w:val="baseline"/>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1.6.6. Требования к претендентам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w:t>
      </w:r>
    </w:p>
    <w:p w:rsidR="00B02A9E" w:rsidRPr="00B02A9E" w:rsidRDefault="00B02A9E" w:rsidP="00B02A9E">
      <w:pPr>
        <w:spacing w:after="0" w:line="240" w:lineRule="auto"/>
        <w:ind w:firstLine="561"/>
        <w:jc w:val="both"/>
        <w:rPr>
          <w:rFonts w:ascii="Times New Roman" w:eastAsia="Times New Roman" w:hAnsi="Times New Roman" w:cs="Times New Roman"/>
          <w:sz w:val="28"/>
          <w:szCs w:val="28"/>
          <w:lang w:eastAsia="ru-RU"/>
        </w:rPr>
      </w:pPr>
      <w:r w:rsidRPr="00B02A9E">
        <w:rPr>
          <w:rFonts w:ascii="Times New Roman" w:eastAsia="Times New Roman" w:hAnsi="Times New Roman" w:cs="Times New Roman"/>
          <w:sz w:val="24"/>
          <w:szCs w:val="24"/>
          <w:lang w:eastAsia="ru-RU"/>
        </w:rPr>
        <w:t xml:space="preserve">1.6.6.1. соответствие требованиям, устанавливаемым законодательством Российской Федерации к лицам, осуществляющим поставку товаров, выполнению работ, оказанию услуг являющихся предметом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В случае если законодательством предусмотрено лицензирование вида деятельности, являющегося предметом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претенденты  должны обладать лицензией, действие которой распространяется как на момент вскрытия конвертов с заявками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е, так и на момент заключения договора по результатам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 Необходимо чтобы указывались конкретные лицензии, сертификаты и т.п. вместе с товарами, работами и услугами, к которым они относятся;</w:t>
      </w:r>
    </w:p>
    <w:p w:rsidR="00B02A9E" w:rsidRPr="00B02A9E" w:rsidRDefault="00B02A9E" w:rsidP="00B02A9E">
      <w:pPr>
        <w:widowControl w:val="0"/>
        <w:adjustRightInd w:val="0"/>
        <w:spacing w:before="120" w:after="0" w:line="240" w:lineRule="auto"/>
        <w:ind w:firstLine="709"/>
        <w:jc w:val="both"/>
        <w:textAlignment w:val="baseline"/>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1.6.6.2. </w:t>
      </w:r>
      <w:proofErr w:type="spellStart"/>
      <w:r w:rsidRPr="00B02A9E">
        <w:rPr>
          <w:rFonts w:ascii="Times New Roman" w:eastAsia="Times New Roman" w:hAnsi="Times New Roman" w:cs="Times New Roman"/>
          <w:sz w:val="24"/>
          <w:szCs w:val="24"/>
          <w:lang w:eastAsia="ru-RU"/>
        </w:rPr>
        <w:t>непроведение</w:t>
      </w:r>
      <w:proofErr w:type="spellEnd"/>
      <w:r w:rsidRPr="00B02A9E">
        <w:rPr>
          <w:rFonts w:ascii="Times New Roman" w:eastAsia="Times New Roman" w:hAnsi="Times New Roman" w:cs="Times New Roman"/>
          <w:sz w:val="24"/>
          <w:szCs w:val="24"/>
          <w:lang w:eastAsia="ru-RU"/>
        </w:rPr>
        <w:t xml:space="preserve"> ликвидации претендента  – юридического лица и отсутствие решения арбитражного суда о признании претендента - юридического лица, индивидуального предпринимателя банкротом и об открыт</w:t>
      </w:r>
      <w:proofErr w:type="gramStart"/>
      <w:r w:rsidRPr="00B02A9E">
        <w:rPr>
          <w:rFonts w:ascii="Times New Roman" w:eastAsia="Times New Roman" w:hAnsi="Times New Roman" w:cs="Times New Roman"/>
          <w:sz w:val="24"/>
          <w:szCs w:val="24"/>
          <w:lang w:eastAsia="ru-RU"/>
        </w:rPr>
        <w:t xml:space="preserve">ии </w:t>
      </w:r>
      <w:r w:rsidR="002B1D90">
        <w:rPr>
          <w:rFonts w:ascii="Times New Roman" w:eastAsia="Times New Roman" w:hAnsi="Times New Roman" w:cs="Times New Roman"/>
          <w:sz w:val="24"/>
          <w:szCs w:val="24"/>
          <w:lang w:eastAsia="ru-RU"/>
        </w:rPr>
        <w:t>ау</w:t>
      </w:r>
      <w:proofErr w:type="gramEnd"/>
      <w:r w:rsidR="002B1D90">
        <w:rPr>
          <w:rFonts w:ascii="Times New Roman" w:eastAsia="Times New Roman" w:hAnsi="Times New Roman" w:cs="Times New Roman"/>
          <w:sz w:val="24"/>
          <w:szCs w:val="24"/>
          <w:lang w:eastAsia="ru-RU"/>
        </w:rPr>
        <w:t>кцион</w:t>
      </w:r>
      <w:r w:rsidRPr="00B02A9E">
        <w:rPr>
          <w:rFonts w:ascii="Times New Roman" w:eastAsia="Times New Roman" w:hAnsi="Times New Roman" w:cs="Times New Roman"/>
          <w:sz w:val="24"/>
          <w:szCs w:val="24"/>
          <w:lang w:eastAsia="ru-RU"/>
        </w:rPr>
        <w:t>ного производства;</w:t>
      </w:r>
    </w:p>
    <w:p w:rsidR="00B02A9E" w:rsidRPr="00B02A9E" w:rsidRDefault="00B02A9E" w:rsidP="00B02A9E">
      <w:pPr>
        <w:widowControl w:val="0"/>
        <w:adjustRightInd w:val="0"/>
        <w:spacing w:before="120" w:after="0" w:line="240" w:lineRule="auto"/>
        <w:ind w:firstLine="709"/>
        <w:jc w:val="both"/>
        <w:textAlignment w:val="baseline"/>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1.6.6.3. </w:t>
      </w:r>
      <w:proofErr w:type="spellStart"/>
      <w:r w:rsidRPr="00B02A9E">
        <w:rPr>
          <w:rFonts w:ascii="Times New Roman" w:eastAsia="Times New Roman" w:hAnsi="Times New Roman" w:cs="Times New Roman"/>
          <w:sz w:val="24"/>
          <w:szCs w:val="24"/>
          <w:lang w:eastAsia="ru-RU"/>
        </w:rPr>
        <w:t>неприостановление</w:t>
      </w:r>
      <w:proofErr w:type="spellEnd"/>
      <w:r w:rsidRPr="00B02A9E">
        <w:rPr>
          <w:rFonts w:ascii="Times New Roman" w:eastAsia="Times New Roman" w:hAnsi="Times New Roman" w:cs="Times New Roman"/>
          <w:sz w:val="24"/>
          <w:szCs w:val="24"/>
          <w:lang w:eastAsia="ru-RU"/>
        </w:rPr>
        <w:t xml:space="preserve"> деятельности претендента в порядке, предусмотренном Кодексом Российской Федерации об административных правонарушениях, на день рассмотрения заявки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w:t>
      </w:r>
    </w:p>
    <w:p w:rsidR="00B02A9E" w:rsidRPr="00B02A9E" w:rsidRDefault="00B02A9E" w:rsidP="00B02A9E">
      <w:pPr>
        <w:widowControl w:val="0"/>
        <w:adjustRightInd w:val="0"/>
        <w:spacing w:before="120" w:after="0" w:line="240" w:lineRule="auto"/>
        <w:ind w:firstLine="709"/>
        <w:jc w:val="both"/>
        <w:textAlignment w:val="baseline"/>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1.6.6.4.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на дату подачи заявки по данным справки ИФНС, а также баланс на последнюю отчетную дату с отметкой налоговой;</w:t>
      </w:r>
    </w:p>
    <w:p w:rsidR="00B02A9E" w:rsidRPr="00B02A9E" w:rsidRDefault="00B02A9E" w:rsidP="00B02A9E">
      <w:pPr>
        <w:widowControl w:val="0"/>
        <w:tabs>
          <w:tab w:val="left" w:pos="0"/>
        </w:tabs>
        <w:adjustRightInd w:val="0"/>
        <w:spacing w:before="120" w:after="0" w:line="240" w:lineRule="auto"/>
        <w:ind w:firstLine="709"/>
        <w:jc w:val="both"/>
        <w:textAlignment w:val="baseline"/>
        <w:rPr>
          <w:rFonts w:ascii="Times New Roman" w:eastAsia="Times New Roman" w:hAnsi="Times New Roman" w:cs="Times New Roman"/>
          <w:sz w:val="24"/>
          <w:szCs w:val="24"/>
          <w:lang w:eastAsia="ru-RU"/>
        </w:rPr>
      </w:pPr>
      <w:proofErr w:type="gramStart"/>
      <w:r w:rsidRPr="00B02A9E">
        <w:rPr>
          <w:rFonts w:ascii="Times New Roman" w:eastAsia="Times New Roman" w:hAnsi="Times New Roman" w:cs="Times New Roman"/>
          <w:sz w:val="24"/>
          <w:szCs w:val="24"/>
          <w:lang w:eastAsia="ru-RU"/>
        </w:rPr>
        <w:t>1.6.6.5. обладание претендентами исключительными правами на объекты интеллектуальной собственности, если в связи с исполнением договора организатор приобретает права на объекты интеллектуальной собственности (если это установлено в пункте 8.</w:t>
      </w:r>
      <w:proofErr w:type="gramEnd"/>
      <w:r w:rsidRPr="00B02A9E">
        <w:rPr>
          <w:rFonts w:ascii="Times New Roman" w:eastAsia="Times New Roman" w:hAnsi="Times New Roman" w:cs="Times New Roman"/>
          <w:sz w:val="24"/>
          <w:szCs w:val="24"/>
          <w:lang w:eastAsia="ru-RU"/>
        </w:rPr>
        <w:t xml:space="preserve"> </w:t>
      </w:r>
      <w:proofErr w:type="gramStart"/>
      <w:r w:rsidRPr="00B02A9E">
        <w:rPr>
          <w:rFonts w:ascii="Times New Roman" w:eastAsia="Times New Roman" w:hAnsi="Times New Roman" w:cs="Times New Roman"/>
          <w:sz w:val="24"/>
          <w:szCs w:val="24"/>
          <w:lang w:eastAsia="ru-RU"/>
        </w:rPr>
        <w:t xml:space="preserve">ИНФОРМАЦИОННОЙ КАРТЫ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w:t>
      </w:r>
      <w:proofErr w:type="gramEnd"/>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proofErr w:type="gramStart"/>
      <w:r w:rsidRPr="00B02A9E">
        <w:rPr>
          <w:rFonts w:ascii="Times New Roman" w:eastAsia="Times New Roman" w:hAnsi="Times New Roman" w:cs="Times New Roman"/>
          <w:sz w:val="24"/>
          <w:szCs w:val="24"/>
          <w:lang w:eastAsia="ru-RU"/>
        </w:rPr>
        <w:t>1.6.6.6. наличие у соисполнителя претендента опыта поставки (выполнения) за последние пять лет аналогичных договоров (работ) (в размере не менее объема поставки (работ) в соответствии с договором) при размещении заказа начальная (максимальная) цена которого составляет от 9 млн. руб. до 25 млн. руб. в совокупном объеме (п. 8.</w:t>
      </w:r>
      <w:proofErr w:type="gramEnd"/>
      <w:r w:rsidRPr="00B02A9E">
        <w:rPr>
          <w:rFonts w:ascii="Times New Roman" w:eastAsia="Times New Roman" w:hAnsi="Times New Roman" w:cs="Times New Roman"/>
          <w:sz w:val="24"/>
          <w:szCs w:val="24"/>
          <w:lang w:eastAsia="ru-RU"/>
        </w:rPr>
        <w:t xml:space="preserve"> </w:t>
      </w:r>
      <w:proofErr w:type="gramStart"/>
      <w:r w:rsidRPr="00B02A9E">
        <w:rPr>
          <w:rFonts w:ascii="Times New Roman" w:eastAsia="Times New Roman" w:hAnsi="Times New Roman" w:cs="Times New Roman"/>
          <w:sz w:val="24"/>
          <w:szCs w:val="24"/>
          <w:lang w:eastAsia="ru-RU"/>
        </w:rPr>
        <w:t xml:space="preserve">«ИНФОРМАЦИОННОЙ КАРТЫ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w:t>
      </w:r>
      <w:proofErr w:type="gramEnd"/>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1.6.6.7. при подаче заявки участник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 декларирует сведения о его соответствии следующим требованиям</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proofErr w:type="gramStart"/>
      <w:r w:rsidRPr="00B02A9E">
        <w:rPr>
          <w:rFonts w:ascii="Times New Roman" w:eastAsia="Times New Roman" w:hAnsi="Times New Roman" w:cs="Times New Roman"/>
          <w:sz w:val="24"/>
          <w:szCs w:val="24"/>
          <w:lang w:eastAsia="ru-RU"/>
        </w:rPr>
        <w:t xml:space="preserve">- Об отсутствии у участника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 физического лица либо у руководителя, членов коллегиального исполнительного органа или главного бухгалтера юридического лица - участника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proofErr w:type="gramEnd"/>
      <w:r w:rsidRPr="00B02A9E">
        <w:rPr>
          <w:rFonts w:ascii="Times New Roman" w:eastAsia="Times New Roman" w:hAnsi="Times New Roman" w:cs="Times New Roman"/>
          <w:sz w:val="24"/>
          <w:szCs w:val="24"/>
          <w:lang w:eastAsia="ru-RU"/>
        </w:rPr>
        <w:t xml:space="preserve"> поставкой товара, выполнением работы, оказанием услуги, </w:t>
      </w:r>
      <w:proofErr w:type="gramStart"/>
      <w:r w:rsidRPr="00B02A9E">
        <w:rPr>
          <w:rFonts w:ascii="Times New Roman" w:eastAsia="Times New Roman" w:hAnsi="Times New Roman" w:cs="Times New Roman"/>
          <w:sz w:val="24"/>
          <w:szCs w:val="24"/>
          <w:lang w:eastAsia="ru-RU"/>
        </w:rPr>
        <w:lastRenderedPageBreak/>
        <w:t>являющихся</w:t>
      </w:r>
      <w:proofErr w:type="gramEnd"/>
      <w:r w:rsidRPr="00B02A9E">
        <w:rPr>
          <w:rFonts w:ascii="Times New Roman" w:eastAsia="Times New Roman" w:hAnsi="Times New Roman" w:cs="Times New Roman"/>
          <w:sz w:val="24"/>
          <w:szCs w:val="24"/>
          <w:lang w:eastAsia="ru-RU"/>
        </w:rPr>
        <w:t xml:space="preserve"> объектом осуществляемой закупки, и административного наказания в виде дисквалификации</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proofErr w:type="gramStart"/>
      <w:r w:rsidRPr="00B02A9E">
        <w:rPr>
          <w:rFonts w:ascii="Times New Roman" w:eastAsia="Times New Roman" w:hAnsi="Times New Roman" w:cs="Times New Roman"/>
          <w:sz w:val="24"/>
          <w:szCs w:val="24"/>
          <w:lang w:eastAsia="ru-RU"/>
        </w:rPr>
        <w:t xml:space="preserve">- Об отсутствии между участником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 и заказчиком (организатором, благотворителем) конфликта интересов, под которым понимаются случаи, при которых руководитель заказчика (организатора, благотворителя), член комиссии по осуществлению закупок, руководитель контрактной службы заказчика (организатора, благотворителя),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w:t>
      </w:r>
      <w:proofErr w:type="gramEnd"/>
      <w:r w:rsidRPr="00B02A9E">
        <w:rPr>
          <w:rFonts w:ascii="Times New Roman" w:eastAsia="Times New Roman" w:hAnsi="Times New Roman" w:cs="Times New Roman"/>
          <w:sz w:val="24"/>
          <w:szCs w:val="24"/>
          <w:lang w:eastAsia="ru-RU"/>
        </w:rPr>
        <w:t xml:space="preserve">, </w:t>
      </w:r>
      <w:proofErr w:type="gramStart"/>
      <w:r w:rsidRPr="00B02A9E">
        <w:rPr>
          <w:rFonts w:ascii="Times New Roman" w:eastAsia="Times New Roman" w:hAnsi="Times New Roman" w:cs="Times New Roman"/>
          <w:sz w:val="24"/>
          <w:szCs w:val="24"/>
          <w:lang w:eastAsia="ru-RU"/>
        </w:rPr>
        <w:t xml:space="preserve">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02A9E">
        <w:rPr>
          <w:rFonts w:ascii="Times New Roman" w:eastAsia="Times New Roman" w:hAnsi="Times New Roman" w:cs="Times New Roman"/>
          <w:sz w:val="24"/>
          <w:szCs w:val="24"/>
          <w:lang w:eastAsia="ru-RU"/>
        </w:rPr>
        <w:t>неполнородными</w:t>
      </w:r>
      <w:proofErr w:type="spellEnd"/>
      <w:r w:rsidRPr="00B02A9E">
        <w:rPr>
          <w:rFonts w:ascii="Times New Roman" w:eastAsia="Times New Roman" w:hAnsi="Times New Roman" w:cs="Times New Roman"/>
          <w:sz w:val="24"/>
          <w:szCs w:val="24"/>
          <w:lang w:eastAsia="ru-RU"/>
        </w:rPr>
        <w:t xml:space="preserve"> (имеющими общих отца или мать) братьями и сестрами), усыновителями или</w:t>
      </w:r>
      <w:proofErr w:type="gramEnd"/>
      <w:r w:rsidRPr="00B02A9E">
        <w:rPr>
          <w:rFonts w:ascii="Times New Roman" w:eastAsia="Times New Roman" w:hAnsi="Times New Roman" w:cs="Times New Roman"/>
          <w:sz w:val="24"/>
          <w:szCs w:val="24"/>
          <w:lang w:eastAsia="ru-RU"/>
        </w:rPr>
        <w:t xml:space="preserve"> </w:t>
      </w:r>
      <w:proofErr w:type="gramStart"/>
      <w:r w:rsidRPr="00B02A9E">
        <w:rPr>
          <w:rFonts w:ascii="Times New Roman" w:eastAsia="Times New Roman" w:hAnsi="Times New Roman" w:cs="Times New Roman"/>
          <w:sz w:val="24"/>
          <w:szCs w:val="24"/>
          <w:lang w:eastAsia="ru-RU"/>
        </w:rPr>
        <w:t>усыновленными</w:t>
      </w:r>
      <w:proofErr w:type="gramEnd"/>
      <w:r w:rsidRPr="00B02A9E">
        <w:rPr>
          <w:rFonts w:ascii="Times New Roman" w:eastAsia="Times New Roman" w:hAnsi="Times New Roman" w:cs="Times New Roman"/>
          <w:sz w:val="24"/>
          <w:szCs w:val="24"/>
          <w:lang w:eastAsia="ru-RU"/>
        </w:rPr>
        <w:t xml:space="preserve"> указанных физических лиц.</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 Об отсутствии между участником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и заказчиком (организатором, благотворителем) аффилированных связей -  лиц, связанных между собой семейными и иными связями и способных оказать влияние на результат проведения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заключение контракта, либо иным образом повлиять на деятельность лиц ответственных за проведение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заключение контракта. Под иными связями понимается соглашение между членом группы лиц и непосредственным участником ответственным за проведение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подведение итогов такого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заключение контракта по итогам проведения такого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w:t>
      </w:r>
    </w:p>
    <w:p w:rsidR="00B02A9E" w:rsidRPr="00B02A9E" w:rsidRDefault="00B02A9E" w:rsidP="00B02A9E">
      <w:pPr>
        <w:keepNext/>
        <w:keepLines/>
        <w:widowControl w:val="0"/>
        <w:numPr>
          <w:ilvl w:val="1"/>
          <w:numId w:val="0"/>
        </w:numPr>
        <w:suppressLineNumbers/>
        <w:tabs>
          <w:tab w:val="left" w:pos="720"/>
          <w:tab w:val="num" w:pos="936"/>
        </w:tabs>
        <w:suppressAutoHyphens/>
        <w:spacing w:before="120" w:after="60" w:line="240" w:lineRule="auto"/>
        <w:ind w:firstLine="720"/>
        <w:jc w:val="both"/>
        <w:rPr>
          <w:rFonts w:ascii="Times New Roman" w:eastAsia="Times New Roman" w:hAnsi="Times New Roman" w:cs="Times New Roman"/>
          <w:b/>
          <w:sz w:val="24"/>
          <w:szCs w:val="24"/>
          <w:lang w:eastAsia="ru-RU"/>
        </w:rPr>
      </w:pPr>
      <w:bookmarkStart w:id="39" w:name="_Toc137635526"/>
      <w:bookmarkStart w:id="40" w:name="_Toc146952340"/>
      <w:bookmarkStart w:id="41" w:name="_Toc166907689"/>
      <w:r w:rsidRPr="00B02A9E">
        <w:rPr>
          <w:rFonts w:ascii="Times New Roman" w:eastAsia="Times New Roman" w:hAnsi="Times New Roman" w:cs="Times New Roman"/>
          <w:b/>
          <w:sz w:val="24"/>
          <w:szCs w:val="24"/>
          <w:lang w:eastAsia="ru-RU"/>
        </w:rPr>
        <w:t xml:space="preserve">1.7. Привлечение соисполнителей, субподрядчиков  к исполнению </w:t>
      </w:r>
      <w:bookmarkEnd w:id="39"/>
      <w:bookmarkEnd w:id="40"/>
      <w:bookmarkEnd w:id="41"/>
      <w:r w:rsidRPr="00B02A9E">
        <w:rPr>
          <w:rFonts w:ascii="Times New Roman" w:eastAsia="Times New Roman" w:hAnsi="Times New Roman" w:cs="Times New Roman"/>
          <w:b/>
          <w:sz w:val="24"/>
          <w:szCs w:val="24"/>
          <w:lang w:eastAsia="ru-RU"/>
        </w:rPr>
        <w:t>договора</w:t>
      </w:r>
    </w:p>
    <w:p w:rsidR="00B02A9E" w:rsidRPr="00B02A9E" w:rsidRDefault="00B02A9E" w:rsidP="00B02A9E">
      <w:pPr>
        <w:keepNext/>
        <w:widowControl w:val="0"/>
        <w:adjustRightInd w:val="0"/>
        <w:spacing w:before="120" w:after="0" w:line="240" w:lineRule="auto"/>
        <w:ind w:firstLine="709"/>
        <w:jc w:val="both"/>
        <w:textAlignment w:val="baseline"/>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1.7.1. Претендент вправе привлечь к исполнению договора соисполнителей, субподрядчиков в случае, если это соответствует требованиям пункта 1.6.6.6. и допускается в пункте 9. ИНФОРМАЦИОННОЙ КАРТЫ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w:t>
      </w:r>
    </w:p>
    <w:p w:rsidR="00B02A9E" w:rsidRPr="00B02A9E" w:rsidRDefault="00B02A9E" w:rsidP="00B02A9E">
      <w:pPr>
        <w:keepNext/>
        <w:keepLines/>
        <w:widowControl w:val="0"/>
        <w:numPr>
          <w:ilvl w:val="1"/>
          <w:numId w:val="0"/>
        </w:numPr>
        <w:suppressLineNumbers/>
        <w:tabs>
          <w:tab w:val="num" w:pos="0"/>
          <w:tab w:val="num" w:pos="936"/>
        </w:tabs>
        <w:suppressAutoHyphens/>
        <w:spacing w:before="120" w:after="60" w:line="240" w:lineRule="auto"/>
        <w:ind w:firstLine="720"/>
        <w:jc w:val="both"/>
        <w:rPr>
          <w:rFonts w:ascii="Times New Roman" w:eastAsia="Times New Roman" w:hAnsi="Times New Roman" w:cs="Times New Roman"/>
          <w:b/>
          <w:sz w:val="24"/>
          <w:szCs w:val="24"/>
          <w:lang w:eastAsia="ru-RU"/>
        </w:rPr>
      </w:pPr>
      <w:bookmarkStart w:id="42" w:name="_Toc166907690"/>
      <w:r w:rsidRPr="00B02A9E">
        <w:rPr>
          <w:rFonts w:ascii="Times New Roman" w:eastAsia="Times New Roman" w:hAnsi="Times New Roman" w:cs="Times New Roman"/>
          <w:b/>
          <w:sz w:val="24"/>
          <w:szCs w:val="24"/>
          <w:lang w:eastAsia="ru-RU"/>
        </w:rPr>
        <w:t xml:space="preserve">1.8. Расходы на участие в </w:t>
      </w:r>
      <w:r w:rsidR="002B1D90">
        <w:rPr>
          <w:rFonts w:ascii="Times New Roman" w:eastAsia="Times New Roman" w:hAnsi="Times New Roman" w:cs="Times New Roman"/>
          <w:b/>
          <w:sz w:val="24"/>
          <w:szCs w:val="24"/>
          <w:lang w:eastAsia="ru-RU"/>
        </w:rPr>
        <w:t>аукцион</w:t>
      </w:r>
      <w:r w:rsidRPr="00B02A9E">
        <w:rPr>
          <w:rFonts w:ascii="Times New Roman" w:eastAsia="Times New Roman" w:hAnsi="Times New Roman" w:cs="Times New Roman"/>
          <w:b/>
          <w:sz w:val="24"/>
          <w:szCs w:val="24"/>
          <w:lang w:eastAsia="ru-RU"/>
        </w:rPr>
        <w:t>е</w:t>
      </w:r>
      <w:bookmarkEnd w:id="42"/>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1.8.1. Претендент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несет все расходы, связанные с подготовкой и подачей заявки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е, участием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 и заключением договора</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1.8.2.Организатор (</w:t>
      </w:r>
      <w:proofErr w:type="spellStart"/>
      <w:r w:rsidRPr="00B02A9E">
        <w:rPr>
          <w:rFonts w:ascii="Times New Roman" w:eastAsia="Times New Roman" w:hAnsi="Times New Roman" w:cs="Times New Roman"/>
          <w:sz w:val="24"/>
          <w:szCs w:val="24"/>
          <w:lang w:eastAsia="ru-RU"/>
        </w:rPr>
        <w:t>благополучатель</w:t>
      </w:r>
      <w:proofErr w:type="spellEnd"/>
      <w:r w:rsidRPr="00B02A9E">
        <w:rPr>
          <w:rFonts w:ascii="Times New Roman" w:eastAsia="Times New Roman" w:hAnsi="Times New Roman" w:cs="Times New Roman"/>
          <w:sz w:val="24"/>
          <w:szCs w:val="24"/>
          <w:lang w:eastAsia="ru-RU"/>
        </w:rPr>
        <w:t xml:space="preserve">) торгов не несёт ответственности за причинённый ущерб участникам открытого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в случае неоплаты предмета </w:t>
      </w:r>
      <w:proofErr w:type="gramStart"/>
      <w:r w:rsidRPr="00B02A9E">
        <w:rPr>
          <w:rFonts w:ascii="Times New Roman" w:eastAsia="Times New Roman" w:hAnsi="Times New Roman" w:cs="Times New Roman"/>
          <w:sz w:val="24"/>
          <w:szCs w:val="24"/>
          <w:lang w:eastAsia="ru-RU"/>
        </w:rPr>
        <w:t>закупки</w:t>
      </w:r>
      <w:proofErr w:type="gramEnd"/>
      <w:r w:rsidRPr="00B02A9E">
        <w:rPr>
          <w:rFonts w:ascii="Times New Roman" w:eastAsia="Times New Roman" w:hAnsi="Times New Roman" w:cs="Times New Roman"/>
          <w:sz w:val="24"/>
          <w:szCs w:val="24"/>
          <w:lang w:eastAsia="ru-RU"/>
        </w:rPr>
        <w:t xml:space="preserve"> поскольку закупка осуществляется за счёт средств благотворителя.</w:t>
      </w:r>
    </w:p>
    <w:p w:rsidR="00B02A9E" w:rsidRPr="00B02A9E" w:rsidRDefault="00B02A9E" w:rsidP="00B02A9E">
      <w:pPr>
        <w:keepNext/>
        <w:keepLines/>
        <w:widowControl w:val="0"/>
        <w:numPr>
          <w:ilvl w:val="1"/>
          <w:numId w:val="0"/>
        </w:numPr>
        <w:suppressLineNumbers/>
        <w:tabs>
          <w:tab w:val="num" w:pos="180"/>
          <w:tab w:val="num" w:pos="540"/>
          <w:tab w:val="num" w:pos="936"/>
        </w:tabs>
        <w:suppressAutoHyphens/>
        <w:spacing w:before="120" w:after="60" w:line="240" w:lineRule="auto"/>
        <w:ind w:firstLine="720"/>
        <w:jc w:val="both"/>
        <w:rPr>
          <w:rFonts w:ascii="Times New Roman" w:eastAsia="Times New Roman" w:hAnsi="Times New Roman" w:cs="Times New Roman"/>
          <w:b/>
          <w:sz w:val="24"/>
          <w:szCs w:val="24"/>
          <w:lang w:eastAsia="ru-RU"/>
        </w:rPr>
      </w:pPr>
      <w:bookmarkStart w:id="43" w:name="_Toc137635529"/>
      <w:bookmarkStart w:id="44" w:name="_Toc146952343"/>
      <w:bookmarkStart w:id="45" w:name="_Toc166907692"/>
      <w:r w:rsidRPr="00B02A9E">
        <w:rPr>
          <w:rFonts w:ascii="Times New Roman" w:eastAsia="Times New Roman" w:hAnsi="Times New Roman" w:cs="Times New Roman"/>
          <w:b/>
          <w:sz w:val="24"/>
          <w:szCs w:val="24"/>
          <w:lang w:eastAsia="ru-RU"/>
        </w:rPr>
        <w:t xml:space="preserve">1.9. Условия допуска и отстранения от участия в </w:t>
      </w:r>
      <w:r w:rsidR="002B1D90">
        <w:rPr>
          <w:rFonts w:ascii="Times New Roman" w:eastAsia="Times New Roman" w:hAnsi="Times New Roman" w:cs="Times New Roman"/>
          <w:b/>
          <w:sz w:val="24"/>
          <w:szCs w:val="24"/>
          <w:lang w:eastAsia="ru-RU"/>
        </w:rPr>
        <w:t>аукцион</w:t>
      </w:r>
      <w:r w:rsidRPr="00B02A9E">
        <w:rPr>
          <w:rFonts w:ascii="Times New Roman" w:eastAsia="Times New Roman" w:hAnsi="Times New Roman" w:cs="Times New Roman"/>
          <w:b/>
          <w:sz w:val="24"/>
          <w:szCs w:val="24"/>
          <w:lang w:eastAsia="ru-RU"/>
        </w:rPr>
        <w:t xml:space="preserve">е. </w:t>
      </w:r>
      <w:bookmarkEnd w:id="43"/>
      <w:bookmarkEnd w:id="44"/>
      <w:bookmarkEnd w:id="45"/>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1.9.1. При рассмотрении заявок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е претендент не допускается комиссией к участию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 в случае:</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 непредставления претендентом документов, входящих в состав заявки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 либо наличия в таких документах недостоверных сведений о претенденте или о товарах, работах, услугах соответственно на поставку, выполнение, оказание которых размещается заказ;</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 несоответствия требованиям, обязательным для претендентов размещения заказов, указанным в пункте 1.6.6. настоящего Раздела и в пункте 8. ИНФОРМАЦИОННОЙ КАРТЫ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 несоответствия заявки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е требованиям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ной документации, в том числе наличие в таких заявках предложения о цене договора, превышающей первоначальную цену договора (цену лота), начальную (максимальную) цену единицы товара, услуги или работы.</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1.9.2. Организатор, комиссия отстраняет претендента от участия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 на любом этапе его проведения вплоть до заключения договора в следующих случаях:</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 установления недостоверности сведений, содержащихся в документах, представленных претендентом в составе заявки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lastRenderedPageBreak/>
        <w:t>- установления факта проведения ликвидации претендента – юридического лица или наличие решения арбитражного суда о признании претендента - юридического лица, индивидуального предпринимателя банкротом и об открыт</w:t>
      </w:r>
      <w:proofErr w:type="gramStart"/>
      <w:r w:rsidRPr="00B02A9E">
        <w:rPr>
          <w:rFonts w:ascii="Times New Roman" w:eastAsia="Times New Roman" w:hAnsi="Times New Roman" w:cs="Times New Roman"/>
          <w:sz w:val="24"/>
          <w:szCs w:val="24"/>
          <w:lang w:eastAsia="ru-RU"/>
        </w:rPr>
        <w:t xml:space="preserve">ии </w:t>
      </w:r>
      <w:r w:rsidR="002B1D90">
        <w:rPr>
          <w:rFonts w:ascii="Times New Roman" w:eastAsia="Times New Roman" w:hAnsi="Times New Roman" w:cs="Times New Roman"/>
          <w:sz w:val="24"/>
          <w:szCs w:val="24"/>
          <w:lang w:eastAsia="ru-RU"/>
        </w:rPr>
        <w:t>ау</w:t>
      </w:r>
      <w:proofErr w:type="gramEnd"/>
      <w:r w:rsidR="002B1D90">
        <w:rPr>
          <w:rFonts w:ascii="Times New Roman" w:eastAsia="Times New Roman" w:hAnsi="Times New Roman" w:cs="Times New Roman"/>
          <w:sz w:val="24"/>
          <w:szCs w:val="24"/>
          <w:lang w:eastAsia="ru-RU"/>
        </w:rPr>
        <w:t>кцион</w:t>
      </w:r>
      <w:r w:rsidRPr="00B02A9E">
        <w:rPr>
          <w:rFonts w:ascii="Times New Roman" w:eastAsia="Times New Roman" w:hAnsi="Times New Roman" w:cs="Times New Roman"/>
          <w:sz w:val="24"/>
          <w:szCs w:val="24"/>
          <w:lang w:eastAsia="ru-RU"/>
        </w:rPr>
        <w:t>ного производства;</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 установления факта приостановления деятельности претендента в порядке, предусмотренном Кодексом Российской Федерации об административных правонарушениях, на день рассмотрения заявки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установление факта наличия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на дату подачи заявки;</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-в случае несоответствия заявки требованиям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ной документации;</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в случае наличия в заявке претендента предложений о цене договора, превышающей начальную (максимальную) цену договора.</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1.9.3. В случае установления фактов несоответствия претендента требованиям, установленным в пункте 1.6.6. настоящего раздела и в пункте 8. ИНФОРМАЦИОННОЙ КАРТЫ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такой претендент отстраняется от участия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е на любом этапе их проведения, а в случае признания претендента победителем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договор с таким претендентом не заключается.  </w:t>
      </w:r>
    </w:p>
    <w:p w:rsidR="00B02A9E" w:rsidRPr="00B02A9E" w:rsidRDefault="00B02A9E" w:rsidP="00B02A9E">
      <w:pPr>
        <w:keepNext/>
        <w:spacing w:before="120" w:after="100" w:line="240" w:lineRule="auto"/>
        <w:ind w:firstLine="709"/>
        <w:outlineLvl w:val="0"/>
        <w:rPr>
          <w:rFonts w:ascii="Times New Roman" w:eastAsia="Times New Roman" w:hAnsi="Times New Roman" w:cs="Times New Roman"/>
          <w:b/>
          <w:kern w:val="28"/>
          <w:sz w:val="24"/>
          <w:szCs w:val="24"/>
          <w:lang w:val="x-none" w:eastAsia="x-none"/>
        </w:rPr>
      </w:pPr>
      <w:bookmarkStart w:id="46" w:name="_Toc137635530"/>
      <w:bookmarkStart w:id="47" w:name="_Toc146952344"/>
      <w:bookmarkStart w:id="48" w:name="_Toc166907693"/>
      <w:bookmarkStart w:id="49" w:name="_Toc202587050"/>
      <w:bookmarkStart w:id="50" w:name="_Toc202688086"/>
      <w:bookmarkStart w:id="51" w:name="_Toc202713381"/>
      <w:bookmarkStart w:id="52" w:name="_Toc202713644"/>
      <w:bookmarkStart w:id="53" w:name="_Toc202751985"/>
      <w:bookmarkStart w:id="54" w:name="_Toc202754574"/>
      <w:bookmarkStart w:id="55" w:name="_Toc203551373"/>
      <w:r w:rsidRPr="00B02A9E">
        <w:rPr>
          <w:rFonts w:ascii="Times New Roman" w:eastAsia="Times New Roman" w:hAnsi="Times New Roman" w:cs="Times New Roman"/>
          <w:b/>
          <w:kern w:val="28"/>
          <w:sz w:val="24"/>
          <w:szCs w:val="24"/>
          <w:lang w:val="x-none" w:eastAsia="x-none"/>
        </w:rPr>
        <w:t xml:space="preserve">2. </w:t>
      </w:r>
      <w:bookmarkEnd w:id="46"/>
      <w:bookmarkEnd w:id="47"/>
      <w:bookmarkEnd w:id="48"/>
      <w:r w:rsidR="002B1D90">
        <w:rPr>
          <w:rFonts w:ascii="Times New Roman" w:eastAsia="Times New Roman" w:hAnsi="Times New Roman" w:cs="Times New Roman"/>
          <w:b/>
          <w:kern w:val="28"/>
          <w:sz w:val="24"/>
          <w:szCs w:val="24"/>
          <w:lang w:val="x-none" w:eastAsia="x-none"/>
        </w:rPr>
        <w:t>АУКЦИОН</w:t>
      </w:r>
      <w:r w:rsidRPr="00B02A9E">
        <w:rPr>
          <w:rFonts w:ascii="Times New Roman" w:eastAsia="Times New Roman" w:hAnsi="Times New Roman" w:cs="Times New Roman"/>
          <w:b/>
          <w:kern w:val="28"/>
          <w:sz w:val="24"/>
          <w:szCs w:val="24"/>
          <w:lang w:val="x-none" w:eastAsia="x-none"/>
        </w:rPr>
        <w:t>НАЯ ДОКУМЕНТАЦИЯ</w:t>
      </w:r>
      <w:bookmarkEnd w:id="49"/>
      <w:bookmarkEnd w:id="50"/>
      <w:bookmarkEnd w:id="51"/>
      <w:bookmarkEnd w:id="52"/>
      <w:bookmarkEnd w:id="53"/>
      <w:bookmarkEnd w:id="54"/>
      <w:bookmarkEnd w:id="55"/>
      <w:r w:rsidRPr="00B02A9E">
        <w:rPr>
          <w:rFonts w:ascii="Times New Roman" w:eastAsia="Times New Roman" w:hAnsi="Times New Roman" w:cs="Times New Roman"/>
          <w:b/>
          <w:kern w:val="28"/>
          <w:sz w:val="24"/>
          <w:szCs w:val="24"/>
          <w:lang w:val="x-none" w:eastAsia="x-none"/>
        </w:rPr>
        <w:t xml:space="preserve"> </w:t>
      </w:r>
    </w:p>
    <w:p w:rsidR="00B02A9E" w:rsidRPr="00B02A9E" w:rsidRDefault="00B02A9E" w:rsidP="00B02A9E">
      <w:pPr>
        <w:spacing w:before="120" w:after="0" w:line="240" w:lineRule="auto"/>
        <w:ind w:firstLine="709"/>
        <w:rPr>
          <w:rFonts w:ascii="Times New Roman" w:eastAsia="Times New Roman" w:hAnsi="Times New Roman" w:cs="Times New Roman"/>
          <w:b/>
          <w:sz w:val="24"/>
          <w:szCs w:val="24"/>
          <w:lang w:eastAsia="ru-RU"/>
        </w:rPr>
      </w:pPr>
      <w:bookmarkStart w:id="56" w:name="_Toc202688087"/>
      <w:r w:rsidRPr="00B02A9E">
        <w:rPr>
          <w:rFonts w:ascii="Times New Roman" w:eastAsia="Times New Roman" w:hAnsi="Times New Roman" w:cs="Times New Roman"/>
          <w:b/>
          <w:sz w:val="24"/>
          <w:szCs w:val="24"/>
          <w:lang w:eastAsia="ru-RU"/>
        </w:rPr>
        <w:t xml:space="preserve">2.1. Содержание </w:t>
      </w:r>
      <w:r w:rsidR="002B1D90">
        <w:rPr>
          <w:rFonts w:ascii="Times New Roman" w:eastAsia="Times New Roman" w:hAnsi="Times New Roman" w:cs="Times New Roman"/>
          <w:b/>
          <w:sz w:val="24"/>
          <w:szCs w:val="24"/>
          <w:lang w:eastAsia="ru-RU"/>
        </w:rPr>
        <w:t>аукцион</w:t>
      </w:r>
      <w:r w:rsidRPr="00B02A9E">
        <w:rPr>
          <w:rFonts w:ascii="Times New Roman" w:eastAsia="Times New Roman" w:hAnsi="Times New Roman" w:cs="Times New Roman"/>
          <w:b/>
          <w:sz w:val="24"/>
          <w:szCs w:val="24"/>
          <w:lang w:eastAsia="ru-RU"/>
        </w:rPr>
        <w:t xml:space="preserve">ной документации </w:t>
      </w:r>
      <w:bookmarkEnd w:id="56"/>
      <w:r w:rsidRPr="00B02A9E">
        <w:rPr>
          <w:rFonts w:ascii="Times New Roman" w:eastAsia="Times New Roman" w:hAnsi="Times New Roman" w:cs="Times New Roman"/>
          <w:b/>
          <w:sz w:val="24"/>
          <w:szCs w:val="24"/>
          <w:lang w:eastAsia="ru-RU"/>
        </w:rPr>
        <w:t xml:space="preserve"> </w:t>
      </w:r>
    </w:p>
    <w:p w:rsidR="00B02A9E" w:rsidRPr="00B02A9E" w:rsidRDefault="002B1D90" w:rsidP="00B02A9E">
      <w:pPr>
        <w:numPr>
          <w:ilvl w:val="0"/>
          <w:numId w:val="1"/>
        </w:numPr>
        <w:tabs>
          <w:tab w:val="num" w:pos="142"/>
        </w:tabs>
        <w:suppressAutoHyphens/>
        <w:spacing w:before="60" w:after="60" w:line="240" w:lineRule="auto"/>
        <w:ind w:firstLine="709"/>
        <w:jc w:val="both"/>
        <w:outlineLvl w:val="2"/>
        <w:rPr>
          <w:rFonts w:ascii="Times New Roman" w:eastAsia="Times New Roman" w:hAnsi="Times New Roman" w:cs="Arial"/>
          <w:bCs/>
          <w:sz w:val="24"/>
          <w:szCs w:val="24"/>
          <w:lang w:eastAsia="ru-RU"/>
        </w:rPr>
      </w:pPr>
      <w:r>
        <w:rPr>
          <w:rFonts w:ascii="Times New Roman" w:eastAsia="Times New Roman" w:hAnsi="Times New Roman" w:cs="Arial"/>
          <w:bCs/>
          <w:sz w:val="24"/>
          <w:szCs w:val="24"/>
          <w:lang w:eastAsia="ru-RU"/>
        </w:rPr>
        <w:t>Аукцион</w:t>
      </w:r>
      <w:r w:rsidR="00B02A9E" w:rsidRPr="00B02A9E">
        <w:rPr>
          <w:rFonts w:ascii="Times New Roman" w:eastAsia="Times New Roman" w:hAnsi="Times New Roman" w:cs="Arial"/>
          <w:bCs/>
          <w:sz w:val="24"/>
          <w:szCs w:val="24"/>
          <w:lang w:eastAsia="ru-RU"/>
        </w:rPr>
        <w:t xml:space="preserve">ная документация (извещение </w:t>
      </w:r>
      <w:proofErr w:type="gramStart"/>
      <w:r w:rsidR="00B02A9E" w:rsidRPr="00B02A9E">
        <w:rPr>
          <w:rFonts w:ascii="Times New Roman" w:eastAsia="Times New Roman" w:hAnsi="Times New Roman" w:cs="Arial"/>
          <w:bCs/>
          <w:sz w:val="24"/>
          <w:szCs w:val="24"/>
          <w:lang w:eastAsia="ru-RU"/>
        </w:rPr>
        <w:t>о</w:t>
      </w:r>
      <w:proofErr w:type="gramEnd"/>
      <w:r w:rsidR="00B02A9E" w:rsidRPr="00B02A9E">
        <w:rPr>
          <w:rFonts w:ascii="Times New Roman" w:eastAsia="Times New Roman" w:hAnsi="Times New Roman" w:cs="Arial"/>
          <w:bCs/>
          <w:sz w:val="24"/>
          <w:szCs w:val="24"/>
          <w:lang w:eastAsia="ru-RU"/>
        </w:rPr>
        <w:t xml:space="preserve"> </w:t>
      </w:r>
      <w:r>
        <w:rPr>
          <w:rFonts w:ascii="Times New Roman" w:eastAsia="Times New Roman" w:hAnsi="Times New Roman" w:cs="Arial"/>
          <w:bCs/>
          <w:sz w:val="24"/>
          <w:szCs w:val="24"/>
          <w:lang w:eastAsia="ru-RU"/>
        </w:rPr>
        <w:t>аукцион</w:t>
      </w:r>
      <w:r w:rsidR="00B02A9E" w:rsidRPr="00B02A9E">
        <w:rPr>
          <w:rFonts w:ascii="Times New Roman" w:eastAsia="Times New Roman" w:hAnsi="Times New Roman" w:cs="Arial"/>
          <w:bCs/>
          <w:sz w:val="24"/>
          <w:szCs w:val="24"/>
          <w:lang w:eastAsia="ru-RU"/>
        </w:rPr>
        <w:t xml:space="preserve">е) включает общие положения, условия проведения </w:t>
      </w:r>
      <w:r>
        <w:rPr>
          <w:rFonts w:ascii="Times New Roman" w:eastAsia="Times New Roman" w:hAnsi="Times New Roman" w:cs="Arial"/>
          <w:bCs/>
          <w:sz w:val="24"/>
          <w:szCs w:val="24"/>
          <w:lang w:eastAsia="ru-RU"/>
        </w:rPr>
        <w:t>аукцион</w:t>
      </w:r>
      <w:r w:rsidR="00B02A9E" w:rsidRPr="00B02A9E">
        <w:rPr>
          <w:rFonts w:ascii="Times New Roman" w:eastAsia="Times New Roman" w:hAnsi="Times New Roman" w:cs="Arial"/>
          <w:bCs/>
          <w:sz w:val="24"/>
          <w:szCs w:val="24"/>
          <w:lang w:eastAsia="ru-RU"/>
        </w:rPr>
        <w:t xml:space="preserve">а, </w:t>
      </w:r>
      <w:r w:rsidR="00B02A9E" w:rsidRPr="00B02A9E">
        <w:rPr>
          <w:rFonts w:ascii="Times New Roman" w:eastAsia="Times New Roman" w:hAnsi="Times New Roman" w:cs="Times New Roman"/>
          <w:bCs/>
          <w:sz w:val="24"/>
          <w:szCs w:val="24"/>
          <w:lang w:eastAsia="ru-RU"/>
        </w:rPr>
        <w:t xml:space="preserve">информационную карту </w:t>
      </w:r>
      <w:r>
        <w:rPr>
          <w:rFonts w:ascii="Times New Roman" w:eastAsia="Times New Roman" w:hAnsi="Times New Roman" w:cs="Times New Roman"/>
          <w:bCs/>
          <w:sz w:val="24"/>
          <w:szCs w:val="24"/>
          <w:lang w:eastAsia="ru-RU"/>
        </w:rPr>
        <w:t>аукцион</w:t>
      </w:r>
      <w:r w:rsidR="00B02A9E" w:rsidRPr="00B02A9E">
        <w:rPr>
          <w:rFonts w:ascii="Times New Roman" w:eastAsia="Times New Roman" w:hAnsi="Times New Roman" w:cs="Times New Roman"/>
          <w:bCs/>
          <w:sz w:val="24"/>
          <w:szCs w:val="24"/>
          <w:lang w:eastAsia="ru-RU"/>
        </w:rPr>
        <w:t>а, образцы форм и документов для заполнения претендентами, проект договора, порядок оценки заявок, техническую часть</w:t>
      </w:r>
      <w:r w:rsidR="00B02A9E" w:rsidRPr="00B02A9E">
        <w:rPr>
          <w:rFonts w:ascii="Times New Roman" w:eastAsia="Times New Roman" w:hAnsi="Times New Roman" w:cs="Arial"/>
          <w:bCs/>
          <w:sz w:val="24"/>
          <w:szCs w:val="24"/>
          <w:lang w:eastAsia="ru-RU"/>
        </w:rPr>
        <w:t xml:space="preserve">, а также изменения и дополнения, вносимые в </w:t>
      </w:r>
      <w:r>
        <w:rPr>
          <w:rFonts w:ascii="Times New Roman" w:eastAsia="Times New Roman" w:hAnsi="Times New Roman" w:cs="Arial"/>
          <w:bCs/>
          <w:sz w:val="24"/>
          <w:szCs w:val="24"/>
          <w:lang w:eastAsia="ru-RU"/>
        </w:rPr>
        <w:t>аукцион</w:t>
      </w:r>
      <w:r w:rsidR="00B02A9E" w:rsidRPr="00B02A9E">
        <w:rPr>
          <w:rFonts w:ascii="Times New Roman" w:eastAsia="Times New Roman" w:hAnsi="Times New Roman" w:cs="Arial"/>
          <w:bCs/>
          <w:sz w:val="24"/>
          <w:szCs w:val="24"/>
          <w:lang w:eastAsia="ru-RU"/>
        </w:rPr>
        <w:t>ную документацию в порядке, предусмотренном пунктом 2.3 настоящего раздела.</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2.1.2.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ная документация в печатном виде предоставляется всем заинтересованным лицам в порядке и на условиях, предусмотренных в извещении о проведен</w:t>
      </w:r>
      <w:proofErr w:type="gramStart"/>
      <w:r w:rsidRPr="00B02A9E">
        <w:rPr>
          <w:rFonts w:ascii="Times New Roman" w:eastAsia="Times New Roman" w:hAnsi="Times New Roman" w:cs="Times New Roman"/>
          <w:sz w:val="24"/>
          <w:szCs w:val="24"/>
          <w:lang w:eastAsia="ru-RU"/>
        </w:rPr>
        <w:t xml:space="preserve">ии </w:t>
      </w:r>
      <w:r w:rsidR="002B1D90">
        <w:rPr>
          <w:rFonts w:ascii="Times New Roman" w:eastAsia="Times New Roman" w:hAnsi="Times New Roman" w:cs="Times New Roman"/>
          <w:sz w:val="24"/>
          <w:szCs w:val="24"/>
          <w:lang w:eastAsia="ru-RU"/>
        </w:rPr>
        <w:t>ау</w:t>
      </w:r>
      <w:proofErr w:type="gramEnd"/>
      <w:r w:rsidR="002B1D90">
        <w:rPr>
          <w:rFonts w:ascii="Times New Roman" w:eastAsia="Times New Roman" w:hAnsi="Times New Roman" w:cs="Times New Roman"/>
          <w:sz w:val="24"/>
          <w:szCs w:val="24"/>
          <w:lang w:eastAsia="ru-RU"/>
        </w:rPr>
        <w:t>кцион</w:t>
      </w:r>
      <w:r w:rsidRPr="00B02A9E">
        <w:rPr>
          <w:rFonts w:ascii="Times New Roman" w:eastAsia="Times New Roman" w:hAnsi="Times New Roman" w:cs="Times New Roman"/>
          <w:sz w:val="24"/>
          <w:szCs w:val="24"/>
          <w:lang w:eastAsia="ru-RU"/>
        </w:rPr>
        <w:t xml:space="preserve">а и пунктом 10. ИНФОРМАЦИОННОЙ КАРТЫ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w:t>
      </w:r>
      <w:r w:rsidRPr="00B02A9E">
        <w:rPr>
          <w:rFonts w:ascii="Times New Roman" w:eastAsia="Times New Roman" w:hAnsi="Times New Roman" w:cs="Times New Roman"/>
          <w:sz w:val="24"/>
          <w:szCs w:val="28"/>
          <w:lang w:eastAsia="ru-RU"/>
        </w:rPr>
        <w:t xml:space="preserve">Не допускается предоставление </w:t>
      </w:r>
      <w:r w:rsidR="002B1D90">
        <w:rPr>
          <w:rFonts w:ascii="Times New Roman" w:eastAsia="Times New Roman" w:hAnsi="Times New Roman" w:cs="Times New Roman"/>
          <w:sz w:val="24"/>
          <w:szCs w:val="28"/>
          <w:lang w:eastAsia="ru-RU"/>
        </w:rPr>
        <w:t>аукцион</w:t>
      </w:r>
      <w:r w:rsidRPr="00B02A9E">
        <w:rPr>
          <w:rFonts w:ascii="Times New Roman" w:eastAsia="Times New Roman" w:hAnsi="Times New Roman" w:cs="Times New Roman"/>
          <w:sz w:val="24"/>
          <w:szCs w:val="28"/>
          <w:lang w:eastAsia="ru-RU"/>
        </w:rPr>
        <w:t xml:space="preserve">ной документации до размещения на официальном сайте </w:t>
      </w:r>
      <w:r w:rsidRPr="00B02A9E">
        <w:rPr>
          <w:rFonts w:ascii="Times New Roman" w:eastAsia="Times New Roman" w:hAnsi="Times New Roman" w:cs="Times New Roman"/>
          <w:sz w:val="24"/>
          <w:szCs w:val="24"/>
          <w:lang w:eastAsia="ru-RU"/>
        </w:rPr>
        <w:t>http://www.</w:t>
      </w:r>
      <w:proofErr w:type="spellStart"/>
      <w:r w:rsidRPr="00B02A9E">
        <w:rPr>
          <w:rFonts w:ascii="Times New Roman" w:eastAsia="Times New Roman" w:hAnsi="Times New Roman" w:cs="Times New Roman"/>
          <w:sz w:val="24"/>
          <w:szCs w:val="24"/>
          <w:lang w:val="en-US" w:eastAsia="ru-RU"/>
        </w:rPr>
        <w:t>novoroszdrav</w:t>
      </w:r>
      <w:proofErr w:type="spellEnd"/>
      <w:r w:rsidRPr="00B02A9E">
        <w:rPr>
          <w:rFonts w:ascii="Times New Roman" w:eastAsia="Times New Roman" w:hAnsi="Times New Roman" w:cs="Times New Roman"/>
          <w:sz w:val="24"/>
          <w:szCs w:val="24"/>
          <w:lang w:eastAsia="ru-RU"/>
        </w:rPr>
        <w:t>.</w:t>
      </w:r>
      <w:proofErr w:type="spellStart"/>
      <w:r w:rsidRPr="00B02A9E">
        <w:rPr>
          <w:rFonts w:ascii="Times New Roman" w:eastAsia="Times New Roman" w:hAnsi="Times New Roman" w:cs="Times New Roman"/>
          <w:sz w:val="24"/>
          <w:szCs w:val="24"/>
          <w:lang w:eastAsia="ru-RU"/>
        </w:rPr>
        <w:t>ru</w:t>
      </w:r>
      <w:proofErr w:type="spellEnd"/>
      <w:r w:rsidRPr="00B02A9E">
        <w:rPr>
          <w:rFonts w:ascii="Times New Roman" w:eastAsia="Times New Roman" w:hAnsi="Times New Roman" w:cs="Times New Roman"/>
          <w:sz w:val="24"/>
          <w:szCs w:val="28"/>
          <w:lang w:eastAsia="ru-RU"/>
        </w:rPr>
        <w:t xml:space="preserve"> извещения о проведен</w:t>
      </w:r>
      <w:proofErr w:type="gramStart"/>
      <w:r w:rsidRPr="00B02A9E">
        <w:rPr>
          <w:rFonts w:ascii="Times New Roman" w:eastAsia="Times New Roman" w:hAnsi="Times New Roman" w:cs="Times New Roman"/>
          <w:sz w:val="24"/>
          <w:szCs w:val="28"/>
          <w:lang w:eastAsia="ru-RU"/>
        </w:rPr>
        <w:t xml:space="preserve">ии </w:t>
      </w:r>
      <w:r w:rsidR="002B1D90">
        <w:rPr>
          <w:rFonts w:ascii="Times New Roman" w:eastAsia="Times New Roman" w:hAnsi="Times New Roman" w:cs="Times New Roman"/>
          <w:sz w:val="24"/>
          <w:szCs w:val="28"/>
          <w:lang w:eastAsia="ru-RU"/>
        </w:rPr>
        <w:t>ау</w:t>
      </w:r>
      <w:proofErr w:type="gramEnd"/>
      <w:r w:rsidR="002B1D90">
        <w:rPr>
          <w:rFonts w:ascii="Times New Roman" w:eastAsia="Times New Roman" w:hAnsi="Times New Roman" w:cs="Times New Roman"/>
          <w:sz w:val="24"/>
          <w:szCs w:val="28"/>
          <w:lang w:eastAsia="ru-RU"/>
        </w:rPr>
        <w:t>кцион</w:t>
      </w:r>
      <w:r w:rsidRPr="00B02A9E">
        <w:rPr>
          <w:rFonts w:ascii="Times New Roman" w:eastAsia="Times New Roman" w:hAnsi="Times New Roman" w:cs="Times New Roman"/>
          <w:sz w:val="24"/>
          <w:szCs w:val="28"/>
          <w:lang w:eastAsia="ru-RU"/>
        </w:rPr>
        <w:t>а.</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2.1.3.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ная документация для ознакомления также доступна в электронном виде на официальном сайте – </w:t>
      </w:r>
      <w:hyperlink r:id="rId11" w:history="1"/>
      <w:r w:rsidRPr="00B02A9E">
        <w:rPr>
          <w:rFonts w:ascii="Times New Roman" w:eastAsia="Times New Roman" w:hAnsi="Times New Roman" w:cs="Times New Roman"/>
          <w:sz w:val="24"/>
          <w:szCs w:val="24"/>
          <w:lang w:eastAsia="ru-RU"/>
        </w:rPr>
        <w:t xml:space="preserve"> http://www.</w:t>
      </w:r>
      <w:proofErr w:type="spellStart"/>
      <w:r w:rsidRPr="00B02A9E">
        <w:rPr>
          <w:rFonts w:ascii="Times New Roman" w:eastAsia="Times New Roman" w:hAnsi="Times New Roman" w:cs="Times New Roman"/>
          <w:sz w:val="24"/>
          <w:szCs w:val="24"/>
          <w:lang w:val="en-US" w:eastAsia="ru-RU"/>
        </w:rPr>
        <w:t>novoroszdrav</w:t>
      </w:r>
      <w:proofErr w:type="spellEnd"/>
      <w:r w:rsidRPr="00B02A9E">
        <w:rPr>
          <w:rFonts w:ascii="Times New Roman" w:eastAsia="Times New Roman" w:hAnsi="Times New Roman" w:cs="Times New Roman"/>
          <w:sz w:val="24"/>
          <w:szCs w:val="24"/>
          <w:lang w:eastAsia="ru-RU"/>
        </w:rPr>
        <w:t>.</w:t>
      </w:r>
      <w:proofErr w:type="spellStart"/>
      <w:r w:rsidRPr="00B02A9E">
        <w:rPr>
          <w:rFonts w:ascii="Times New Roman" w:eastAsia="Times New Roman" w:hAnsi="Times New Roman" w:cs="Times New Roman"/>
          <w:sz w:val="24"/>
          <w:szCs w:val="24"/>
          <w:lang w:eastAsia="ru-RU"/>
        </w:rPr>
        <w:t>ru</w:t>
      </w:r>
      <w:proofErr w:type="spellEnd"/>
      <w:r w:rsidRPr="00B02A9E">
        <w:rPr>
          <w:rFonts w:ascii="Times New Roman" w:eastAsia="Times New Roman" w:hAnsi="Times New Roman" w:cs="Times New Roman"/>
          <w:sz w:val="24"/>
          <w:szCs w:val="28"/>
          <w:lang w:eastAsia="ru-RU"/>
        </w:rPr>
        <w:t xml:space="preserve"> </w:t>
      </w:r>
      <w:r w:rsidRPr="00B02A9E">
        <w:rPr>
          <w:rFonts w:ascii="Times New Roman" w:eastAsia="Times New Roman" w:hAnsi="Times New Roman" w:cs="Times New Roman"/>
          <w:sz w:val="24"/>
          <w:szCs w:val="24"/>
          <w:lang w:eastAsia="ru-RU"/>
        </w:rPr>
        <w:t>.</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2.1.4. Указанные в документации цена поставки товаров, выполнения работ и оказания услуг, а также срок поставки должны быть обоснованы. Во избежание отклонения цен и сроков от среднерыночных (допустимое отклонение не более 10 %) предприятию необходимо запрашивать не менее чем у 3 независимых поставщиков, исполнителей, подрядчиков информацию о среднерыночных ценах и сроках.</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2.1.5. При разрешении разногласий комиссия будет руководствоваться текстом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ной документации на бумажном носителе, подписанным и согласованным организатором в форме электронного документа, размещенного на сайте организатора  http://www.</w:t>
      </w:r>
      <w:proofErr w:type="spellStart"/>
      <w:r w:rsidRPr="00B02A9E">
        <w:rPr>
          <w:rFonts w:ascii="Times New Roman" w:eastAsia="Times New Roman" w:hAnsi="Times New Roman" w:cs="Times New Roman"/>
          <w:sz w:val="24"/>
          <w:szCs w:val="24"/>
          <w:lang w:val="en-US" w:eastAsia="ru-RU"/>
        </w:rPr>
        <w:t>novoroszdrav</w:t>
      </w:r>
      <w:proofErr w:type="spellEnd"/>
      <w:r w:rsidRPr="00B02A9E">
        <w:rPr>
          <w:rFonts w:ascii="Times New Roman" w:eastAsia="Times New Roman" w:hAnsi="Times New Roman" w:cs="Times New Roman"/>
          <w:sz w:val="24"/>
          <w:szCs w:val="24"/>
          <w:lang w:eastAsia="ru-RU"/>
        </w:rPr>
        <w:t>.</w:t>
      </w:r>
      <w:proofErr w:type="spellStart"/>
      <w:r w:rsidRPr="00B02A9E">
        <w:rPr>
          <w:rFonts w:ascii="Times New Roman" w:eastAsia="Times New Roman" w:hAnsi="Times New Roman" w:cs="Times New Roman"/>
          <w:sz w:val="24"/>
          <w:szCs w:val="24"/>
          <w:lang w:eastAsia="ru-RU"/>
        </w:rPr>
        <w:t>ru</w:t>
      </w:r>
      <w:proofErr w:type="spellEnd"/>
      <w:r w:rsidRPr="00B02A9E">
        <w:rPr>
          <w:rFonts w:ascii="Times New Roman" w:eastAsia="Times New Roman" w:hAnsi="Times New Roman" w:cs="Times New Roman"/>
          <w:sz w:val="24"/>
          <w:szCs w:val="28"/>
          <w:lang w:eastAsia="ru-RU"/>
        </w:rPr>
        <w:t xml:space="preserve"> </w:t>
      </w:r>
      <w:r w:rsidRPr="00B02A9E">
        <w:rPr>
          <w:rFonts w:ascii="Times New Roman" w:eastAsia="Times New Roman" w:hAnsi="Times New Roman" w:cs="Times New Roman"/>
          <w:sz w:val="24"/>
          <w:szCs w:val="24"/>
          <w:lang w:eastAsia="ru-RU"/>
        </w:rPr>
        <w:t>и предоставляемого заинтересованным лицам, и не несет ответственности за содержание документации, полученной не в соответствии с порядком, установленным пунктом 2.1.2.</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2.1.6. Протоколы, составленные в ходе проведения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заявки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е, документация </w:t>
      </w:r>
      <w:proofErr w:type="gramStart"/>
      <w:r w:rsidRPr="00B02A9E">
        <w:rPr>
          <w:rFonts w:ascii="Times New Roman" w:eastAsia="Times New Roman" w:hAnsi="Times New Roman" w:cs="Times New Roman"/>
          <w:sz w:val="24"/>
          <w:szCs w:val="24"/>
          <w:lang w:eastAsia="ru-RU"/>
        </w:rPr>
        <w:t>о</w:t>
      </w:r>
      <w:proofErr w:type="gramEnd"/>
      <w:r w:rsidRPr="00B02A9E">
        <w:rPr>
          <w:rFonts w:ascii="Times New Roman" w:eastAsia="Times New Roman" w:hAnsi="Times New Roman" w:cs="Times New Roman"/>
          <w:sz w:val="24"/>
          <w:szCs w:val="24"/>
          <w:lang w:eastAsia="ru-RU"/>
        </w:rPr>
        <w:t xml:space="preserve">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е, изменения, внесенные в документацию о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е, и разъяснения документации о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е, а также аудиозапись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 хранятся на предприятии в течение 1 года.</w:t>
      </w:r>
    </w:p>
    <w:p w:rsidR="00B02A9E" w:rsidRPr="00B02A9E" w:rsidRDefault="00B02A9E" w:rsidP="00B02A9E">
      <w:pPr>
        <w:keepNext/>
        <w:spacing w:before="240" w:after="60" w:line="240" w:lineRule="auto"/>
        <w:ind w:firstLine="709"/>
        <w:outlineLvl w:val="0"/>
        <w:rPr>
          <w:rFonts w:ascii="Times New Roman" w:eastAsia="Times New Roman" w:hAnsi="Times New Roman" w:cs="Times New Roman"/>
          <w:b/>
          <w:kern w:val="28"/>
          <w:sz w:val="24"/>
          <w:szCs w:val="24"/>
          <w:lang w:val="x-none" w:eastAsia="x-none"/>
        </w:rPr>
      </w:pPr>
      <w:bookmarkStart w:id="57" w:name="_Toc203551374"/>
      <w:r w:rsidRPr="00B02A9E">
        <w:rPr>
          <w:rFonts w:ascii="Times New Roman" w:eastAsia="Times New Roman" w:hAnsi="Times New Roman" w:cs="Times New Roman"/>
          <w:b/>
          <w:kern w:val="28"/>
          <w:sz w:val="24"/>
          <w:szCs w:val="24"/>
          <w:lang w:val="x-none" w:eastAsia="x-none"/>
        </w:rPr>
        <w:t xml:space="preserve">2.2. Разъяснение положений </w:t>
      </w:r>
      <w:r w:rsidR="002B1D90">
        <w:rPr>
          <w:rFonts w:ascii="Times New Roman" w:eastAsia="Times New Roman" w:hAnsi="Times New Roman" w:cs="Times New Roman"/>
          <w:b/>
          <w:kern w:val="28"/>
          <w:sz w:val="24"/>
          <w:szCs w:val="24"/>
          <w:lang w:val="x-none" w:eastAsia="x-none"/>
        </w:rPr>
        <w:t>аукцион</w:t>
      </w:r>
      <w:r w:rsidRPr="00B02A9E">
        <w:rPr>
          <w:rFonts w:ascii="Times New Roman" w:eastAsia="Times New Roman" w:hAnsi="Times New Roman" w:cs="Times New Roman"/>
          <w:b/>
          <w:kern w:val="28"/>
          <w:sz w:val="24"/>
          <w:szCs w:val="24"/>
          <w:lang w:val="x-none" w:eastAsia="x-none"/>
        </w:rPr>
        <w:t>ной документации</w:t>
      </w:r>
      <w:bookmarkEnd w:id="57"/>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2.2.1. При проведен</w:t>
      </w:r>
      <w:proofErr w:type="gramStart"/>
      <w:r w:rsidRPr="00B02A9E">
        <w:rPr>
          <w:rFonts w:ascii="Times New Roman" w:eastAsia="Times New Roman" w:hAnsi="Times New Roman" w:cs="Times New Roman"/>
          <w:sz w:val="24"/>
          <w:szCs w:val="24"/>
          <w:lang w:eastAsia="ru-RU"/>
        </w:rPr>
        <w:t xml:space="preserve">ии </w:t>
      </w:r>
      <w:r w:rsidR="002B1D90">
        <w:rPr>
          <w:rFonts w:ascii="Times New Roman" w:eastAsia="Times New Roman" w:hAnsi="Times New Roman" w:cs="Times New Roman"/>
          <w:sz w:val="24"/>
          <w:szCs w:val="24"/>
          <w:lang w:eastAsia="ru-RU"/>
        </w:rPr>
        <w:t>ау</w:t>
      </w:r>
      <w:proofErr w:type="gramEnd"/>
      <w:r w:rsidR="002B1D90">
        <w:rPr>
          <w:rFonts w:ascii="Times New Roman" w:eastAsia="Times New Roman" w:hAnsi="Times New Roman" w:cs="Times New Roman"/>
          <w:sz w:val="24"/>
          <w:szCs w:val="24"/>
          <w:lang w:eastAsia="ru-RU"/>
        </w:rPr>
        <w:t>кцион</w:t>
      </w:r>
      <w:r w:rsidRPr="00B02A9E">
        <w:rPr>
          <w:rFonts w:ascii="Times New Roman" w:eastAsia="Times New Roman" w:hAnsi="Times New Roman" w:cs="Times New Roman"/>
          <w:sz w:val="24"/>
          <w:szCs w:val="24"/>
          <w:lang w:eastAsia="ru-RU"/>
        </w:rPr>
        <w:t>а какие-либо переговоры организатора или комиссии с претендентом не допускаются.</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2.2.2. Любой претендент вправе направить в письменной форме организатору запрос о разъяснении положений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ной документации. </w:t>
      </w:r>
      <w:proofErr w:type="gramStart"/>
      <w:r w:rsidRPr="00B02A9E">
        <w:rPr>
          <w:rFonts w:ascii="Times New Roman" w:eastAsia="Times New Roman" w:hAnsi="Times New Roman" w:cs="Times New Roman"/>
          <w:sz w:val="24"/>
          <w:szCs w:val="24"/>
          <w:lang w:eastAsia="ru-RU"/>
        </w:rPr>
        <w:t xml:space="preserve">В течение двух рабочих дней со дня поступления </w:t>
      </w:r>
      <w:r w:rsidRPr="00B02A9E">
        <w:rPr>
          <w:rFonts w:ascii="Times New Roman" w:eastAsia="Times New Roman" w:hAnsi="Times New Roman" w:cs="Times New Roman"/>
          <w:sz w:val="24"/>
          <w:szCs w:val="24"/>
          <w:lang w:eastAsia="ru-RU"/>
        </w:rPr>
        <w:lastRenderedPageBreak/>
        <w:t xml:space="preserve">указанного запроса организатор обязан направить в письменной форме разъяснения положений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ной документации, если указанный запрос поступил к организатору не позднее, чем за пять рабочих дней до дня окончания подачи заявок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 на бумажном носителе по адресу организатора, указанному в пункте 1.</w:t>
      </w:r>
      <w:proofErr w:type="gramEnd"/>
      <w:r w:rsidRPr="00B02A9E">
        <w:rPr>
          <w:rFonts w:ascii="Times New Roman" w:eastAsia="Times New Roman" w:hAnsi="Times New Roman" w:cs="Times New Roman"/>
          <w:sz w:val="24"/>
          <w:szCs w:val="24"/>
          <w:lang w:eastAsia="ru-RU"/>
        </w:rPr>
        <w:t xml:space="preserve"> ИНФОРМАЦИОННОЙ КАРТЫ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2.2.3. Дата начала и окончания срока предоставления претендентам  разъяснений положений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ной документации указаны в пункте 12. ИНФОРМАЦИОННОЙ КАРТЫ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2.2.4. В течение одного рабочего дня со дня направления разъяснения положений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ной документации по запросу претендента такое разъяснение размещается организатором на официальном сайте организатора  http://www.</w:t>
      </w:r>
      <w:proofErr w:type="spellStart"/>
      <w:r w:rsidRPr="00B02A9E">
        <w:rPr>
          <w:rFonts w:ascii="Times New Roman" w:eastAsia="Times New Roman" w:hAnsi="Times New Roman" w:cs="Times New Roman"/>
          <w:sz w:val="24"/>
          <w:szCs w:val="24"/>
          <w:lang w:val="en-US" w:eastAsia="ru-RU"/>
        </w:rPr>
        <w:t>novoroszdrav</w:t>
      </w:r>
      <w:proofErr w:type="spellEnd"/>
      <w:r w:rsidRPr="00B02A9E">
        <w:rPr>
          <w:rFonts w:ascii="Times New Roman" w:eastAsia="Times New Roman" w:hAnsi="Times New Roman" w:cs="Times New Roman"/>
          <w:sz w:val="24"/>
          <w:szCs w:val="24"/>
          <w:lang w:eastAsia="ru-RU"/>
        </w:rPr>
        <w:t>.</w:t>
      </w:r>
      <w:proofErr w:type="spellStart"/>
      <w:r w:rsidRPr="00B02A9E">
        <w:rPr>
          <w:rFonts w:ascii="Times New Roman" w:eastAsia="Times New Roman" w:hAnsi="Times New Roman" w:cs="Times New Roman"/>
          <w:sz w:val="24"/>
          <w:szCs w:val="24"/>
          <w:lang w:eastAsia="ru-RU"/>
        </w:rPr>
        <w:t>ru</w:t>
      </w:r>
      <w:proofErr w:type="spellEnd"/>
      <w:r w:rsidRPr="00B02A9E">
        <w:rPr>
          <w:rFonts w:ascii="Times New Roman" w:eastAsia="Times New Roman" w:hAnsi="Times New Roman" w:cs="Times New Roman"/>
          <w:sz w:val="24"/>
          <w:szCs w:val="24"/>
          <w:lang w:eastAsia="ru-RU"/>
        </w:rPr>
        <w:t xml:space="preserve"> с указанием предмета запроса и его разъяснения. При этом претендент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направивший запрос не указывается. Разъяснение положений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ной документации не должно изменять ее суть.</w:t>
      </w:r>
    </w:p>
    <w:p w:rsidR="00B02A9E" w:rsidRPr="00B02A9E" w:rsidRDefault="00B02A9E" w:rsidP="00B02A9E">
      <w:pPr>
        <w:keepNext/>
        <w:spacing w:before="120" w:after="60" w:line="240" w:lineRule="auto"/>
        <w:ind w:firstLine="709"/>
        <w:outlineLvl w:val="0"/>
        <w:rPr>
          <w:rFonts w:ascii="Times New Roman" w:eastAsia="Times New Roman" w:hAnsi="Times New Roman" w:cs="Times New Roman"/>
          <w:b/>
          <w:kern w:val="28"/>
          <w:sz w:val="24"/>
          <w:szCs w:val="24"/>
          <w:lang w:val="x-none" w:eastAsia="x-none"/>
        </w:rPr>
      </w:pPr>
      <w:bookmarkStart w:id="58" w:name="_Toc203551375"/>
      <w:r w:rsidRPr="00B02A9E">
        <w:rPr>
          <w:rFonts w:ascii="Times New Roman" w:eastAsia="Times New Roman" w:hAnsi="Times New Roman" w:cs="Times New Roman"/>
          <w:b/>
          <w:kern w:val="28"/>
          <w:sz w:val="24"/>
          <w:szCs w:val="24"/>
          <w:lang w:val="x-none" w:eastAsia="x-none"/>
        </w:rPr>
        <w:t xml:space="preserve">2.3. Внесение изменений в извещение о проведении </w:t>
      </w:r>
      <w:r w:rsidR="002B1D90">
        <w:rPr>
          <w:rFonts w:ascii="Times New Roman" w:eastAsia="Times New Roman" w:hAnsi="Times New Roman" w:cs="Times New Roman"/>
          <w:b/>
          <w:kern w:val="28"/>
          <w:sz w:val="24"/>
          <w:szCs w:val="24"/>
          <w:lang w:val="x-none" w:eastAsia="x-none"/>
        </w:rPr>
        <w:t>аукцион</w:t>
      </w:r>
      <w:r w:rsidRPr="00B02A9E">
        <w:rPr>
          <w:rFonts w:ascii="Times New Roman" w:eastAsia="Times New Roman" w:hAnsi="Times New Roman" w:cs="Times New Roman"/>
          <w:b/>
          <w:kern w:val="28"/>
          <w:sz w:val="24"/>
          <w:szCs w:val="24"/>
          <w:lang w:val="x-none" w:eastAsia="x-none"/>
        </w:rPr>
        <w:t xml:space="preserve">а и </w:t>
      </w:r>
      <w:r w:rsidR="002B1D90">
        <w:rPr>
          <w:rFonts w:ascii="Times New Roman" w:eastAsia="Times New Roman" w:hAnsi="Times New Roman" w:cs="Times New Roman"/>
          <w:b/>
          <w:kern w:val="28"/>
          <w:sz w:val="24"/>
          <w:szCs w:val="24"/>
          <w:lang w:val="x-none" w:eastAsia="x-none"/>
        </w:rPr>
        <w:t>аукцион</w:t>
      </w:r>
      <w:r w:rsidRPr="00B02A9E">
        <w:rPr>
          <w:rFonts w:ascii="Times New Roman" w:eastAsia="Times New Roman" w:hAnsi="Times New Roman" w:cs="Times New Roman"/>
          <w:b/>
          <w:kern w:val="28"/>
          <w:sz w:val="24"/>
          <w:szCs w:val="24"/>
          <w:lang w:val="x-none" w:eastAsia="x-none"/>
        </w:rPr>
        <w:t>ную документацию</w:t>
      </w:r>
      <w:bookmarkEnd w:id="58"/>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2.3.1. Организатор вправе принять решение о внесении изменений в извещение о проведен</w:t>
      </w:r>
      <w:proofErr w:type="gramStart"/>
      <w:r w:rsidRPr="00B02A9E">
        <w:rPr>
          <w:rFonts w:ascii="Times New Roman" w:eastAsia="Times New Roman" w:hAnsi="Times New Roman" w:cs="Times New Roman"/>
          <w:sz w:val="24"/>
          <w:szCs w:val="24"/>
          <w:lang w:eastAsia="ru-RU"/>
        </w:rPr>
        <w:t xml:space="preserve">ии </w:t>
      </w:r>
      <w:r w:rsidR="002B1D90">
        <w:rPr>
          <w:rFonts w:ascii="Times New Roman" w:eastAsia="Times New Roman" w:hAnsi="Times New Roman" w:cs="Times New Roman"/>
          <w:sz w:val="24"/>
          <w:szCs w:val="24"/>
          <w:lang w:eastAsia="ru-RU"/>
        </w:rPr>
        <w:t>ау</w:t>
      </w:r>
      <w:proofErr w:type="gramEnd"/>
      <w:r w:rsidR="002B1D90">
        <w:rPr>
          <w:rFonts w:ascii="Times New Roman" w:eastAsia="Times New Roman" w:hAnsi="Times New Roman" w:cs="Times New Roman"/>
          <w:sz w:val="24"/>
          <w:szCs w:val="24"/>
          <w:lang w:eastAsia="ru-RU"/>
        </w:rPr>
        <w:t>кцион</w:t>
      </w:r>
      <w:r w:rsidRPr="00B02A9E">
        <w:rPr>
          <w:rFonts w:ascii="Times New Roman" w:eastAsia="Times New Roman" w:hAnsi="Times New Roman" w:cs="Times New Roman"/>
          <w:sz w:val="24"/>
          <w:szCs w:val="24"/>
          <w:lang w:eastAsia="ru-RU"/>
        </w:rPr>
        <w:t xml:space="preserve">а и (или)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ную документацию не позднее, чем за пять дней до даты окончания подачи заявок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е. Изменение предмета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а не допускается.</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2.3.2. В течение одного рабочего дня со дня принятия указанного решения такие изменения размещаются организатором на официальном сайте организатора  http://www.</w:t>
      </w:r>
      <w:proofErr w:type="spellStart"/>
      <w:r w:rsidRPr="00B02A9E">
        <w:rPr>
          <w:rFonts w:ascii="Times New Roman" w:eastAsia="Times New Roman" w:hAnsi="Times New Roman" w:cs="Times New Roman"/>
          <w:sz w:val="24"/>
          <w:szCs w:val="24"/>
          <w:lang w:val="en-US" w:eastAsia="ru-RU"/>
        </w:rPr>
        <w:t>novoroszdrav</w:t>
      </w:r>
      <w:proofErr w:type="spellEnd"/>
      <w:r w:rsidRPr="00B02A9E">
        <w:rPr>
          <w:rFonts w:ascii="Times New Roman" w:eastAsia="Times New Roman" w:hAnsi="Times New Roman" w:cs="Times New Roman"/>
          <w:sz w:val="24"/>
          <w:szCs w:val="24"/>
          <w:lang w:eastAsia="ru-RU"/>
        </w:rPr>
        <w:t>.</w:t>
      </w:r>
      <w:proofErr w:type="spellStart"/>
      <w:r w:rsidRPr="00B02A9E">
        <w:rPr>
          <w:rFonts w:ascii="Times New Roman" w:eastAsia="Times New Roman" w:hAnsi="Times New Roman" w:cs="Times New Roman"/>
          <w:sz w:val="24"/>
          <w:szCs w:val="24"/>
          <w:lang w:eastAsia="ru-RU"/>
        </w:rPr>
        <w:t>ru</w:t>
      </w:r>
      <w:proofErr w:type="spellEnd"/>
      <w:r w:rsidRPr="00B02A9E">
        <w:rPr>
          <w:rFonts w:ascii="Times New Roman" w:eastAsia="Times New Roman" w:hAnsi="Times New Roman" w:cs="Times New Roman"/>
          <w:sz w:val="24"/>
          <w:szCs w:val="24"/>
          <w:lang w:eastAsia="ru-RU"/>
        </w:rPr>
        <w:t xml:space="preserve">/ и в течение двух рабочих дней направляются почтовой связью (заказными письмами) и факсимильной связью всем претендентам, подавшим заявки и всем претендентам, которым была предоставлена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ная документация. При этом срок подачи заявок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е будет продлен так, чтобы со дня размещения на сайте внесенных изменений до даты окончания подачи заявок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 такой срок составлял не менее чем двадцать  дней.</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2.3.3. Претендентами, использующие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ную документацию с сайта  http://www. </w:t>
      </w:r>
      <w:proofErr w:type="spellStart"/>
      <w:r w:rsidRPr="00B02A9E">
        <w:rPr>
          <w:rFonts w:ascii="Times New Roman" w:eastAsia="Times New Roman" w:hAnsi="Times New Roman" w:cs="Times New Roman"/>
          <w:sz w:val="24"/>
          <w:szCs w:val="24"/>
          <w:lang w:val="en-US" w:eastAsia="ru-RU"/>
        </w:rPr>
        <w:t>novoroszdrav</w:t>
      </w:r>
      <w:proofErr w:type="spellEnd"/>
      <w:r w:rsidRPr="00B02A9E">
        <w:rPr>
          <w:rFonts w:ascii="Times New Roman" w:eastAsia="Times New Roman" w:hAnsi="Times New Roman" w:cs="Times New Roman"/>
          <w:sz w:val="24"/>
          <w:szCs w:val="24"/>
          <w:lang w:eastAsia="ru-RU"/>
        </w:rPr>
        <w:t>.</w:t>
      </w:r>
      <w:proofErr w:type="spellStart"/>
      <w:r w:rsidRPr="00B02A9E">
        <w:rPr>
          <w:rFonts w:ascii="Times New Roman" w:eastAsia="Times New Roman" w:hAnsi="Times New Roman" w:cs="Times New Roman"/>
          <w:sz w:val="24"/>
          <w:szCs w:val="24"/>
          <w:lang w:eastAsia="ru-RU"/>
        </w:rPr>
        <w:t>ru</w:t>
      </w:r>
      <w:proofErr w:type="spellEnd"/>
      <w:r w:rsidRPr="00B02A9E">
        <w:rPr>
          <w:rFonts w:ascii="Times New Roman" w:eastAsia="Times New Roman" w:hAnsi="Times New Roman" w:cs="Times New Roman"/>
          <w:sz w:val="24"/>
          <w:szCs w:val="24"/>
          <w:lang w:eastAsia="ru-RU"/>
        </w:rPr>
        <w:t xml:space="preserve">/ идентификация которых невозможна, самостоятельно отслеживают возможные изменения, внесенные в извещение о проведение открытого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и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ную документацию, размещенные на сайте http://www. </w:t>
      </w:r>
      <w:proofErr w:type="spellStart"/>
      <w:r w:rsidRPr="00B02A9E">
        <w:rPr>
          <w:rFonts w:ascii="Times New Roman" w:eastAsia="Times New Roman" w:hAnsi="Times New Roman" w:cs="Times New Roman"/>
          <w:sz w:val="24"/>
          <w:szCs w:val="24"/>
          <w:lang w:val="en-US" w:eastAsia="ru-RU"/>
        </w:rPr>
        <w:t>novoroszdrav</w:t>
      </w:r>
      <w:proofErr w:type="spellEnd"/>
      <w:r w:rsidRPr="00B02A9E">
        <w:rPr>
          <w:rFonts w:ascii="Times New Roman" w:eastAsia="Times New Roman" w:hAnsi="Times New Roman" w:cs="Times New Roman"/>
          <w:sz w:val="24"/>
          <w:szCs w:val="24"/>
          <w:lang w:eastAsia="ru-RU"/>
        </w:rPr>
        <w:t>.</w:t>
      </w:r>
      <w:proofErr w:type="spellStart"/>
      <w:r w:rsidRPr="00B02A9E">
        <w:rPr>
          <w:rFonts w:ascii="Times New Roman" w:eastAsia="Times New Roman" w:hAnsi="Times New Roman" w:cs="Times New Roman"/>
          <w:sz w:val="24"/>
          <w:szCs w:val="24"/>
          <w:lang w:eastAsia="ru-RU"/>
        </w:rPr>
        <w:t>ru</w:t>
      </w:r>
      <w:proofErr w:type="spellEnd"/>
      <w:r w:rsidRPr="00B02A9E">
        <w:rPr>
          <w:rFonts w:ascii="Times New Roman" w:eastAsia="Times New Roman" w:hAnsi="Times New Roman" w:cs="Times New Roman"/>
          <w:sz w:val="24"/>
          <w:szCs w:val="24"/>
          <w:lang w:eastAsia="ru-RU"/>
        </w:rPr>
        <w:t>/.</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2.3.4. Организатор не несет ответственности в случае, если претендент не ознакомился с изменениями, внесенными в извещение о проведен</w:t>
      </w:r>
      <w:proofErr w:type="gramStart"/>
      <w:r w:rsidRPr="00B02A9E">
        <w:rPr>
          <w:rFonts w:ascii="Times New Roman" w:eastAsia="Times New Roman" w:hAnsi="Times New Roman" w:cs="Times New Roman"/>
          <w:sz w:val="24"/>
          <w:szCs w:val="24"/>
          <w:lang w:eastAsia="ru-RU"/>
        </w:rPr>
        <w:t xml:space="preserve">ии  </w:t>
      </w:r>
      <w:r w:rsidR="002B1D90">
        <w:rPr>
          <w:rFonts w:ascii="Times New Roman" w:eastAsia="Times New Roman" w:hAnsi="Times New Roman" w:cs="Times New Roman"/>
          <w:sz w:val="24"/>
          <w:szCs w:val="24"/>
          <w:lang w:eastAsia="ru-RU"/>
        </w:rPr>
        <w:t>ау</w:t>
      </w:r>
      <w:proofErr w:type="gramEnd"/>
      <w:r w:rsidR="002B1D90">
        <w:rPr>
          <w:rFonts w:ascii="Times New Roman" w:eastAsia="Times New Roman" w:hAnsi="Times New Roman" w:cs="Times New Roman"/>
          <w:sz w:val="24"/>
          <w:szCs w:val="24"/>
          <w:lang w:eastAsia="ru-RU"/>
        </w:rPr>
        <w:t>кцион</w:t>
      </w:r>
      <w:r w:rsidRPr="00B02A9E">
        <w:rPr>
          <w:rFonts w:ascii="Times New Roman" w:eastAsia="Times New Roman" w:hAnsi="Times New Roman" w:cs="Times New Roman"/>
          <w:sz w:val="24"/>
          <w:szCs w:val="24"/>
          <w:lang w:eastAsia="ru-RU"/>
        </w:rPr>
        <w:t xml:space="preserve">а и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ную документацию, размещенными и направленными в адрес претендентов заказа надлежащим образом.</w:t>
      </w:r>
    </w:p>
    <w:p w:rsidR="00B02A9E" w:rsidRPr="00B02A9E" w:rsidRDefault="00B02A9E" w:rsidP="00B02A9E">
      <w:pPr>
        <w:keepNext/>
        <w:spacing w:before="240" w:after="60" w:line="240" w:lineRule="auto"/>
        <w:ind w:firstLine="709"/>
        <w:outlineLvl w:val="0"/>
        <w:rPr>
          <w:rFonts w:ascii="Times New Roman" w:eastAsia="Times New Roman" w:hAnsi="Times New Roman" w:cs="Times New Roman"/>
          <w:b/>
          <w:kern w:val="28"/>
          <w:sz w:val="24"/>
          <w:szCs w:val="24"/>
          <w:lang w:val="x-none" w:eastAsia="x-none"/>
        </w:rPr>
      </w:pPr>
      <w:bookmarkStart w:id="59" w:name="_Toc131309067"/>
      <w:bookmarkStart w:id="60" w:name="_Toc203551376"/>
      <w:r w:rsidRPr="00B02A9E">
        <w:rPr>
          <w:rFonts w:ascii="Times New Roman" w:eastAsia="Times New Roman" w:hAnsi="Times New Roman" w:cs="Times New Roman"/>
          <w:b/>
          <w:kern w:val="28"/>
          <w:sz w:val="24"/>
          <w:szCs w:val="24"/>
          <w:lang w:val="x-none" w:eastAsia="x-none"/>
        </w:rPr>
        <w:t xml:space="preserve">2.4. Отказ от проведения </w:t>
      </w:r>
      <w:r w:rsidR="002B1D90">
        <w:rPr>
          <w:rFonts w:ascii="Times New Roman" w:eastAsia="Times New Roman" w:hAnsi="Times New Roman" w:cs="Times New Roman"/>
          <w:b/>
          <w:kern w:val="28"/>
          <w:sz w:val="24"/>
          <w:szCs w:val="24"/>
          <w:lang w:val="x-none" w:eastAsia="x-none"/>
        </w:rPr>
        <w:t>аукцион</w:t>
      </w:r>
      <w:r w:rsidRPr="00B02A9E">
        <w:rPr>
          <w:rFonts w:ascii="Times New Roman" w:eastAsia="Times New Roman" w:hAnsi="Times New Roman" w:cs="Times New Roman"/>
          <w:b/>
          <w:kern w:val="28"/>
          <w:sz w:val="24"/>
          <w:szCs w:val="24"/>
          <w:lang w:val="x-none" w:eastAsia="x-none"/>
        </w:rPr>
        <w:t>а</w:t>
      </w:r>
      <w:bookmarkEnd w:id="59"/>
      <w:bookmarkEnd w:id="60"/>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bookmarkStart w:id="61" w:name="_Toc131309068"/>
      <w:r w:rsidRPr="00B02A9E">
        <w:rPr>
          <w:rFonts w:ascii="Times New Roman" w:eastAsia="Times New Roman" w:hAnsi="Times New Roman" w:cs="Times New Roman"/>
          <w:sz w:val="24"/>
          <w:szCs w:val="24"/>
          <w:lang w:eastAsia="ru-RU"/>
        </w:rPr>
        <w:t xml:space="preserve">2.4.1. Организатор вправе отказаться от проведения открытого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после размещения на официальном сайте http://www. </w:t>
      </w:r>
      <w:proofErr w:type="spellStart"/>
      <w:r w:rsidRPr="00B02A9E">
        <w:rPr>
          <w:rFonts w:ascii="Times New Roman" w:eastAsia="Times New Roman" w:hAnsi="Times New Roman" w:cs="Times New Roman"/>
          <w:sz w:val="24"/>
          <w:szCs w:val="24"/>
          <w:lang w:val="en-US" w:eastAsia="ru-RU"/>
        </w:rPr>
        <w:t>novoroszdrav</w:t>
      </w:r>
      <w:proofErr w:type="spellEnd"/>
      <w:r w:rsidRPr="00B02A9E">
        <w:rPr>
          <w:rFonts w:ascii="Times New Roman" w:eastAsia="Times New Roman" w:hAnsi="Times New Roman" w:cs="Times New Roman"/>
          <w:sz w:val="24"/>
          <w:szCs w:val="24"/>
          <w:lang w:eastAsia="ru-RU"/>
        </w:rPr>
        <w:t>.</w:t>
      </w:r>
      <w:proofErr w:type="spellStart"/>
      <w:r w:rsidRPr="00B02A9E">
        <w:rPr>
          <w:rFonts w:ascii="Times New Roman" w:eastAsia="Times New Roman" w:hAnsi="Times New Roman" w:cs="Times New Roman"/>
          <w:sz w:val="24"/>
          <w:szCs w:val="24"/>
          <w:lang w:eastAsia="ru-RU"/>
        </w:rPr>
        <w:t>ru</w:t>
      </w:r>
      <w:proofErr w:type="spellEnd"/>
      <w:r w:rsidRPr="00B02A9E">
        <w:rPr>
          <w:rFonts w:ascii="Times New Roman" w:eastAsia="Times New Roman" w:hAnsi="Times New Roman" w:cs="Times New Roman"/>
          <w:sz w:val="24"/>
          <w:szCs w:val="24"/>
          <w:lang w:eastAsia="ru-RU"/>
        </w:rPr>
        <w:t xml:space="preserve"> извещения о проведении открытого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не позднее, чем за пять дней до даты окончания срока подачи заявок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 Данное положение указывается в извещении.</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2.4.1.1. Организатор не вправе отказаться от проведения открытого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 xml:space="preserve">а после вскрытия конвертов с заявками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w:t>
      </w:r>
    </w:p>
    <w:p w:rsidR="00B02A9E" w:rsidRPr="00B02A9E" w:rsidRDefault="00B02A9E" w:rsidP="00B02A9E">
      <w:pPr>
        <w:spacing w:before="120" w:after="0" w:line="240" w:lineRule="auto"/>
        <w:ind w:firstLine="709"/>
        <w:jc w:val="both"/>
        <w:rPr>
          <w:rFonts w:ascii="Times New Roman" w:eastAsia="Times New Roman" w:hAnsi="Times New Roman" w:cs="Times New Roman"/>
          <w:sz w:val="24"/>
          <w:szCs w:val="24"/>
          <w:lang w:eastAsia="ru-RU"/>
        </w:rPr>
      </w:pPr>
      <w:r w:rsidRPr="00B02A9E">
        <w:rPr>
          <w:rFonts w:ascii="Times New Roman" w:eastAsia="Times New Roman" w:hAnsi="Times New Roman" w:cs="Times New Roman"/>
          <w:sz w:val="24"/>
          <w:szCs w:val="24"/>
          <w:lang w:eastAsia="ru-RU"/>
        </w:rPr>
        <w:t xml:space="preserve">2.4.2. В течение одного рабочего дня со дня принятия указанного решения организатором направляются соответствующие уведомления всем претендентам, подавшим заявки на участие в </w:t>
      </w:r>
      <w:r w:rsidR="002B1D90">
        <w:rPr>
          <w:rFonts w:ascii="Times New Roman" w:eastAsia="Times New Roman" w:hAnsi="Times New Roman" w:cs="Times New Roman"/>
          <w:sz w:val="24"/>
          <w:szCs w:val="24"/>
          <w:lang w:eastAsia="ru-RU"/>
        </w:rPr>
        <w:t>аукцион</w:t>
      </w:r>
      <w:r w:rsidRPr="00B02A9E">
        <w:rPr>
          <w:rFonts w:ascii="Times New Roman" w:eastAsia="Times New Roman" w:hAnsi="Times New Roman" w:cs="Times New Roman"/>
          <w:sz w:val="24"/>
          <w:szCs w:val="24"/>
          <w:lang w:eastAsia="ru-RU"/>
        </w:rPr>
        <w:t>е по адресам, указанным в заявках претендентов.</w:t>
      </w:r>
    </w:p>
    <w:p w:rsidR="00B02A9E" w:rsidRPr="00B02A9E" w:rsidRDefault="00B02A9E" w:rsidP="00B02A9E">
      <w:pPr>
        <w:keepNext/>
        <w:spacing w:after="0" w:line="240" w:lineRule="auto"/>
        <w:ind w:firstLine="709"/>
        <w:outlineLvl w:val="0"/>
        <w:rPr>
          <w:rFonts w:ascii="Times New Roman" w:eastAsia="Times New Roman" w:hAnsi="Times New Roman" w:cs="Times New Roman"/>
          <w:b/>
          <w:kern w:val="28"/>
          <w:sz w:val="24"/>
          <w:szCs w:val="24"/>
          <w:lang w:eastAsia="x-none"/>
        </w:rPr>
      </w:pPr>
      <w:bookmarkStart w:id="62" w:name="_Toc203551377"/>
    </w:p>
    <w:p w:rsidR="00B02A9E" w:rsidRPr="00B02A9E" w:rsidRDefault="00B02A9E" w:rsidP="00B02A9E">
      <w:pPr>
        <w:keepNext/>
        <w:spacing w:after="0" w:line="240" w:lineRule="auto"/>
        <w:ind w:firstLine="709"/>
        <w:outlineLvl w:val="0"/>
        <w:rPr>
          <w:rFonts w:ascii="Times New Roman" w:eastAsia="Times New Roman" w:hAnsi="Times New Roman" w:cs="Times New Roman"/>
          <w:b/>
          <w:kern w:val="28"/>
          <w:sz w:val="24"/>
          <w:szCs w:val="24"/>
          <w:lang w:eastAsia="x-none"/>
        </w:rPr>
      </w:pPr>
    </w:p>
    <w:bookmarkEnd w:id="61"/>
    <w:bookmarkEnd w:id="62"/>
    <w:p w:rsidR="00BF3849" w:rsidRPr="00BF3849" w:rsidRDefault="00BF3849" w:rsidP="00BF3849">
      <w:pPr>
        <w:keepNext/>
        <w:spacing w:after="0" w:line="240" w:lineRule="auto"/>
        <w:ind w:firstLine="709"/>
        <w:outlineLvl w:val="0"/>
        <w:rPr>
          <w:rFonts w:ascii="Times New Roman" w:eastAsia="Times New Roman" w:hAnsi="Times New Roman" w:cs="Times New Roman"/>
          <w:b/>
          <w:kern w:val="28"/>
          <w:sz w:val="24"/>
          <w:szCs w:val="24"/>
          <w:lang w:val="x-none" w:eastAsia="x-none"/>
        </w:rPr>
      </w:pPr>
      <w:r w:rsidRPr="00BF3849">
        <w:rPr>
          <w:rFonts w:ascii="Times New Roman" w:eastAsia="Times New Roman" w:hAnsi="Times New Roman" w:cs="Times New Roman"/>
          <w:b/>
          <w:kern w:val="28"/>
          <w:sz w:val="24"/>
          <w:szCs w:val="24"/>
          <w:lang w:val="x-none" w:eastAsia="x-none"/>
        </w:rPr>
        <w:t xml:space="preserve">3. ПОДГОТОВКА ЗАЯВКИ НА УЧАСТИЕ В </w:t>
      </w:r>
      <w:r w:rsidR="002B1D90">
        <w:rPr>
          <w:rFonts w:ascii="Times New Roman" w:eastAsia="Times New Roman" w:hAnsi="Times New Roman" w:cs="Times New Roman"/>
          <w:b/>
          <w:kern w:val="28"/>
          <w:sz w:val="24"/>
          <w:szCs w:val="24"/>
          <w:lang w:val="x-none" w:eastAsia="x-none"/>
        </w:rPr>
        <w:t>АУКЦИОН</w:t>
      </w:r>
      <w:r w:rsidRPr="00BF3849">
        <w:rPr>
          <w:rFonts w:ascii="Times New Roman" w:eastAsia="Times New Roman" w:hAnsi="Times New Roman" w:cs="Times New Roman"/>
          <w:b/>
          <w:kern w:val="28"/>
          <w:sz w:val="24"/>
          <w:szCs w:val="24"/>
          <w:lang w:val="x-none" w:eastAsia="x-none"/>
        </w:rPr>
        <w:t>Е</w:t>
      </w:r>
      <w:bookmarkStart w:id="63" w:name="_Toc131309069"/>
      <w:bookmarkStart w:id="64" w:name="_Toc203551378"/>
    </w:p>
    <w:p w:rsidR="00BF3849" w:rsidRPr="00BF3849" w:rsidRDefault="00BF3849" w:rsidP="00BF3849">
      <w:pPr>
        <w:keepNext/>
        <w:spacing w:after="0" w:line="240" w:lineRule="auto"/>
        <w:ind w:firstLine="709"/>
        <w:outlineLvl w:val="0"/>
        <w:rPr>
          <w:rFonts w:ascii="Times New Roman" w:eastAsia="Times New Roman" w:hAnsi="Times New Roman" w:cs="Times New Roman"/>
          <w:b/>
          <w:kern w:val="28"/>
          <w:sz w:val="24"/>
          <w:szCs w:val="24"/>
          <w:lang w:val="x-none" w:eastAsia="x-none"/>
        </w:rPr>
      </w:pPr>
      <w:r w:rsidRPr="00BF3849">
        <w:rPr>
          <w:rFonts w:ascii="Times New Roman" w:eastAsia="Times New Roman" w:hAnsi="Times New Roman" w:cs="Times New Roman"/>
          <w:b/>
          <w:kern w:val="28"/>
          <w:sz w:val="24"/>
          <w:szCs w:val="24"/>
          <w:lang w:val="x-none" w:eastAsia="x-none"/>
        </w:rPr>
        <w:t xml:space="preserve">3.1. Форма заявки на участие в </w:t>
      </w:r>
      <w:r w:rsidR="002B1D90">
        <w:rPr>
          <w:rFonts w:ascii="Times New Roman" w:eastAsia="Times New Roman" w:hAnsi="Times New Roman" w:cs="Times New Roman"/>
          <w:b/>
          <w:kern w:val="28"/>
          <w:sz w:val="24"/>
          <w:szCs w:val="24"/>
          <w:lang w:val="x-none" w:eastAsia="x-none"/>
        </w:rPr>
        <w:t>аукцион</w:t>
      </w:r>
      <w:r w:rsidRPr="00BF3849">
        <w:rPr>
          <w:rFonts w:ascii="Times New Roman" w:eastAsia="Times New Roman" w:hAnsi="Times New Roman" w:cs="Times New Roman"/>
          <w:b/>
          <w:kern w:val="28"/>
          <w:sz w:val="24"/>
          <w:szCs w:val="24"/>
          <w:lang w:val="x-none" w:eastAsia="x-none"/>
        </w:rPr>
        <w:t>е</w:t>
      </w:r>
      <w:bookmarkEnd w:id="63"/>
      <w:r w:rsidRPr="00BF3849">
        <w:rPr>
          <w:rFonts w:ascii="Times New Roman" w:eastAsia="Times New Roman" w:hAnsi="Times New Roman" w:cs="Times New Roman"/>
          <w:b/>
          <w:kern w:val="28"/>
          <w:sz w:val="24"/>
          <w:szCs w:val="24"/>
          <w:lang w:val="x-none" w:eastAsia="x-none"/>
        </w:rPr>
        <w:t xml:space="preserve"> и требования к ее оформлению</w:t>
      </w:r>
      <w:bookmarkEnd w:id="64"/>
    </w:p>
    <w:p w:rsidR="00BF3849" w:rsidRPr="00BF3849" w:rsidRDefault="00BF3849" w:rsidP="00BF3849">
      <w:pPr>
        <w:spacing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3.1.1. Претендент подает заявку на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е в письменной форме в запечатанном конверте.</w:t>
      </w:r>
    </w:p>
    <w:p w:rsidR="00BF3849" w:rsidRPr="00BF3849" w:rsidRDefault="00BF3849" w:rsidP="00BF3849">
      <w:pPr>
        <w:spacing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3.1.2. Претендент готовит заявку на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е в соответствии с требованиями пунктов 3.1. – 3.5. настоящего раздела и в соответствии с </w:t>
      </w:r>
      <w:r w:rsidRPr="00BF3849">
        <w:rPr>
          <w:rFonts w:ascii="Times New Roman" w:eastAsia="Times New Roman" w:hAnsi="Times New Roman" w:cs="Times New Roman"/>
          <w:sz w:val="24"/>
          <w:szCs w:val="24"/>
          <w:u w:val="single"/>
          <w:lang w:eastAsia="ru-RU"/>
        </w:rPr>
        <w:t xml:space="preserve">Разделом </w:t>
      </w:r>
      <w:r w:rsidRPr="00BF3849">
        <w:rPr>
          <w:rFonts w:ascii="Times New Roman" w:eastAsia="Times New Roman" w:hAnsi="Times New Roman" w:cs="Times New Roman"/>
          <w:sz w:val="24"/>
          <w:szCs w:val="24"/>
          <w:u w:val="single"/>
          <w:lang w:val="en-US" w:eastAsia="ru-RU"/>
        </w:rPr>
        <w:t>I</w:t>
      </w:r>
      <w:r w:rsidRPr="00BF3849">
        <w:rPr>
          <w:rFonts w:ascii="Times New Roman" w:eastAsia="Times New Roman" w:hAnsi="Times New Roman" w:cs="Times New Roman"/>
          <w:sz w:val="24"/>
          <w:szCs w:val="24"/>
          <w:u w:val="single"/>
          <w:lang w:eastAsia="ru-RU"/>
        </w:rPr>
        <w:t xml:space="preserve">.4. </w:t>
      </w:r>
      <w:r w:rsidRPr="00BF3849">
        <w:rPr>
          <w:rFonts w:ascii="Times New Roman" w:eastAsia="Times New Roman" w:hAnsi="Times New Roman" w:cs="Times New Roman"/>
          <w:sz w:val="24"/>
          <w:szCs w:val="24"/>
          <w:lang w:eastAsia="ru-RU"/>
        </w:rPr>
        <w:t>"ОБРАЗЦЫ ФОРМ И ДОКУМЕНТОВ ДЛЯ ЗАПОЛНЕНИЯ ПРЕТЕНДЕНТАМИ".</w:t>
      </w:r>
    </w:p>
    <w:p w:rsidR="00BF3849" w:rsidRPr="00BF3849" w:rsidRDefault="00BF3849" w:rsidP="00BF3849">
      <w:pPr>
        <w:spacing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lastRenderedPageBreak/>
        <w:t xml:space="preserve">3.1.3. При описании условий и предложений претендентов должны приниматься общепринятые обозначения и наименования в соответствии с требованиями действующих нормативных правовых актов, если иное не указано в части </w:t>
      </w:r>
      <w:r w:rsidRPr="00BF3849">
        <w:rPr>
          <w:rFonts w:ascii="Times New Roman" w:eastAsia="Times New Roman" w:hAnsi="Times New Roman" w:cs="Times New Roman"/>
          <w:sz w:val="24"/>
          <w:szCs w:val="24"/>
          <w:lang w:val="en-US" w:eastAsia="ru-RU"/>
        </w:rPr>
        <w:t>III</w:t>
      </w:r>
      <w:r w:rsidRPr="00BF3849">
        <w:rPr>
          <w:rFonts w:ascii="Times New Roman" w:eastAsia="Times New Roman" w:hAnsi="Times New Roman" w:cs="Times New Roman"/>
          <w:sz w:val="24"/>
          <w:szCs w:val="24"/>
          <w:lang w:eastAsia="ru-RU"/>
        </w:rPr>
        <w:t xml:space="preserve"> "ТЕХНИЧЕСКАЯ ЧАСТЬ".</w:t>
      </w:r>
    </w:p>
    <w:p w:rsidR="00BF3849" w:rsidRPr="00BF3849" w:rsidRDefault="00BF3849" w:rsidP="00BF3849">
      <w:pPr>
        <w:spacing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3.1.4. Сведения, которые содержатся в заявках претендентов, не должны допускать двусмысленных толкований.</w:t>
      </w:r>
    </w:p>
    <w:p w:rsidR="00BF3849" w:rsidRPr="00BF3849" w:rsidRDefault="00BF3849" w:rsidP="00BF3849">
      <w:pPr>
        <w:spacing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3.1.5. </w:t>
      </w:r>
      <w:proofErr w:type="gramStart"/>
      <w:r w:rsidRPr="00BF3849">
        <w:rPr>
          <w:rFonts w:ascii="Times New Roman" w:eastAsia="Times New Roman" w:hAnsi="Times New Roman" w:cs="Times New Roman"/>
          <w:sz w:val="24"/>
          <w:szCs w:val="24"/>
          <w:lang w:eastAsia="ru-RU"/>
        </w:rPr>
        <w:t>Все документы, входящие в состав заявки, и  приложения к ней, а также прилагаемая  опись документов,  должны быть сшиты в единую книгу, которая должна содержать сквозную нумерацию листов,  скреплены печатью (опечатаны) на обороте с указанием количества листов, заверены подписью (уполномоченного лица претендента – юридического лица и собственноручно заверены претендентом – физического лица, в том числе на прошивке).</w:t>
      </w:r>
      <w:proofErr w:type="gramEnd"/>
      <w:r w:rsidRPr="00BF3849">
        <w:rPr>
          <w:rFonts w:ascii="Times New Roman" w:eastAsia="Times New Roman" w:hAnsi="Times New Roman" w:cs="Times New Roman"/>
          <w:sz w:val="24"/>
          <w:szCs w:val="24"/>
          <w:lang w:eastAsia="ru-RU"/>
        </w:rPr>
        <w:t xml:space="preserve"> Концы прошивочной нити выводятся с тыльной стороны единой книги, связываются и заклеиваются листом бумаги, на котором делается надпись «Прошито и пронумеровано ______листов», при этом прошивка должна быть подписана лицом, уполномоченным на подписание заявки, и скреплена печатью (подпись претендента - физического лица печатью не заверяется). </w:t>
      </w:r>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3.1.6. Верность </w:t>
      </w:r>
      <w:proofErr w:type="gramStart"/>
      <w:r w:rsidRPr="00BF3849">
        <w:rPr>
          <w:rFonts w:ascii="Times New Roman" w:eastAsia="Times New Roman" w:hAnsi="Times New Roman" w:cs="Times New Roman"/>
          <w:sz w:val="24"/>
          <w:szCs w:val="24"/>
          <w:lang w:eastAsia="ru-RU"/>
        </w:rPr>
        <w:t xml:space="preserve">копий документов, представляемых в составе заявки на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е должна быть подтверждена</w:t>
      </w:r>
      <w:proofErr w:type="gramEnd"/>
      <w:r w:rsidRPr="00BF3849">
        <w:rPr>
          <w:rFonts w:ascii="Times New Roman" w:eastAsia="Times New Roman" w:hAnsi="Times New Roman" w:cs="Times New Roman"/>
          <w:sz w:val="24"/>
          <w:szCs w:val="24"/>
          <w:lang w:eastAsia="ru-RU"/>
        </w:rPr>
        <w:t xml:space="preserve"> печатью и подписью уполномоченного лица, если иная форма заверения не была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пункте 3.4. настоящей документации и пункте 16. ИНФОРМАЦИОННОЙ КАРТЫ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А.</w:t>
      </w:r>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3.1.7. При подготовке заявки на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е и документов, входящих в ее состав, не допускается применение факсимильных подписей.</w:t>
      </w:r>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3.1.8. Все документы, входящие в состав заявки и приложения к ней, должны лежать в порядке, указанном в ФОРМЕ 1 "ОПИСЬ ДОКУМЕНТОВ" </w:t>
      </w:r>
      <w:r w:rsidRPr="00BF3849">
        <w:rPr>
          <w:rFonts w:ascii="Times New Roman" w:eastAsia="Times New Roman" w:hAnsi="Times New Roman" w:cs="Times New Roman"/>
          <w:sz w:val="24"/>
          <w:szCs w:val="24"/>
          <w:u w:val="single"/>
          <w:lang w:eastAsia="ru-RU"/>
        </w:rPr>
        <w:t xml:space="preserve">Раздела </w:t>
      </w:r>
      <w:r w:rsidRPr="00BF3849">
        <w:rPr>
          <w:rFonts w:ascii="Times New Roman" w:eastAsia="Times New Roman" w:hAnsi="Times New Roman" w:cs="Times New Roman"/>
          <w:sz w:val="24"/>
          <w:szCs w:val="24"/>
          <w:u w:val="single"/>
          <w:lang w:val="en-US" w:eastAsia="ru-RU"/>
        </w:rPr>
        <w:t>I</w:t>
      </w:r>
      <w:r w:rsidRPr="00BF3849">
        <w:rPr>
          <w:rFonts w:ascii="Times New Roman" w:eastAsia="Times New Roman" w:hAnsi="Times New Roman" w:cs="Times New Roman"/>
          <w:sz w:val="24"/>
          <w:szCs w:val="24"/>
          <w:u w:val="single"/>
          <w:lang w:eastAsia="ru-RU"/>
        </w:rPr>
        <w:t xml:space="preserve">.4. </w:t>
      </w:r>
      <w:r w:rsidRPr="00BF3849">
        <w:rPr>
          <w:rFonts w:ascii="Times New Roman" w:eastAsia="Times New Roman" w:hAnsi="Times New Roman" w:cs="Times New Roman"/>
          <w:sz w:val="24"/>
          <w:szCs w:val="24"/>
          <w:lang w:eastAsia="ru-RU"/>
        </w:rPr>
        <w:t>"ОБРАЗЦЫ ФОРМ И ДОКУМЕНТОВ ДЛЯ ЗАПОЛНЕНИЯ ПРЕТЕНДЕНТАМИ"</w:t>
      </w:r>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3.1.9. Все документы заявки и приложения к ней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 </w:t>
      </w:r>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3.1.10. Все документы, представляемые претендентами в составе заявки на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е, должны быть заполнены по всем пунктам.</w:t>
      </w:r>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3.1.11. Заявка на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е и опись составляются в 2 экземплярах, один из которых остается у претендента,  другой - у организатора.  </w:t>
      </w:r>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3.1.12. Подача заявок на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е в виде электронного документа не предусмотрена.</w:t>
      </w:r>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bookmarkStart w:id="65" w:name="_Ref166250391"/>
      <w:r w:rsidRPr="00BF3849">
        <w:rPr>
          <w:rFonts w:ascii="Times New Roman" w:eastAsia="Times New Roman" w:hAnsi="Times New Roman" w:cs="Times New Roman"/>
          <w:sz w:val="24"/>
          <w:szCs w:val="24"/>
          <w:lang w:eastAsia="ru-RU"/>
        </w:rPr>
        <w:t xml:space="preserve">3.1.13. Претендент подает заявку на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е в запечатанном конверте. На таком конверте указывается наименование открытого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а, на участие в котором подается данная заявка, наименование и номер лота, и реестровый номер торгов следующим образом: «Заявка на участие в открытом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е </w:t>
      </w:r>
      <w:bookmarkStart w:id="66" w:name="OLE_LINK47"/>
      <w:r w:rsidRPr="00BF3849">
        <w:rPr>
          <w:rFonts w:ascii="Times New Roman" w:eastAsia="Times New Roman" w:hAnsi="Times New Roman" w:cs="Times New Roman"/>
          <w:sz w:val="24"/>
          <w:szCs w:val="24"/>
          <w:lang w:eastAsia="ru-RU"/>
        </w:rPr>
        <w:t xml:space="preserve">____________ (наименование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а). Лот № ___ ________________ (наименование лота). Реестровый номер торгов _______».</w:t>
      </w:r>
      <w:bookmarkEnd w:id="66"/>
      <w:r w:rsidRPr="00BF3849">
        <w:rPr>
          <w:rFonts w:ascii="Times New Roman" w:eastAsia="Times New Roman" w:hAnsi="Times New Roman" w:cs="Times New Roman"/>
          <w:sz w:val="24"/>
          <w:szCs w:val="24"/>
          <w:lang w:eastAsia="ru-RU"/>
        </w:rPr>
        <w:t xml:space="preserve"> Реестровый номер торгов указывается на основании реестрового номера торгов, который содержится в извещении о проведении соответствующего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а.</w:t>
      </w:r>
      <w:bookmarkEnd w:id="65"/>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Претендент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3.1.14. Конверт должен быть запечатан способом, исключающим возможность вскрытия конверта без нарушения его целостности.</w:t>
      </w:r>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3.1.15. Если конверт не запечатан или маркирован с нарушением пунктов 3.1.13. и 3.1.14. Организатор не несет ответственности в случае его потери или вскрытия раньше срока.</w:t>
      </w:r>
    </w:p>
    <w:p w:rsidR="00BF3849" w:rsidRPr="00BF3849" w:rsidRDefault="00BF3849" w:rsidP="00BF3849">
      <w:pPr>
        <w:spacing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3.1.16. В случае если Претендент планирует принять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е по нескольким или всем лотам, он должен подготовить заявку на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е на каждый лот. Все заявки на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е в отношении нескольких лотов подаются претендентом в одном общем конверте. В </w:t>
      </w:r>
      <w:r w:rsidRPr="00BF3849">
        <w:rPr>
          <w:rFonts w:ascii="Times New Roman" w:eastAsia="Times New Roman" w:hAnsi="Times New Roman" w:cs="Times New Roman"/>
          <w:sz w:val="24"/>
          <w:szCs w:val="24"/>
          <w:lang w:eastAsia="ru-RU"/>
        </w:rPr>
        <w:lastRenderedPageBreak/>
        <w:t>соответствующем конверте содержатся: один комплект общих для всех заявок документов и отдельные конверты с документами, специфичными для каждого лота.</w:t>
      </w:r>
    </w:p>
    <w:p w:rsidR="00BF3849" w:rsidRPr="00BF3849" w:rsidRDefault="00BF3849" w:rsidP="00BF3849">
      <w:pPr>
        <w:spacing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Общий внешний конверт оформляется в соответствии с пунктом 3.1.13. </w:t>
      </w:r>
    </w:p>
    <w:p w:rsidR="00BF3849" w:rsidRPr="00BF3849" w:rsidRDefault="00BF3849" w:rsidP="00BF3849">
      <w:pPr>
        <w:spacing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3.1.17. Все заявки на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е, приложения к ним, а также отдельные документы, входящие в их состав, не возвращаются, кроме отозванных претендентами заявок, либо заявок на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е, поданных с опозданием.</w:t>
      </w:r>
    </w:p>
    <w:p w:rsidR="00BF3849" w:rsidRPr="00BF3849" w:rsidRDefault="00BF3849" w:rsidP="00BF3849">
      <w:pPr>
        <w:keepNext/>
        <w:spacing w:before="240" w:after="60" w:line="240" w:lineRule="auto"/>
        <w:ind w:firstLine="709"/>
        <w:jc w:val="both"/>
        <w:outlineLvl w:val="0"/>
        <w:rPr>
          <w:rFonts w:ascii="Times New Roman" w:eastAsia="Times New Roman" w:hAnsi="Times New Roman" w:cs="Times New Roman"/>
          <w:b/>
          <w:kern w:val="28"/>
          <w:sz w:val="24"/>
          <w:szCs w:val="24"/>
          <w:lang w:val="x-none" w:eastAsia="x-none"/>
        </w:rPr>
      </w:pPr>
      <w:bookmarkStart w:id="67" w:name="_Toc131309070"/>
      <w:bookmarkStart w:id="68" w:name="_Toc203551379"/>
      <w:r w:rsidRPr="00BF3849">
        <w:rPr>
          <w:rFonts w:ascii="Times New Roman" w:eastAsia="Times New Roman" w:hAnsi="Times New Roman" w:cs="Times New Roman"/>
          <w:b/>
          <w:kern w:val="28"/>
          <w:sz w:val="24"/>
          <w:szCs w:val="24"/>
          <w:lang w:val="x-none" w:eastAsia="x-none"/>
        </w:rPr>
        <w:t xml:space="preserve">3.2. Язык документов, входящих в состав заявки на участие в </w:t>
      </w:r>
      <w:r w:rsidR="002B1D90">
        <w:rPr>
          <w:rFonts w:ascii="Times New Roman" w:eastAsia="Times New Roman" w:hAnsi="Times New Roman" w:cs="Times New Roman"/>
          <w:b/>
          <w:kern w:val="28"/>
          <w:sz w:val="24"/>
          <w:szCs w:val="24"/>
          <w:lang w:val="x-none" w:eastAsia="x-none"/>
        </w:rPr>
        <w:t>аукцион</w:t>
      </w:r>
      <w:r w:rsidRPr="00BF3849">
        <w:rPr>
          <w:rFonts w:ascii="Times New Roman" w:eastAsia="Times New Roman" w:hAnsi="Times New Roman" w:cs="Times New Roman"/>
          <w:b/>
          <w:kern w:val="28"/>
          <w:sz w:val="24"/>
          <w:szCs w:val="24"/>
          <w:lang w:val="x-none" w:eastAsia="x-none"/>
        </w:rPr>
        <w:t>е</w:t>
      </w:r>
      <w:bookmarkEnd w:id="67"/>
      <w:bookmarkEnd w:id="68"/>
    </w:p>
    <w:p w:rsidR="00BF3849" w:rsidRPr="00BF3849" w:rsidRDefault="00BF3849" w:rsidP="00BF3849">
      <w:pPr>
        <w:spacing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3.2.1. Все документы, входящие в состав заявки на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В случае противоречия оригинала и перевода преимущество будет иметь перевод.</w:t>
      </w:r>
    </w:p>
    <w:p w:rsidR="00BF3849" w:rsidRPr="00BF3849" w:rsidRDefault="00BF3849" w:rsidP="00BF3849">
      <w:pPr>
        <w:spacing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BF3849" w:rsidRPr="00BF3849" w:rsidRDefault="00BF3849" w:rsidP="00BF3849">
      <w:pPr>
        <w:spacing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3.2.3. Использование других языков для подготовки заявки на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е может быть расценено комиссией как несоответствие заявки требованиям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ной документации.</w:t>
      </w:r>
    </w:p>
    <w:p w:rsidR="00BF3849" w:rsidRPr="00BF3849" w:rsidRDefault="00BF3849" w:rsidP="001177AB">
      <w:pPr>
        <w:numPr>
          <w:ilvl w:val="1"/>
          <w:numId w:val="2"/>
        </w:numPr>
        <w:suppressAutoHyphens/>
        <w:spacing w:before="120" w:after="120" w:line="240" w:lineRule="auto"/>
        <w:outlineLvl w:val="1"/>
        <w:rPr>
          <w:rFonts w:ascii="Times New Roman" w:eastAsia="Times New Roman" w:hAnsi="Times New Roman" w:cs="Times New Roman"/>
          <w:b/>
          <w:sz w:val="24"/>
          <w:szCs w:val="24"/>
          <w:lang w:eastAsia="ru-RU"/>
        </w:rPr>
      </w:pPr>
      <w:bookmarkStart w:id="69" w:name="_Toc161034463"/>
      <w:bookmarkStart w:id="70" w:name="_Toc205370468"/>
      <w:r w:rsidRPr="00BF3849">
        <w:rPr>
          <w:rFonts w:ascii="Times New Roman" w:eastAsia="Times New Roman" w:hAnsi="Times New Roman" w:cs="Times New Roman"/>
          <w:b/>
          <w:sz w:val="24"/>
          <w:szCs w:val="24"/>
          <w:lang w:eastAsia="ru-RU"/>
        </w:rPr>
        <w:t xml:space="preserve"> Валюта </w:t>
      </w:r>
      <w:bookmarkEnd w:id="69"/>
      <w:r w:rsidRPr="00BF3849">
        <w:rPr>
          <w:rFonts w:ascii="Times New Roman" w:eastAsia="Times New Roman" w:hAnsi="Times New Roman" w:cs="Times New Roman"/>
          <w:b/>
          <w:sz w:val="24"/>
          <w:szCs w:val="24"/>
          <w:lang w:eastAsia="ru-RU"/>
        </w:rPr>
        <w:t xml:space="preserve">заявки на участие в </w:t>
      </w:r>
      <w:r w:rsidR="002B1D90">
        <w:rPr>
          <w:rFonts w:ascii="Times New Roman" w:eastAsia="Times New Roman" w:hAnsi="Times New Roman" w:cs="Times New Roman"/>
          <w:b/>
          <w:sz w:val="24"/>
          <w:szCs w:val="24"/>
          <w:lang w:eastAsia="ru-RU"/>
        </w:rPr>
        <w:t>аукцион</w:t>
      </w:r>
      <w:r w:rsidRPr="00BF3849">
        <w:rPr>
          <w:rFonts w:ascii="Times New Roman" w:eastAsia="Times New Roman" w:hAnsi="Times New Roman" w:cs="Times New Roman"/>
          <w:b/>
          <w:sz w:val="24"/>
          <w:szCs w:val="24"/>
          <w:lang w:eastAsia="ru-RU"/>
        </w:rPr>
        <w:t>е</w:t>
      </w:r>
      <w:bookmarkEnd w:id="70"/>
    </w:p>
    <w:p w:rsidR="00BF3849" w:rsidRPr="00BF3849" w:rsidRDefault="004506BC" w:rsidP="004506BC">
      <w:pPr>
        <w:tabs>
          <w:tab w:val="num" w:pos="2700"/>
        </w:tabs>
        <w:suppressAutoHyphens/>
        <w:spacing w:before="60" w:after="60" w:line="240" w:lineRule="auto"/>
        <w:jc w:val="both"/>
        <w:outlineLvl w:val="2"/>
        <w:rPr>
          <w:rFonts w:ascii="Times New Roman" w:eastAsia="Times New Roman" w:hAnsi="Times New Roman" w:cs="Arial"/>
          <w:bCs/>
          <w:sz w:val="24"/>
          <w:szCs w:val="24"/>
          <w:lang w:eastAsia="ru-RU"/>
        </w:rPr>
      </w:pPr>
      <w:bookmarkStart w:id="71" w:name="_Hlt517806775"/>
      <w:bookmarkEnd w:id="71"/>
      <w:r>
        <w:rPr>
          <w:rFonts w:ascii="Times New Roman" w:eastAsia="Times New Roman" w:hAnsi="Times New Roman" w:cs="Arial"/>
          <w:bCs/>
          <w:sz w:val="24"/>
          <w:szCs w:val="24"/>
          <w:lang w:eastAsia="ru-RU"/>
        </w:rPr>
        <w:t xml:space="preserve">            3.3.1. </w:t>
      </w:r>
      <w:bookmarkStart w:id="72" w:name="_Ref517806908"/>
      <w:bookmarkStart w:id="73" w:name="_Toc518119274"/>
      <w:bookmarkStart w:id="74" w:name="_Ref52534291"/>
      <w:r w:rsidR="00BF3849" w:rsidRPr="00BF3849">
        <w:rPr>
          <w:rFonts w:ascii="Times New Roman" w:eastAsia="Times New Roman" w:hAnsi="Times New Roman" w:cs="Arial"/>
          <w:bCs/>
          <w:sz w:val="24"/>
          <w:szCs w:val="24"/>
          <w:lang w:eastAsia="ru-RU"/>
        </w:rPr>
        <w:t>Все суммы денежных сре</w:t>
      </w:r>
      <w:proofErr w:type="gramStart"/>
      <w:r w:rsidR="00BF3849" w:rsidRPr="00BF3849">
        <w:rPr>
          <w:rFonts w:ascii="Times New Roman" w:eastAsia="Times New Roman" w:hAnsi="Times New Roman" w:cs="Arial"/>
          <w:bCs/>
          <w:sz w:val="24"/>
          <w:szCs w:val="24"/>
          <w:lang w:eastAsia="ru-RU"/>
        </w:rPr>
        <w:t>дств в з</w:t>
      </w:r>
      <w:proofErr w:type="gramEnd"/>
      <w:r w:rsidR="00BF3849" w:rsidRPr="00BF3849">
        <w:rPr>
          <w:rFonts w:ascii="Times New Roman" w:eastAsia="Times New Roman" w:hAnsi="Times New Roman" w:cs="Arial"/>
          <w:bCs/>
          <w:sz w:val="24"/>
          <w:szCs w:val="24"/>
          <w:lang w:eastAsia="ru-RU"/>
        </w:rPr>
        <w:t xml:space="preserve">аявке на участие в </w:t>
      </w:r>
      <w:r w:rsidR="002B1D90">
        <w:rPr>
          <w:rFonts w:ascii="Times New Roman" w:eastAsia="Times New Roman" w:hAnsi="Times New Roman" w:cs="Arial"/>
          <w:bCs/>
          <w:sz w:val="24"/>
          <w:szCs w:val="24"/>
          <w:lang w:eastAsia="ru-RU"/>
        </w:rPr>
        <w:t>аукцион</w:t>
      </w:r>
      <w:r w:rsidR="00BF3849" w:rsidRPr="00BF3849">
        <w:rPr>
          <w:rFonts w:ascii="Times New Roman" w:eastAsia="Times New Roman" w:hAnsi="Times New Roman" w:cs="Arial"/>
          <w:bCs/>
          <w:sz w:val="24"/>
          <w:szCs w:val="24"/>
          <w:lang w:eastAsia="ru-RU"/>
        </w:rPr>
        <w:t>е и приложениях к ней должны быть выражены в российских рублях</w:t>
      </w:r>
      <w:bookmarkEnd w:id="72"/>
      <w:bookmarkEnd w:id="73"/>
      <w:r w:rsidR="00BF3849" w:rsidRPr="00BF3849">
        <w:rPr>
          <w:rFonts w:ascii="Times New Roman" w:eastAsia="Times New Roman" w:hAnsi="Times New Roman" w:cs="Arial"/>
          <w:bCs/>
          <w:sz w:val="24"/>
          <w:szCs w:val="24"/>
          <w:lang w:eastAsia="ru-RU"/>
        </w:rPr>
        <w:t xml:space="preserve">, за исключением следующего: к заявке на участие в </w:t>
      </w:r>
      <w:r w:rsidR="002B1D90">
        <w:rPr>
          <w:rFonts w:ascii="Times New Roman" w:eastAsia="Times New Roman" w:hAnsi="Times New Roman" w:cs="Arial"/>
          <w:bCs/>
          <w:sz w:val="24"/>
          <w:szCs w:val="24"/>
          <w:lang w:eastAsia="ru-RU"/>
        </w:rPr>
        <w:t>аукцион</w:t>
      </w:r>
      <w:r w:rsidR="00BF3849" w:rsidRPr="00BF3849">
        <w:rPr>
          <w:rFonts w:ascii="Times New Roman" w:eastAsia="Times New Roman" w:hAnsi="Times New Roman" w:cs="Arial"/>
          <w:bCs/>
          <w:sz w:val="24"/>
          <w:szCs w:val="24"/>
          <w:lang w:eastAsia="ru-RU"/>
        </w:rPr>
        <w:t>е могут быть приложены документы, оригиналы которых выданы претенденту  третьими лицами, в которых суммы денежных средств могут быть выражены в других валютах.</w:t>
      </w:r>
      <w:bookmarkEnd w:id="74"/>
    </w:p>
    <w:p w:rsidR="00BF3849" w:rsidRPr="00BF3849" w:rsidRDefault="004506BC" w:rsidP="004506BC">
      <w:pPr>
        <w:tabs>
          <w:tab w:val="num" w:pos="2700"/>
        </w:tabs>
        <w:suppressAutoHyphens/>
        <w:spacing w:before="60" w:after="60" w:line="240" w:lineRule="auto"/>
        <w:jc w:val="both"/>
        <w:outlineLvl w:val="2"/>
        <w:rPr>
          <w:rFonts w:ascii="Times New Roman" w:eastAsia="Times New Roman" w:hAnsi="Times New Roman" w:cs="Arial"/>
          <w:bCs/>
          <w:sz w:val="24"/>
          <w:szCs w:val="24"/>
          <w:lang w:eastAsia="ru-RU"/>
        </w:rPr>
      </w:pPr>
      <w:bookmarkStart w:id="75" w:name="_Toc518119275"/>
      <w:r>
        <w:rPr>
          <w:rFonts w:ascii="Times New Roman" w:eastAsia="Times New Roman" w:hAnsi="Times New Roman" w:cs="Arial"/>
          <w:bCs/>
          <w:sz w:val="24"/>
          <w:szCs w:val="24"/>
          <w:lang w:eastAsia="ru-RU"/>
        </w:rPr>
        <w:t xml:space="preserve">            3.3.2. </w:t>
      </w:r>
      <w:r w:rsidR="00BF3849" w:rsidRPr="00BF3849">
        <w:rPr>
          <w:rFonts w:ascii="Times New Roman" w:eastAsia="Times New Roman" w:hAnsi="Times New Roman" w:cs="Arial"/>
          <w:bCs/>
          <w:sz w:val="24"/>
          <w:szCs w:val="24"/>
          <w:lang w:eastAsia="ru-RU"/>
        </w:rPr>
        <w:t xml:space="preserve">Выражение денежных сумм в других валютах, за исключением случаев, предусмотренных пунктом </w:t>
      </w:r>
      <w:r w:rsidR="00BF3849" w:rsidRPr="00BF3849">
        <w:rPr>
          <w:rFonts w:ascii="Times New Roman" w:eastAsia="Times New Roman" w:hAnsi="Times New Roman" w:cs="Arial"/>
          <w:bCs/>
          <w:sz w:val="24"/>
          <w:szCs w:val="24"/>
          <w:lang w:eastAsia="ru-RU"/>
        </w:rPr>
        <w:fldChar w:fldCharType="begin"/>
      </w:r>
      <w:r w:rsidR="00BF3849" w:rsidRPr="00BF3849">
        <w:rPr>
          <w:rFonts w:ascii="Times New Roman" w:eastAsia="Times New Roman" w:hAnsi="Times New Roman" w:cs="Arial"/>
          <w:bCs/>
          <w:sz w:val="24"/>
          <w:szCs w:val="24"/>
          <w:lang w:eastAsia="ru-RU"/>
        </w:rPr>
        <w:instrText xml:space="preserve"> REF _Ref52534291 \r \h  \* MERGEFORMAT </w:instrText>
      </w:r>
      <w:r w:rsidR="00BF3849" w:rsidRPr="00BF3849">
        <w:rPr>
          <w:rFonts w:ascii="Times New Roman" w:eastAsia="Times New Roman" w:hAnsi="Times New Roman" w:cs="Arial"/>
          <w:bCs/>
          <w:sz w:val="24"/>
          <w:szCs w:val="24"/>
          <w:lang w:eastAsia="ru-RU"/>
        </w:rPr>
      </w:r>
      <w:r w:rsidR="00BF3849" w:rsidRPr="00BF3849">
        <w:rPr>
          <w:rFonts w:ascii="Times New Roman" w:eastAsia="Times New Roman" w:hAnsi="Times New Roman" w:cs="Arial"/>
          <w:bCs/>
          <w:sz w:val="24"/>
          <w:szCs w:val="24"/>
          <w:lang w:eastAsia="ru-RU"/>
        </w:rPr>
        <w:fldChar w:fldCharType="separate"/>
      </w:r>
      <w:r w:rsidR="0057692A">
        <w:rPr>
          <w:rFonts w:ascii="Times New Roman" w:eastAsia="Times New Roman" w:hAnsi="Times New Roman" w:cs="Arial"/>
          <w:bCs/>
          <w:sz w:val="24"/>
          <w:szCs w:val="24"/>
          <w:lang w:eastAsia="ru-RU"/>
        </w:rPr>
        <w:t>0</w:t>
      </w:r>
      <w:r w:rsidR="00BF3849" w:rsidRPr="00BF3849">
        <w:rPr>
          <w:rFonts w:ascii="Times New Roman" w:eastAsia="Times New Roman" w:hAnsi="Times New Roman" w:cs="Arial"/>
          <w:bCs/>
          <w:sz w:val="24"/>
          <w:szCs w:val="24"/>
          <w:lang w:eastAsia="ru-RU"/>
        </w:rPr>
        <w:fldChar w:fldCharType="end"/>
      </w:r>
      <w:r w:rsidR="00BF3849" w:rsidRPr="00BF3849">
        <w:rPr>
          <w:rFonts w:ascii="Times New Roman" w:eastAsia="Times New Roman" w:hAnsi="Times New Roman" w:cs="Arial"/>
          <w:bCs/>
          <w:sz w:val="24"/>
          <w:szCs w:val="24"/>
          <w:lang w:eastAsia="ru-RU"/>
        </w:rPr>
        <w:t xml:space="preserve">, может быть расценено </w:t>
      </w:r>
      <w:r w:rsidR="002B1D90">
        <w:rPr>
          <w:rFonts w:ascii="Times New Roman" w:eastAsia="Times New Roman" w:hAnsi="Times New Roman" w:cs="Arial"/>
          <w:bCs/>
          <w:sz w:val="24"/>
          <w:szCs w:val="24"/>
          <w:lang w:eastAsia="ru-RU"/>
        </w:rPr>
        <w:t>аукцион</w:t>
      </w:r>
      <w:r w:rsidR="00BF3849" w:rsidRPr="00BF3849">
        <w:rPr>
          <w:rFonts w:ascii="Times New Roman" w:eastAsia="Times New Roman" w:hAnsi="Times New Roman" w:cs="Arial"/>
          <w:bCs/>
          <w:sz w:val="24"/>
          <w:szCs w:val="24"/>
          <w:lang w:eastAsia="ru-RU"/>
        </w:rPr>
        <w:t xml:space="preserve">ной комиссией как несоответствие заявки на участие в </w:t>
      </w:r>
      <w:r w:rsidR="002B1D90">
        <w:rPr>
          <w:rFonts w:ascii="Times New Roman" w:eastAsia="Times New Roman" w:hAnsi="Times New Roman" w:cs="Arial"/>
          <w:bCs/>
          <w:sz w:val="24"/>
          <w:szCs w:val="24"/>
          <w:lang w:eastAsia="ru-RU"/>
        </w:rPr>
        <w:t>аукцион</w:t>
      </w:r>
      <w:r w:rsidR="00BF3849" w:rsidRPr="00BF3849">
        <w:rPr>
          <w:rFonts w:ascii="Times New Roman" w:eastAsia="Times New Roman" w:hAnsi="Times New Roman" w:cs="Arial"/>
          <w:bCs/>
          <w:sz w:val="24"/>
          <w:szCs w:val="24"/>
          <w:lang w:eastAsia="ru-RU"/>
        </w:rPr>
        <w:t xml:space="preserve">е требованиям, установленным </w:t>
      </w:r>
      <w:r w:rsidR="002B1D90">
        <w:rPr>
          <w:rFonts w:ascii="Times New Roman" w:eastAsia="Times New Roman" w:hAnsi="Times New Roman" w:cs="Arial"/>
          <w:bCs/>
          <w:sz w:val="24"/>
          <w:szCs w:val="24"/>
          <w:lang w:eastAsia="ru-RU"/>
        </w:rPr>
        <w:t>аукцион</w:t>
      </w:r>
      <w:r w:rsidR="00BF3849" w:rsidRPr="00BF3849">
        <w:rPr>
          <w:rFonts w:ascii="Times New Roman" w:eastAsia="Times New Roman" w:hAnsi="Times New Roman" w:cs="Arial"/>
          <w:bCs/>
          <w:sz w:val="24"/>
          <w:szCs w:val="24"/>
          <w:lang w:eastAsia="ru-RU"/>
        </w:rPr>
        <w:t>ной документацией.</w:t>
      </w:r>
      <w:bookmarkEnd w:id="75"/>
    </w:p>
    <w:p w:rsidR="00BF3849" w:rsidRPr="00BF3849" w:rsidRDefault="004506BC" w:rsidP="004506BC">
      <w:pPr>
        <w:tabs>
          <w:tab w:val="num" w:pos="2700"/>
        </w:tabs>
        <w:suppressAutoHyphens/>
        <w:spacing w:before="60" w:after="60" w:line="240" w:lineRule="auto"/>
        <w:jc w:val="both"/>
        <w:outlineLvl w:val="2"/>
        <w:rPr>
          <w:rFonts w:ascii="Times New Roman" w:eastAsia="Times New Roman" w:hAnsi="Times New Roman" w:cs="Arial"/>
          <w:bCs/>
          <w:sz w:val="24"/>
          <w:szCs w:val="24"/>
          <w:lang w:eastAsia="ru-RU"/>
        </w:rPr>
      </w:pPr>
      <w:r>
        <w:rPr>
          <w:rFonts w:ascii="Times New Roman" w:eastAsia="Times New Roman" w:hAnsi="Times New Roman" w:cs="Arial"/>
          <w:bCs/>
          <w:sz w:val="24"/>
          <w:szCs w:val="24"/>
          <w:lang w:eastAsia="ru-RU"/>
        </w:rPr>
        <w:t xml:space="preserve">            3.3.3</w:t>
      </w:r>
      <w:proofErr w:type="gramStart"/>
      <w:r>
        <w:rPr>
          <w:rFonts w:ascii="Times New Roman" w:eastAsia="Times New Roman" w:hAnsi="Times New Roman" w:cs="Arial"/>
          <w:bCs/>
          <w:sz w:val="24"/>
          <w:szCs w:val="24"/>
          <w:lang w:eastAsia="ru-RU"/>
        </w:rPr>
        <w:t xml:space="preserve"> </w:t>
      </w:r>
      <w:r w:rsidR="00BF3849" w:rsidRPr="00BF3849">
        <w:rPr>
          <w:rFonts w:ascii="Times New Roman" w:eastAsia="Times New Roman" w:hAnsi="Times New Roman" w:cs="Arial"/>
          <w:bCs/>
          <w:sz w:val="24"/>
          <w:szCs w:val="24"/>
          <w:lang w:eastAsia="ru-RU"/>
        </w:rPr>
        <w:t>В</w:t>
      </w:r>
      <w:proofErr w:type="gramEnd"/>
      <w:r w:rsidR="00BF3849" w:rsidRPr="00BF3849">
        <w:rPr>
          <w:rFonts w:ascii="Times New Roman" w:eastAsia="Times New Roman" w:hAnsi="Times New Roman" w:cs="Arial"/>
          <w:bCs/>
          <w:sz w:val="24"/>
          <w:szCs w:val="24"/>
          <w:lang w:eastAsia="ru-RU"/>
        </w:rPr>
        <w:t xml:space="preserve"> случае если претендент не имеет возможности указания денежных сумм исключительно в российских рублях, а также в случае, указанном в пункте </w:t>
      </w:r>
      <w:r w:rsidR="00BF3849" w:rsidRPr="00BF3849">
        <w:rPr>
          <w:rFonts w:ascii="Times New Roman" w:eastAsia="Times New Roman" w:hAnsi="Times New Roman" w:cs="Arial"/>
          <w:bCs/>
          <w:sz w:val="24"/>
          <w:szCs w:val="24"/>
          <w:lang w:eastAsia="ru-RU"/>
        </w:rPr>
        <w:fldChar w:fldCharType="begin"/>
      </w:r>
      <w:r w:rsidR="00BF3849" w:rsidRPr="00BF3849">
        <w:rPr>
          <w:rFonts w:ascii="Times New Roman" w:eastAsia="Times New Roman" w:hAnsi="Times New Roman" w:cs="Arial"/>
          <w:bCs/>
          <w:sz w:val="24"/>
          <w:szCs w:val="24"/>
          <w:lang w:eastAsia="ru-RU"/>
        </w:rPr>
        <w:instrText xml:space="preserve"> REF _Ref52534291 \r \h  \* MERGEFORMAT </w:instrText>
      </w:r>
      <w:r w:rsidR="00BF3849" w:rsidRPr="00BF3849">
        <w:rPr>
          <w:rFonts w:ascii="Times New Roman" w:eastAsia="Times New Roman" w:hAnsi="Times New Roman" w:cs="Arial"/>
          <w:bCs/>
          <w:sz w:val="24"/>
          <w:szCs w:val="24"/>
          <w:lang w:eastAsia="ru-RU"/>
        </w:rPr>
      </w:r>
      <w:r w:rsidR="00BF3849" w:rsidRPr="00BF3849">
        <w:rPr>
          <w:rFonts w:ascii="Times New Roman" w:eastAsia="Times New Roman" w:hAnsi="Times New Roman" w:cs="Arial"/>
          <w:bCs/>
          <w:sz w:val="24"/>
          <w:szCs w:val="24"/>
          <w:lang w:eastAsia="ru-RU"/>
        </w:rPr>
        <w:fldChar w:fldCharType="separate"/>
      </w:r>
      <w:r w:rsidR="0057692A">
        <w:rPr>
          <w:rFonts w:ascii="Times New Roman" w:eastAsia="Times New Roman" w:hAnsi="Times New Roman" w:cs="Arial"/>
          <w:bCs/>
          <w:sz w:val="24"/>
          <w:szCs w:val="24"/>
          <w:lang w:eastAsia="ru-RU"/>
        </w:rPr>
        <w:t>0</w:t>
      </w:r>
      <w:r w:rsidR="00BF3849" w:rsidRPr="00BF3849">
        <w:rPr>
          <w:rFonts w:ascii="Times New Roman" w:eastAsia="Times New Roman" w:hAnsi="Times New Roman" w:cs="Arial"/>
          <w:bCs/>
          <w:sz w:val="24"/>
          <w:szCs w:val="24"/>
          <w:lang w:eastAsia="ru-RU"/>
        </w:rPr>
        <w:fldChar w:fldCharType="end"/>
      </w:r>
      <w:r w:rsidR="00BF3849" w:rsidRPr="00BF3849">
        <w:rPr>
          <w:rFonts w:ascii="Times New Roman" w:eastAsia="Times New Roman" w:hAnsi="Times New Roman" w:cs="Arial"/>
          <w:bCs/>
          <w:sz w:val="24"/>
          <w:szCs w:val="24"/>
          <w:lang w:eastAsia="ru-RU"/>
        </w:rPr>
        <w:t xml:space="preserve">, в заявке на участие в </w:t>
      </w:r>
      <w:r w:rsidR="002B1D90">
        <w:rPr>
          <w:rFonts w:ascii="Times New Roman" w:eastAsia="Times New Roman" w:hAnsi="Times New Roman" w:cs="Arial"/>
          <w:bCs/>
          <w:sz w:val="24"/>
          <w:szCs w:val="24"/>
          <w:lang w:eastAsia="ru-RU"/>
        </w:rPr>
        <w:t>аукцион</w:t>
      </w:r>
      <w:r w:rsidR="00BF3849" w:rsidRPr="00BF3849">
        <w:rPr>
          <w:rFonts w:ascii="Times New Roman" w:eastAsia="Times New Roman" w:hAnsi="Times New Roman" w:cs="Arial"/>
          <w:bCs/>
          <w:sz w:val="24"/>
          <w:szCs w:val="24"/>
          <w:lang w:eastAsia="ru-RU"/>
        </w:rPr>
        <w:t xml:space="preserve">е необходимо указывать денежный эквивалент таких сумм в российских рублях по курсу Центрального банка России на дату публикации извещения о проведении </w:t>
      </w:r>
      <w:r w:rsidR="002B1D90">
        <w:rPr>
          <w:rFonts w:ascii="Times New Roman" w:eastAsia="Times New Roman" w:hAnsi="Times New Roman" w:cs="Arial"/>
          <w:bCs/>
          <w:sz w:val="24"/>
          <w:szCs w:val="24"/>
          <w:lang w:eastAsia="ru-RU"/>
        </w:rPr>
        <w:t>аукцион</w:t>
      </w:r>
      <w:r w:rsidR="00BF3849" w:rsidRPr="00BF3849">
        <w:rPr>
          <w:rFonts w:ascii="Times New Roman" w:eastAsia="Times New Roman" w:hAnsi="Times New Roman" w:cs="Arial"/>
          <w:bCs/>
          <w:sz w:val="24"/>
          <w:szCs w:val="24"/>
          <w:lang w:eastAsia="ru-RU"/>
        </w:rPr>
        <w:t xml:space="preserve">а на официальном сайте http://www.admnvrsk.ru. При этом ценой договора, в случае, если претенденту, подавшему такую заявку, будет предложено заключить договор, будет цена в рублях, указанная в заявке на участие в </w:t>
      </w:r>
      <w:r w:rsidR="002B1D90">
        <w:rPr>
          <w:rFonts w:ascii="Times New Roman" w:eastAsia="Times New Roman" w:hAnsi="Times New Roman" w:cs="Arial"/>
          <w:bCs/>
          <w:sz w:val="24"/>
          <w:szCs w:val="24"/>
          <w:lang w:eastAsia="ru-RU"/>
        </w:rPr>
        <w:t>аукцион</w:t>
      </w:r>
      <w:r w:rsidR="00BF3849" w:rsidRPr="00BF3849">
        <w:rPr>
          <w:rFonts w:ascii="Times New Roman" w:eastAsia="Times New Roman" w:hAnsi="Times New Roman" w:cs="Arial"/>
          <w:bCs/>
          <w:sz w:val="24"/>
          <w:szCs w:val="24"/>
          <w:lang w:eastAsia="ru-RU"/>
        </w:rPr>
        <w:t>е претендента.</w:t>
      </w:r>
    </w:p>
    <w:p w:rsidR="00BF3849" w:rsidRPr="00BF3849" w:rsidRDefault="00BF3849" w:rsidP="00BF3849">
      <w:pPr>
        <w:keepNext/>
        <w:spacing w:after="0" w:line="240" w:lineRule="auto"/>
        <w:ind w:firstLine="709"/>
        <w:jc w:val="both"/>
        <w:outlineLvl w:val="0"/>
        <w:rPr>
          <w:rFonts w:ascii="Times New Roman" w:eastAsia="Times New Roman" w:hAnsi="Times New Roman" w:cs="Times New Roman"/>
          <w:b/>
          <w:kern w:val="28"/>
          <w:sz w:val="24"/>
          <w:szCs w:val="24"/>
          <w:lang w:val="x-none" w:eastAsia="x-none"/>
        </w:rPr>
      </w:pPr>
      <w:bookmarkStart w:id="76" w:name="_Toc203551380"/>
      <w:r w:rsidRPr="00BF3849">
        <w:rPr>
          <w:rFonts w:ascii="Times New Roman" w:eastAsia="Times New Roman" w:hAnsi="Times New Roman" w:cs="Times New Roman"/>
          <w:b/>
          <w:kern w:val="28"/>
          <w:sz w:val="24"/>
          <w:szCs w:val="24"/>
          <w:lang w:val="x-none" w:eastAsia="x-none"/>
        </w:rPr>
        <w:t xml:space="preserve">3.4. Требования к содержанию документов, входящих в состав заявки на участие в </w:t>
      </w:r>
      <w:r w:rsidR="002B1D90">
        <w:rPr>
          <w:rFonts w:ascii="Times New Roman" w:eastAsia="Times New Roman" w:hAnsi="Times New Roman" w:cs="Times New Roman"/>
          <w:b/>
          <w:kern w:val="28"/>
          <w:sz w:val="24"/>
          <w:szCs w:val="24"/>
          <w:lang w:val="x-none" w:eastAsia="x-none"/>
        </w:rPr>
        <w:t>аукцион</w:t>
      </w:r>
      <w:r w:rsidRPr="00BF3849">
        <w:rPr>
          <w:rFonts w:ascii="Times New Roman" w:eastAsia="Times New Roman" w:hAnsi="Times New Roman" w:cs="Times New Roman"/>
          <w:b/>
          <w:kern w:val="28"/>
          <w:sz w:val="24"/>
          <w:szCs w:val="24"/>
          <w:lang w:val="x-none" w:eastAsia="x-none"/>
        </w:rPr>
        <w:t>е</w:t>
      </w:r>
      <w:bookmarkEnd w:id="76"/>
    </w:p>
    <w:p w:rsidR="00BF3849" w:rsidRPr="00BF3849" w:rsidRDefault="00BF3849" w:rsidP="00BF3849">
      <w:pPr>
        <w:spacing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3.4.1. Заявка на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е должна содержать документы, указанные в пункте 16. ИНФОРМАЦИОННОЙ КАРТЫ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А.</w:t>
      </w:r>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3.4.2. Претенденты  подают заявки, которые отвечают требованиям настоящей документации </w:t>
      </w:r>
      <w:proofErr w:type="gramStart"/>
      <w:r w:rsidRPr="00BF3849">
        <w:rPr>
          <w:rFonts w:ascii="Times New Roman" w:eastAsia="Times New Roman" w:hAnsi="Times New Roman" w:cs="Times New Roman"/>
          <w:sz w:val="24"/>
          <w:szCs w:val="24"/>
          <w:lang w:eastAsia="ru-RU"/>
        </w:rPr>
        <w:t>о</w:t>
      </w:r>
      <w:proofErr w:type="gramEnd"/>
      <w:r w:rsidRPr="00BF3849">
        <w:rPr>
          <w:rFonts w:ascii="Times New Roman" w:eastAsia="Times New Roman" w:hAnsi="Times New Roman" w:cs="Times New Roman"/>
          <w:sz w:val="24"/>
          <w:szCs w:val="24"/>
          <w:lang w:eastAsia="ru-RU"/>
        </w:rPr>
        <w:t xml:space="preserve">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е, включая технические требования к товарам, указанные в технической части документации о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е, которые предполагается поставить.  </w:t>
      </w:r>
    </w:p>
    <w:p w:rsidR="00BF3849" w:rsidRPr="00BF3849" w:rsidRDefault="00BF3849" w:rsidP="00BF3849">
      <w:pPr>
        <w:spacing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3.4.3. В случае неполного предоставления документов, перечисленных в пункте 16. ИНФОРМАЦИОННОЙ КАРТЫ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А, претендент не допускается комиссией к участию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е.</w:t>
      </w:r>
    </w:p>
    <w:p w:rsidR="00BF3849" w:rsidRPr="00BF3849" w:rsidRDefault="00BF3849" w:rsidP="00BF3849">
      <w:pPr>
        <w:spacing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3.4.4. Предоставление документов в формах отличных от установленных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ной документацией форм может быть расценено как несоответствие  заявки </w:t>
      </w:r>
      <w:proofErr w:type="gramStart"/>
      <w:r w:rsidRPr="00BF3849">
        <w:rPr>
          <w:rFonts w:ascii="Times New Roman" w:eastAsia="Times New Roman" w:hAnsi="Times New Roman" w:cs="Times New Roman"/>
          <w:sz w:val="24"/>
          <w:szCs w:val="24"/>
          <w:lang w:eastAsia="ru-RU"/>
        </w:rPr>
        <w:t>требованиям</w:t>
      </w:r>
      <w:proofErr w:type="gramEnd"/>
      <w:r w:rsidRPr="00BF3849">
        <w:rPr>
          <w:rFonts w:ascii="Times New Roman" w:eastAsia="Times New Roman" w:hAnsi="Times New Roman" w:cs="Times New Roman"/>
          <w:sz w:val="24"/>
          <w:szCs w:val="24"/>
          <w:lang w:eastAsia="ru-RU"/>
        </w:rPr>
        <w:t xml:space="preserve"> установленным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ной документацией.</w:t>
      </w:r>
    </w:p>
    <w:p w:rsidR="00BF3849" w:rsidRPr="00BF3849" w:rsidRDefault="00BF3849" w:rsidP="00BF3849">
      <w:pPr>
        <w:spacing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3.4.5. Если в документах, входящих в состав заявки на участие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е, имеются расхождения между обозначением сумм прописью и цифрами, то комиссией принимается к рассмотрению сумма, указанная прописью.</w:t>
      </w:r>
    </w:p>
    <w:p w:rsidR="00BF3849" w:rsidRPr="00BF3849" w:rsidRDefault="00BF3849" w:rsidP="00BF3849">
      <w:pPr>
        <w:keepNext/>
        <w:spacing w:before="240" w:after="60" w:line="240" w:lineRule="auto"/>
        <w:ind w:firstLine="709"/>
        <w:jc w:val="both"/>
        <w:outlineLvl w:val="0"/>
        <w:rPr>
          <w:rFonts w:ascii="Times New Roman" w:eastAsia="Times New Roman" w:hAnsi="Times New Roman" w:cs="Times New Roman"/>
          <w:b/>
          <w:kern w:val="28"/>
          <w:sz w:val="24"/>
          <w:szCs w:val="24"/>
          <w:lang w:val="x-none" w:eastAsia="x-none"/>
        </w:rPr>
      </w:pPr>
      <w:bookmarkStart w:id="77" w:name="_Toc131309072"/>
      <w:bookmarkStart w:id="78" w:name="_Toc203551381"/>
      <w:r w:rsidRPr="00BF3849">
        <w:rPr>
          <w:rFonts w:ascii="Times New Roman" w:eastAsia="Times New Roman" w:hAnsi="Times New Roman" w:cs="Times New Roman"/>
          <w:b/>
          <w:kern w:val="28"/>
          <w:sz w:val="24"/>
          <w:szCs w:val="24"/>
          <w:lang w:val="x-none" w:eastAsia="x-none"/>
        </w:rPr>
        <w:t>3.5. Требования к предложениям о цене договора</w:t>
      </w:r>
      <w:bookmarkEnd w:id="77"/>
      <w:bookmarkEnd w:id="78"/>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3.5.1. Цена договора, предлагаемая претендентом, не может превышать начальную (максимальную) цену договора, указанную в пункте 5. ИНФОРМАЦИОННОЙ КАРТЫ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А. </w:t>
      </w:r>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lastRenderedPageBreak/>
        <w:t xml:space="preserve">3.5.2. В случае если цена договора, указанная в заявке и предлагаемая претендентом  превышает начальную цену договора, указанную в пункте 5. ИНФОРМАЦИОННОЙ КАРТЫ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А, соответствующий Претендент не допускается к участию в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е на основании несоответствия его заявки требованиям, установленным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ной документацией. </w:t>
      </w:r>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3.5.3. Претендент   производит расчет своего предложения по цене договора на основе требований Части III "ТЕХНИЧЕСКАЯ ЧАСТЬ"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ной документации и предоставляет предложение по форме, приведенной в </w:t>
      </w:r>
      <w:r w:rsidRPr="00BF3849">
        <w:rPr>
          <w:rFonts w:ascii="Times New Roman" w:eastAsia="Times New Roman" w:hAnsi="Times New Roman" w:cs="Times New Roman"/>
          <w:sz w:val="24"/>
          <w:szCs w:val="24"/>
          <w:u w:val="single"/>
          <w:lang w:eastAsia="ru-RU"/>
        </w:rPr>
        <w:t xml:space="preserve">Разделе I.4. </w:t>
      </w:r>
      <w:r w:rsidRPr="00BF3849">
        <w:rPr>
          <w:rFonts w:ascii="Times New Roman" w:eastAsia="Times New Roman" w:hAnsi="Times New Roman" w:cs="Times New Roman"/>
          <w:sz w:val="24"/>
          <w:szCs w:val="24"/>
          <w:lang w:eastAsia="ru-RU"/>
        </w:rPr>
        <w:t>"ОБРАЗЦЫ ФОРМ ДЛЯ ЗАПОЛНЕНИЯ ПРЕТЕНДЕНТАМИ ".</w:t>
      </w:r>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3.5.4. Цена договора должна включать все налоги (включая НДС) и другие обязательные платежи (включая транспортные и таможенные платежи) в соответствии с действующим законодательством. В случае если Претендент освобождается от уплаты НДС, то в расчете цены должно быть указано основание освобождения от данного налога.</w:t>
      </w:r>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3.5.5. В случае если в извещении о проведен</w:t>
      </w:r>
      <w:proofErr w:type="gramStart"/>
      <w:r w:rsidRPr="00BF3849">
        <w:rPr>
          <w:rFonts w:ascii="Times New Roman" w:eastAsia="Times New Roman" w:hAnsi="Times New Roman" w:cs="Times New Roman"/>
          <w:sz w:val="24"/>
          <w:szCs w:val="24"/>
          <w:lang w:eastAsia="ru-RU"/>
        </w:rPr>
        <w:t xml:space="preserve">ии </w:t>
      </w:r>
      <w:r w:rsidR="002B1D90">
        <w:rPr>
          <w:rFonts w:ascii="Times New Roman" w:eastAsia="Times New Roman" w:hAnsi="Times New Roman" w:cs="Times New Roman"/>
          <w:sz w:val="24"/>
          <w:szCs w:val="24"/>
          <w:lang w:eastAsia="ru-RU"/>
        </w:rPr>
        <w:t>ау</w:t>
      </w:r>
      <w:proofErr w:type="gramEnd"/>
      <w:r w:rsidR="002B1D90">
        <w:rPr>
          <w:rFonts w:ascii="Times New Roman" w:eastAsia="Times New Roman" w:hAnsi="Times New Roman" w:cs="Times New Roman"/>
          <w:sz w:val="24"/>
          <w:szCs w:val="24"/>
          <w:lang w:eastAsia="ru-RU"/>
        </w:rPr>
        <w:t>кцион</w:t>
      </w:r>
      <w:r w:rsidRPr="00BF3849">
        <w:rPr>
          <w:rFonts w:ascii="Times New Roman" w:eastAsia="Times New Roman" w:hAnsi="Times New Roman" w:cs="Times New Roman"/>
          <w:sz w:val="24"/>
          <w:szCs w:val="24"/>
          <w:lang w:eastAsia="ru-RU"/>
        </w:rPr>
        <w:t xml:space="preserve">а, а также в пункте 5. ИНФОРМАЦИОННОЙ КАРТЫ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А указана начальная (максимальная) цена запасных частей (каждой запасной части), цена единицы услуги или работы, в предложение о цене договора должно содержать предложение о цене запасных частей (каждой запасной части), о цене единицы услуги или работы.</w:t>
      </w:r>
    </w:p>
    <w:p w:rsidR="00BF3849" w:rsidRPr="00BF3849" w:rsidRDefault="00BF3849" w:rsidP="00BF3849">
      <w:pPr>
        <w:spacing w:before="120" w:after="0" w:line="240" w:lineRule="auto"/>
        <w:ind w:firstLine="709"/>
        <w:jc w:val="both"/>
        <w:rPr>
          <w:rFonts w:ascii="Times New Roman" w:eastAsia="Times New Roman" w:hAnsi="Times New Roman" w:cs="Times New Roman"/>
          <w:b/>
          <w:sz w:val="24"/>
          <w:szCs w:val="24"/>
          <w:lang w:eastAsia="ru-RU"/>
        </w:rPr>
      </w:pPr>
      <w:bookmarkStart w:id="79" w:name="_Toc131309073"/>
      <w:r w:rsidRPr="00BF3849">
        <w:rPr>
          <w:rFonts w:ascii="Times New Roman" w:eastAsia="Times New Roman" w:hAnsi="Times New Roman" w:cs="Times New Roman"/>
          <w:b/>
          <w:sz w:val="24"/>
          <w:szCs w:val="24"/>
          <w:lang w:eastAsia="ru-RU"/>
        </w:rPr>
        <w:t>3.6. Требования к описанию поставляемого товара, работ, услуг</w:t>
      </w:r>
      <w:bookmarkEnd w:id="79"/>
    </w:p>
    <w:p w:rsidR="00BF3849" w:rsidRPr="00BF3849" w:rsidRDefault="00BF3849" w:rsidP="00BF3849">
      <w:pPr>
        <w:spacing w:before="120" w:after="0" w:line="240" w:lineRule="auto"/>
        <w:ind w:firstLine="709"/>
        <w:jc w:val="both"/>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3.6.1. </w:t>
      </w:r>
      <w:proofErr w:type="gramStart"/>
      <w:r w:rsidRPr="00BF3849">
        <w:rPr>
          <w:rFonts w:ascii="Times New Roman" w:eastAsia="Times New Roman" w:hAnsi="Times New Roman" w:cs="Times New Roman"/>
          <w:sz w:val="24"/>
          <w:szCs w:val="24"/>
          <w:lang w:eastAsia="ru-RU"/>
        </w:rPr>
        <w:t xml:space="preserve">Описание поставляемого товара, который является предметом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а, его качественных характеристик, а также описание претендентами  выполняемых работ, оказываемых услуг, которые являются предметом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а, их количественных и качественных характеристик осуществляется в соответствии с требованиями, указанными в ИНФОРМАЦИОННОЙ КАРТЫ </w:t>
      </w:r>
      <w:r w:rsidR="002B1D90">
        <w:rPr>
          <w:rFonts w:ascii="Times New Roman" w:eastAsia="Times New Roman" w:hAnsi="Times New Roman" w:cs="Times New Roman"/>
          <w:sz w:val="24"/>
          <w:szCs w:val="24"/>
          <w:lang w:eastAsia="ru-RU"/>
        </w:rPr>
        <w:t>АУКЦИОН</w:t>
      </w:r>
      <w:r w:rsidRPr="00BF3849">
        <w:rPr>
          <w:rFonts w:ascii="Times New Roman" w:eastAsia="Times New Roman" w:hAnsi="Times New Roman" w:cs="Times New Roman"/>
          <w:sz w:val="24"/>
          <w:szCs w:val="24"/>
          <w:lang w:eastAsia="ru-RU"/>
        </w:rPr>
        <w:t xml:space="preserve">А и по форме, приведенной в </w:t>
      </w:r>
      <w:hyperlink w:anchor="_РАЗДЕЛ_I.4_ОБРАЗЦЫ_ФОРМ И ДОКУМЕНТО" w:history="1">
        <w:r w:rsidRPr="00BF3849">
          <w:rPr>
            <w:rFonts w:ascii="Times New Roman" w:eastAsia="Times New Roman" w:hAnsi="Times New Roman" w:cs="Times New Roman"/>
            <w:sz w:val="24"/>
            <w:szCs w:val="24"/>
            <w:u w:val="single"/>
            <w:lang w:eastAsia="ru-RU"/>
          </w:rPr>
          <w:t>Разделе I.4.</w:t>
        </w:r>
        <w:proofErr w:type="gramEnd"/>
      </w:hyperlink>
      <w:r w:rsidRPr="00BF3849">
        <w:rPr>
          <w:rFonts w:ascii="Times New Roman" w:eastAsia="Times New Roman" w:hAnsi="Times New Roman" w:cs="Times New Roman"/>
          <w:sz w:val="24"/>
          <w:szCs w:val="24"/>
          <w:lang w:eastAsia="ru-RU"/>
        </w:rPr>
        <w:t xml:space="preserve"> "ОБРАЗЦЫ ФОРМ ДЛЯ ЗАПОЛНЕНИЯ ПРЕТЕНДЕНТАМИ ".</w:t>
      </w:r>
    </w:p>
    <w:p w:rsidR="00BF3849" w:rsidRPr="00BF3849" w:rsidRDefault="00BF3849" w:rsidP="00BF3849">
      <w:pPr>
        <w:suppressAutoHyphens/>
        <w:spacing w:before="120" w:after="120" w:line="240" w:lineRule="auto"/>
        <w:ind w:left="360" w:firstLine="349"/>
        <w:outlineLvl w:val="1"/>
        <w:rPr>
          <w:rFonts w:ascii="Times New Roman" w:eastAsia="Times New Roman" w:hAnsi="Times New Roman" w:cs="Times New Roman"/>
          <w:b/>
          <w:sz w:val="24"/>
          <w:szCs w:val="24"/>
          <w:lang w:eastAsia="ru-RU"/>
        </w:rPr>
      </w:pPr>
      <w:bookmarkStart w:id="80" w:name="_Toc205370472"/>
      <w:r w:rsidRPr="00BF3849">
        <w:rPr>
          <w:rFonts w:ascii="Times New Roman" w:eastAsia="Times New Roman" w:hAnsi="Times New Roman" w:cs="Times New Roman"/>
          <w:b/>
          <w:sz w:val="24"/>
          <w:szCs w:val="24"/>
          <w:lang w:eastAsia="ru-RU"/>
        </w:rPr>
        <w:t xml:space="preserve">3.7. Подтверждение полномочий представителя претендента </w:t>
      </w:r>
      <w:r w:rsidR="002B1D90">
        <w:rPr>
          <w:rFonts w:ascii="Times New Roman" w:eastAsia="Times New Roman" w:hAnsi="Times New Roman" w:cs="Times New Roman"/>
          <w:b/>
          <w:sz w:val="24"/>
          <w:szCs w:val="24"/>
          <w:lang w:eastAsia="ru-RU"/>
        </w:rPr>
        <w:t>аукцион</w:t>
      </w:r>
      <w:r w:rsidRPr="00BF3849">
        <w:rPr>
          <w:rFonts w:ascii="Times New Roman" w:eastAsia="Times New Roman" w:hAnsi="Times New Roman" w:cs="Times New Roman"/>
          <w:b/>
          <w:sz w:val="24"/>
          <w:szCs w:val="24"/>
          <w:lang w:eastAsia="ru-RU"/>
        </w:rPr>
        <w:t>а.</w:t>
      </w:r>
      <w:bookmarkEnd w:id="80"/>
    </w:p>
    <w:p w:rsidR="00BF3849" w:rsidRPr="00BF3849" w:rsidRDefault="00BF3849" w:rsidP="00BF3849">
      <w:pPr>
        <w:autoSpaceDE w:val="0"/>
        <w:autoSpaceDN w:val="0"/>
        <w:spacing w:before="120" w:after="0" w:line="240" w:lineRule="auto"/>
        <w:ind w:firstLine="709"/>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3.7.1. Если уполномоченным представителем претендента являются руководитель юридического лица, имеющий право в соответствии с учредительными документами юридического лица действовать без доверенности, индивидуальный предприниматель, физическое лицо, полномочия лица на осуществление действий от имени претендента при проведен</w:t>
      </w:r>
      <w:proofErr w:type="gramStart"/>
      <w:r w:rsidRPr="00BF3849">
        <w:rPr>
          <w:rFonts w:ascii="Times New Roman" w:eastAsia="Times New Roman" w:hAnsi="Times New Roman" w:cs="Times New Roman"/>
          <w:bCs/>
          <w:sz w:val="24"/>
          <w:szCs w:val="24"/>
          <w:lang w:eastAsia="ru-RU"/>
        </w:rPr>
        <w:t xml:space="preserve">ии </w:t>
      </w:r>
      <w:r w:rsidR="002B1D90">
        <w:rPr>
          <w:rFonts w:ascii="Times New Roman" w:eastAsia="Times New Roman" w:hAnsi="Times New Roman" w:cs="Times New Roman"/>
          <w:bCs/>
          <w:sz w:val="24"/>
          <w:szCs w:val="24"/>
          <w:lang w:eastAsia="ru-RU"/>
        </w:rPr>
        <w:t>ау</w:t>
      </w:r>
      <w:proofErr w:type="gramEnd"/>
      <w:r w:rsidR="002B1D90">
        <w:rPr>
          <w:rFonts w:ascii="Times New Roman" w:eastAsia="Times New Roman" w:hAnsi="Times New Roman" w:cs="Times New Roman"/>
          <w:bCs/>
          <w:sz w:val="24"/>
          <w:szCs w:val="24"/>
          <w:lang w:eastAsia="ru-RU"/>
        </w:rPr>
        <w:t>кцион</w:t>
      </w:r>
      <w:r w:rsidRPr="00BF3849">
        <w:rPr>
          <w:rFonts w:ascii="Times New Roman" w:eastAsia="Times New Roman" w:hAnsi="Times New Roman" w:cs="Times New Roman"/>
          <w:bCs/>
          <w:sz w:val="24"/>
          <w:szCs w:val="24"/>
          <w:lang w:eastAsia="ru-RU"/>
        </w:rPr>
        <w:t>а подтверждаются в следующем порядке:</w:t>
      </w:r>
    </w:p>
    <w:p w:rsidR="00BF3849" w:rsidRPr="00BF3849" w:rsidRDefault="00BF3849" w:rsidP="00BF3849">
      <w:pPr>
        <w:autoSpaceDE w:val="0"/>
        <w:autoSpaceDN w:val="0"/>
        <w:spacing w:before="120" w:after="0" w:line="240" w:lineRule="auto"/>
        <w:ind w:firstLine="709"/>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 xml:space="preserve">3.7.1.1. Документами, подтверждающими полномочия лица, на осуществление действий от имени акционерного общества, являются: </w:t>
      </w:r>
    </w:p>
    <w:p w:rsidR="00BF3849" w:rsidRPr="00BF3849" w:rsidRDefault="00BF3849" w:rsidP="00BF3849">
      <w:pPr>
        <w:autoSpaceDE w:val="0"/>
        <w:autoSpaceDN w:val="0"/>
        <w:spacing w:after="0" w:line="240" w:lineRule="auto"/>
        <w:ind w:firstLine="357"/>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 xml:space="preserve">-  протокол общего собрания акционеров, содержащий сведения об избрании единоличного органа, либо надлежащим образом заверенную выписку из него; </w:t>
      </w:r>
    </w:p>
    <w:p w:rsidR="00BF3849" w:rsidRPr="00BF3849" w:rsidRDefault="00BF3849" w:rsidP="00BF3849">
      <w:pPr>
        <w:autoSpaceDE w:val="0"/>
        <w:autoSpaceDN w:val="0"/>
        <w:spacing w:after="0" w:line="240" w:lineRule="auto"/>
        <w:ind w:firstLine="357"/>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 xml:space="preserve">- решение единственного акционера закрытого акционерного </w:t>
      </w:r>
      <w:proofErr w:type="gramStart"/>
      <w:r w:rsidRPr="00BF3849">
        <w:rPr>
          <w:rFonts w:ascii="Times New Roman" w:eastAsia="Times New Roman" w:hAnsi="Times New Roman" w:cs="Times New Roman"/>
          <w:bCs/>
          <w:sz w:val="24"/>
          <w:szCs w:val="24"/>
          <w:lang w:eastAsia="ru-RU"/>
        </w:rPr>
        <w:t>общества</w:t>
      </w:r>
      <w:proofErr w:type="gramEnd"/>
      <w:r w:rsidRPr="00BF3849">
        <w:rPr>
          <w:rFonts w:ascii="Times New Roman" w:eastAsia="Times New Roman" w:hAnsi="Times New Roman" w:cs="Times New Roman"/>
          <w:bCs/>
          <w:sz w:val="24"/>
          <w:szCs w:val="24"/>
          <w:lang w:eastAsia="ru-RU"/>
        </w:rPr>
        <w:t xml:space="preserve"> содержащее сведения об избрании единоличного исполнительного органа, либо надлежащим образом заверенную выписку из него; </w:t>
      </w:r>
    </w:p>
    <w:p w:rsidR="00BF3849" w:rsidRPr="00BF3849" w:rsidRDefault="00BF3849" w:rsidP="00BF3849">
      <w:pPr>
        <w:autoSpaceDE w:val="0"/>
        <w:autoSpaceDN w:val="0"/>
        <w:spacing w:after="0" w:line="240" w:lineRule="auto"/>
        <w:ind w:firstLine="357"/>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 xml:space="preserve">- протокол собрания (решение) совета директоров, содержащий сведения общества либо надлежащим образом заверенную выписку из него; </w:t>
      </w:r>
    </w:p>
    <w:p w:rsidR="00BF3849" w:rsidRPr="00BF3849" w:rsidRDefault="00BF3849" w:rsidP="00BF3849">
      <w:pPr>
        <w:autoSpaceDE w:val="0"/>
        <w:autoSpaceDN w:val="0"/>
        <w:spacing w:after="0" w:line="240" w:lineRule="auto"/>
        <w:ind w:firstLine="357"/>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 договор с управляющей организацией или управляющим, либо его, надлежащим образом заверенную копию.</w:t>
      </w:r>
    </w:p>
    <w:p w:rsidR="00BF3849" w:rsidRPr="00BF3849" w:rsidRDefault="00BF3849" w:rsidP="00BF3849">
      <w:pPr>
        <w:autoSpaceDE w:val="0"/>
        <w:autoSpaceDN w:val="0"/>
        <w:spacing w:before="120" w:after="0" w:line="240" w:lineRule="auto"/>
        <w:ind w:firstLine="720"/>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 xml:space="preserve">3.7.1.2. Документами, подтверждающими полномочия лица, на осуществление действий от имени общества с ограниченной ответственностью, общества с дополнительной ответственностью являются: </w:t>
      </w:r>
    </w:p>
    <w:p w:rsidR="00BF3849" w:rsidRPr="00BF3849" w:rsidRDefault="00BF3849" w:rsidP="00BF3849">
      <w:pPr>
        <w:autoSpaceDE w:val="0"/>
        <w:autoSpaceDN w:val="0"/>
        <w:spacing w:after="0" w:line="240" w:lineRule="auto"/>
        <w:ind w:firstLine="357"/>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 xml:space="preserve">- протокол общего собрания </w:t>
      </w:r>
      <w:proofErr w:type="gramStart"/>
      <w:r w:rsidRPr="00BF3849">
        <w:rPr>
          <w:rFonts w:ascii="Times New Roman" w:eastAsia="Times New Roman" w:hAnsi="Times New Roman" w:cs="Times New Roman"/>
          <w:bCs/>
          <w:sz w:val="24"/>
          <w:szCs w:val="24"/>
          <w:lang w:eastAsia="ru-RU"/>
        </w:rPr>
        <w:t>учредителей</w:t>
      </w:r>
      <w:proofErr w:type="gramEnd"/>
      <w:r w:rsidRPr="00BF3849">
        <w:rPr>
          <w:rFonts w:ascii="Times New Roman" w:eastAsia="Times New Roman" w:hAnsi="Times New Roman" w:cs="Times New Roman"/>
          <w:bCs/>
          <w:sz w:val="24"/>
          <w:szCs w:val="24"/>
          <w:lang w:eastAsia="ru-RU"/>
        </w:rPr>
        <w:t xml:space="preserve"> содержащий сведения об избрании единоличного исполнительного органа, либо надлежащим образом заверенную выписку из него; </w:t>
      </w:r>
    </w:p>
    <w:p w:rsidR="00BF3849" w:rsidRPr="00BF3849" w:rsidRDefault="00BF3849" w:rsidP="00BF3849">
      <w:pPr>
        <w:autoSpaceDE w:val="0"/>
        <w:autoSpaceDN w:val="0"/>
        <w:spacing w:after="0" w:line="240" w:lineRule="auto"/>
        <w:ind w:firstLine="357"/>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 xml:space="preserve">- решение единственного учредителя, содержащее сведения об избрании единоличного исполнительного органа, либо надлежащим образом заверенную выписку из него; </w:t>
      </w:r>
    </w:p>
    <w:p w:rsidR="00BF3849" w:rsidRPr="00BF3849" w:rsidRDefault="00BF3849" w:rsidP="00BF3849">
      <w:pPr>
        <w:autoSpaceDE w:val="0"/>
        <w:autoSpaceDN w:val="0"/>
        <w:spacing w:after="0" w:line="240" w:lineRule="auto"/>
        <w:ind w:firstLine="357"/>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 договор с управляющим, либо его, надлежащим образом заверенную копию.</w:t>
      </w:r>
    </w:p>
    <w:p w:rsidR="00BF3849" w:rsidRPr="00BF3849" w:rsidRDefault="00BF3849" w:rsidP="00BF3849">
      <w:pPr>
        <w:autoSpaceDE w:val="0"/>
        <w:autoSpaceDN w:val="0"/>
        <w:spacing w:after="0" w:line="240" w:lineRule="auto"/>
        <w:ind w:firstLine="720"/>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 xml:space="preserve">3.7.1.3. Документами, подтверждающими полномочия индивидуального предпринимателя, являются: </w:t>
      </w:r>
    </w:p>
    <w:p w:rsidR="00BF3849" w:rsidRPr="00BF3849" w:rsidRDefault="00BF3849" w:rsidP="00BF3849">
      <w:pPr>
        <w:autoSpaceDE w:val="0"/>
        <w:autoSpaceDN w:val="0"/>
        <w:spacing w:after="0" w:line="240" w:lineRule="auto"/>
        <w:ind w:firstLine="357"/>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lastRenderedPageBreak/>
        <w:t xml:space="preserve">- выписка из единого государственного реестра индивидуальных предпринимателей или нотариально заверенная копия такой выписки; </w:t>
      </w:r>
    </w:p>
    <w:p w:rsidR="00BF3849" w:rsidRPr="00BF3849" w:rsidRDefault="00BF3849" w:rsidP="00BF3849">
      <w:pPr>
        <w:autoSpaceDE w:val="0"/>
        <w:autoSpaceDN w:val="0"/>
        <w:spacing w:after="0" w:line="240" w:lineRule="auto"/>
        <w:ind w:firstLine="357"/>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 xml:space="preserve">- надлежащим образом заверенный перевод </w:t>
      </w:r>
      <w:proofErr w:type="gramStart"/>
      <w:r w:rsidRPr="00BF3849">
        <w:rPr>
          <w:rFonts w:ascii="Times New Roman" w:eastAsia="Times New Roman" w:hAnsi="Times New Roman" w:cs="Times New Roman"/>
          <w:bCs/>
          <w:sz w:val="24"/>
          <w:szCs w:val="24"/>
          <w:lang w:eastAsia="ru-RU"/>
        </w:rPr>
        <w:t>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w:t>
      </w:r>
      <w:proofErr w:type="gramEnd"/>
      <w:r w:rsidRPr="00BF3849">
        <w:rPr>
          <w:rFonts w:ascii="Times New Roman" w:eastAsia="Times New Roman" w:hAnsi="Times New Roman" w:cs="Times New Roman"/>
          <w:bCs/>
          <w:sz w:val="24"/>
          <w:szCs w:val="24"/>
          <w:lang w:eastAsia="ru-RU"/>
        </w:rPr>
        <w:t xml:space="preserve"> соответствующего государства.</w:t>
      </w:r>
    </w:p>
    <w:p w:rsidR="00BF3849" w:rsidRPr="00BF3849" w:rsidRDefault="00BF3849" w:rsidP="00BF3849">
      <w:pPr>
        <w:autoSpaceDE w:val="0"/>
        <w:autoSpaceDN w:val="0"/>
        <w:spacing w:before="240" w:after="0" w:line="240" w:lineRule="auto"/>
        <w:ind w:firstLine="720"/>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3.7.1.4. Документом, подтверждающим полномочия физического лица, является документ, удостоверяющий личность физического лица.</w:t>
      </w:r>
    </w:p>
    <w:p w:rsidR="00BF3849" w:rsidRPr="00BF3849" w:rsidRDefault="00BF3849" w:rsidP="00BF3849">
      <w:pPr>
        <w:autoSpaceDE w:val="0"/>
        <w:autoSpaceDN w:val="0"/>
        <w:spacing w:before="240" w:after="0" w:line="240" w:lineRule="auto"/>
        <w:ind w:firstLine="720"/>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3.7.2. Если уполномоченным представителем претендента является лицо, имеющее полномочия на основании надлежащим образом оформленной и заверенной доверенности, полномочия лица на осуществление действий от имени претендента при проведен</w:t>
      </w:r>
      <w:proofErr w:type="gramStart"/>
      <w:r w:rsidRPr="00BF3849">
        <w:rPr>
          <w:rFonts w:ascii="Times New Roman" w:eastAsia="Times New Roman" w:hAnsi="Times New Roman" w:cs="Times New Roman"/>
          <w:bCs/>
          <w:sz w:val="24"/>
          <w:szCs w:val="24"/>
          <w:lang w:eastAsia="ru-RU"/>
        </w:rPr>
        <w:t xml:space="preserve">ии </w:t>
      </w:r>
      <w:r w:rsidR="002B1D90">
        <w:rPr>
          <w:rFonts w:ascii="Times New Roman" w:eastAsia="Times New Roman" w:hAnsi="Times New Roman" w:cs="Times New Roman"/>
          <w:bCs/>
          <w:sz w:val="24"/>
          <w:szCs w:val="24"/>
          <w:lang w:eastAsia="ru-RU"/>
        </w:rPr>
        <w:t>ау</w:t>
      </w:r>
      <w:proofErr w:type="gramEnd"/>
      <w:r w:rsidR="002B1D90">
        <w:rPr>
          <w:rFonts w:ascii="Times New Roman" w:eastAsia="Times New Roman" w:hAnsi="Times New Roman" w:cs="Times New Roman"/>
          <w:bCs/>
          <w:sz w:val="24"/>
          <w:szCs w:val="24"/>
          <w:lang w:eastAsia="ru-RU"/>
        </w:rPr>
        <w:t>кцион</w:t>
      </w:r>
      <w:r w:rsidRPr="00BF3849">
        <w:rPr>
          <w:rFonts w:ascii="Times New Roman" w:eastAsia="Times New Roman" w:hAnsi="Times New Roman" w:cs="Times New Roman"/>
          <w:bCs/>
          <w:sz w:val="24"/>
          <w:szCs w:val="24"/>
          <w:lang w:eastAsia="ru-RU"/>
        </w:rPr>
        <w:t>а подтверждаются в следующем порядке:</w:t>
      </w:r>
    </w:p>
    <w:p w:rsidR="00BF3849" w:rsidRPr="00BF3849" w:rsidRDefault="00BF3849" w:rsidP="00BF3849">
      <w:pPr>
        <w:autoSpaceDE w:val="0"/>
        <w:autoSpaceDN w:val="0"/>
        <w:spacing w:before="240" w:after="0" w:line="240" w:lineRule="auto"/>
        <w:ind w:firstLine="720"/>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3.7.2.1. Документами, подтверждающими полномочия представителя, действующего на основании доверенности, являются:</w:t>
      </w:r>
    </w:p>
    <w:p w:rsidR="00BF3849" w:rsidRPr="00BF3849" w:rsidRDefault="00BF3849" w:rsidP="00BF3849">
      <w:pPr>
        <w:autoSpaceDE w:val="0"/>
        <w:autoSpaceDN w:val="0"/>
        <w:spacing w:before="120" w:after="0" w:line="240" w:lineRule="auto"/>
        <w:ind w:firstLine="709"/>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 xml:space="preserve">а) оригинал доверенности, составленной по форме, </w:t>
      </w:r>
      <w:r w:rsidRPr="00BF3849">
        <w:rPr>
          <w:rFonts w:ascii="Times New Roman" w:eastAsia="Times New Roman" w:hAnsi="Times New Roman" w:cs="Times New Roman"/>
          <w:bCs/>
          <w:sz w:val="24"/>
          <w:szCs w:val="24"/>
          <w:lang w:val="en-US" w:eastAsia="ru-RU"/>
        </w:rPr>
        <w:t>II</w:t>
      </w:r>
      <w:r w:rsidRPr="00BF3849">
        <w:rPr>
          <w:rFonts w:ascii="Times New Roman" w:eastAsia="Times New Roman" w:hAnsi="Times New Roman" w:cs="Times New Roman"/>
          <w:bCs/>
          <w:sz w:val="24"/>
          <w:szCs w:val="24"/>
          <w:lang w:eastAsia="ru-RU"/>
        </w:rPr>
        <w:t xml:space="preserve"> части IV "ОБРАЗЦЫ ФОРМ И ДОКУМЕНТОВ ДЛЯ ЗАПОЛНЕНИЯ ПРЕТЕНДЕНТАМИ " </w:t>
      </w:r>
    </w:p>
    <w:p w:rsidR="00BF3849" w:rsidRPr="00BF3849" w:rsidRDefault="00BF3849" w:rsidP="00BF3849">
      <w:pPr>
        <w:autoSpaceDE w:val="0"/>
        <w:autoSpaceDN w:val="0"/>
        <w:spacing w:after="0" w:line="240" w:lineRule="auto"/>
        <w:ind w:firstLine="709"/>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 xml:space="preserve">б) выписка из единого государственного реестра юридических лиц или нотариально заверенная копия такой выписки (если доверенность подписана руководителем юридического лица); </w:t>
      </w:r>
    </w:p>
    <w:p w:rsidR="00BF3849" w:rsidRPr="00BF3849" w:rsidRDefault="00BF3849" w:rsidP="00BF3849">
      <w:pPr>
        <w:autoSpaceDE w:val="0"/>
        <w:autoSpaceDN w:val="0"/>
        <w:spacing w:after="0" w:line="240" w:lineRule="auto"/>
        <w:ind w:firstLine="709"/>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 xml:space="preserve">в) выписка из единого государственного реестра индивидуальных предпринимателей или нотариально заверенная копия такой выписки (если доверенность подписана индивидуальным предпринимателем); </w:t>
      </w:r>
    </w:p>
    <w:p w:rsidR="00BF3849" w:rsidRPr="00BF3849" w:rsidRDefault="00BF3849" w:rsidP="00BF3849">
      <w:pPr>
        <w:autoSpaceDE w:val="0"/>
        <w:autoSpaceDN w:val="0"/>
        <w:spacing w:after="0" w:line="240" w:lineRule="auto"/>
        <w:ind w:firstLine="720"/>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 xml:space="preserve">г) копия документа, удостоверяющего личность (если доверенность подписана претендентом - физическим лицом); </w:t>
      </w:r>
    </w:p>
    <w:p w:rsidR="00BF3849" w:rsidRPr="00BF3849" w:rsidRDefault="00BF3849" w:rsidP="00BF3849">
      <w:pPr>
        <w:autoSpaceDE w:val="0"/>
        <w:autoSpaceDN w:val="0"/>
        <w:spacing w:after="0" w:line="240" w:lineRule="auto"/>
        <w:ind w:firstLine="720"/>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д)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доверенность подписана иностранным лицом)</w:t>
      </w:r>
    </w:p>
    <w:p w:rsidR="00BF3849" w:rsidRPr="00BF3849" w:rsidRDefault="00BF3849" w:rsidP="00BF3849">
      <w:pPr>
        <w:autoSpaceDE w:val="0"/>
        <w:autoSpaceDN w:val="0"/>
        <w:spacing w:after="0" w:line="240" w:lineRule="auto"/>
        <w:ind w:firstLine="720"/>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Полномочия лица, подписавшего доверенность, должны быть подтверждены вышеназванными документами.</w:t>
      </w:r>
    </w:p>
    <w:p w:rsidR="00BF3849" w:rsidRPr="00BF3849" w:rsidRDefault="00BF3849" w:rsidP="00BF3849">
      <w:pPr>
        <w:autoSpaceDE w:val="0"/>
        <w:autoSpaceDN w:val="0"/>
        <w:spacing w:before="240" w:after="0" w:line="240" w:lineRule="auto"/>
        <w:ind w:firstLine="720"/>
        <w:jc w:val="both"/>
        <w:outlineLvl w:val="2"/>
        <w:rPr>
          <w:rFonts w:ascii="Times New Roman" w:eastAsia="Times New Roman" w:hAnsi="Times New Roman" w:cs="Times New Roman"/>
          <w:bCs/>
          <w:sz w:val="24"/>
          <w:szCs w:val="24"/>
          <w:lang w:eastAsia="ru-RU"/>
        </w:rPr>
      </w:pPr>
      <w:r w:rsidRPr="00BF3849">
        <w:rPr>
          <w:rFonts w:ascii="Times New Roman" w:eastAsia="Times New Roman" w:hAnsi="Times New Roman" w:cs="Times New Roman"/>
          <w:bCs/>
          <w:sz w:val="24"/>
          <w:szCs w:val="24"/>
          <w:lang w:eastAsia="ru-RU"/>
        </w:rPr>
        <w:t xml:space="preserve">3.7.3. Полномочия руководителя юридического лица считаются подтвержденными в случае, если сведения о фамилии, имени, отчестве, должности руководителя юридического лица, подписавшего заявку, полностью совпадают в заявке и документе, подтверждающем факт избрания (назначения) на должность руководителя юридического лица. Полномочия руководителя юридического лица не считаются подтвержденными в следующих случаях: а) сведения о фамилии, имени, отчестве, должности руководителя юридического лица, подписавшего заявку, полностью или частично не совпадают в заявке и документе, подтверждающем факт избрания (назначения) на должность руководителя юридического лица; б) не представлен какой-либо из вышеуказанных документов. </w:t>
      </w:r>
    </w:p>
    <w:p w:rsidR="00BF3849" w:rsidRDefault="00BF3849"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r w:rsidRPr="00BF3849">
        <w:rPr>
          <w:rFonts w:ascii="Times New Roman" w:eastAsia="Times New Roman" w:hAnsi="Times New Roman" w:cs="Times New Roman"/>
          <w:sz w:val="24"/>
          <w:szCs w:val="24"/>
          <w:lang w:eastAsia="ru-RU"/>
        </w:rPr>
        <w:t xml:space="preserve">3.7.4. Выписки из документов организации признаются документом, подтверждающим полномочия лица на осуществление действий от имени организации при следующих условиях: </w:t>
      </w:r>
      <w:proofErr w:type="gramStart"/>
      <w:r w:rsidRPr="00BF3849">
        <w:rPr>
          <w:rFonts w:ascii="Times New Roman" w:eastAsia="Times New Roman" w:hAnsi="Times New Roman" w:cs="Times New Roman"/>
          <w:sz w:val="24"/>
          <w:szCs w:val="24"/>
          <w:lang w:eastAsia="ru-RU"/>
        </w:rPr>
        <w:t xml:space="preserve">а) </w:t>
      </w:r>
      <w:proofErr w:type="gramEnd"/>
      <w:r w:rsidRPr="00BF3849">
        <w:rPr>
          <w:rFonts w:ascii="Times New Roman" w:eastAsia="Times New Roman" w:hAnsi="Times New Roman" w:cs="Times New Roman"/>
          <w:sz w:val="24"/>
          <w:szCs w:val="24"/>
          <w:lang w:eastAsia="ru-RU"/>
        </w:rPr>
        <w:t>выписка заверена единоличным исполнительным органом (руководителем) организации и заверена печатью организации; б) выписка заверена иным уполномоченным должностным лицом организации и заверена печатью организации. При этом</w:t>
      </w:r>
      <w:proofErr w:type="gramStart"/>
      <w:r w:rsidRPr="00BF3849">
        <w:rPr>
          <w:rFonts w:ascii="Times New Roman" w:eastAsia="Times New Roman" w:hAnsi="Times New Roman" w:cs="Times New Roman"/>
          <w:sz w:val="24"/>
          <w:szCs w:val="24"/>
          <w:lang w:eastAsia="ru-RU"/>
        </w:rPr>
        <w:t>,</w:t>
      </w:r>
      <w:proofErr w:type="gramEnd"/>
      <w:r w:rsidRPr="00BF3849">
        <w:rPr>
          <w:rFonts w:ascii="Times New Roman" w:eastAsia="Times New Roman" w:hAnsi="Times New Roman" w:cs="Times New Roman"/>
          <w:sz w:val="24"/>
          <w:szCs w:val="24"/>
          <w:lang w:eastAsia="ru-RU"/>
        </w:rPr>
        <w:t xml:space="preserve"> должны быть представлены документы, подтверждающие полномочия данного лица на подписание выписок из документов организации.</w:t>
      </w:r>
    </w:p>
    <w:p w:rsidR="004506BC" w:rsidRPr="004506BC" w:rsidRDefault="004506BC" w:rsidP="004506BC">
      <w:pPr>
        <w:keepNext/>
        <w:spacing w:before="120" w:after="100" w:line="240" w:lineRule="auto"/>
        <w:ind w:firstLine="709"/>
        <w:outlineLvl w:val="0"/>
        <w:rPr>
          <w:rFonts w:ascii="Times New Roman" w:eastAsia="Times New Roman" w:hAnsi="Times New Roman" w:cs="Times New Roman"/>
          <w:b/>
          <w:kern w:val="28"/>
          <w:sz w:val="24"/>
          <w:szCs w:val="24"/>
          <w:lang w:val="x-none" w:eastAsia="x-none"/>
        </w:rPr>
      </w:pPr>
      <w:bookmarkStart w:id="81" w:name="_Toc203551382"/>
      <w:r w:rsidRPr="004506BC">
        <w:rPr>
          <w:rFonts w:ascii="Times New Roman" w:eastAsia="Times New Roman" w:hAnsi="Times New Roman" w:cs="Times New Roman"/>
          <w:b/>
          <w:kern w:val="28"/>
          <w:sz w:val="24"/>
          <w:szCs w:val="24"/>
          <w:lang w:val="x-none" w:eastAsia="x-none"/>
        </w:rPr>
        <w:t xml:space="preserve">4. ПОДАЧА ЗАЯВОК НА УЧАСТИЕ В </w:t>
      </w:r>
      <w:r w:rsidR="002B1D90">
        <w:rPr>
          <w:rFonts w:ascii="Times New Roman" w:eastAsia="Times New Roman" w:hAnsi="Times New Roman" w:cs="Times New Roman"/>
          <w:b/>
          <w:kern w:val="28"/>
          <w:sz w:val="24"/>
          <w:szCs w:val="24"/>
          <w:lang w:val="x-none" w:eastAsia="x-none"/>
        </w:rPr>
        <w:t>АУКЦИОН</w:t>
      </w:r>
      <w:r w:rsidRPr="004506BC">
        <w:rPr>
          <w:rFonts w:ascii="Times New Roman" w:eastAsia="Times New Roman" w:hAnsi="Times New Roman" w:cs="Times New Roman"/>
          <w:b/>
          <w:kern w:val="28"/>
          <w:sz w:val="24"/>
          <w:szCs w:val="24"/>
          <w:lang w:val="x-none" w:eastAsia="x-none"/>
        </w:rPr>
        <w:t>Е</w:t>
      </w:r>
      <w:bookmarkEnd w:id="81"/>
    </w:p>
    <w:p w:rsidR="004506BC" w:rsidRPr="004506BC" w:rsidRDefault="004506BC" w:rsidP="004506BC">
      <w:pPr>
        <w:spacing w:before="120" w:after="0" w:line="240" w:lineRule="auto"/>
        <w:ind w:firstLine="709"/>
        <w:jc w:val="both"/>
        <w:rPr>
          <w:rFonts w:ascii="Times New Roman" w:eastAsia="Times New Roman" w:hAnsi="Times New Roman" w:cs="Times New Roman"/>
          <w:b/>
          <w:sz w:val="24"/>
          <w:szCs w:val="24"/>
          <w:lang w:eastAsia="ru-RU"/>
        </w:rPr>
      </w:pPr>
      <w:bookmarkStart w:id="82" w:name="_Toc131309076"/>
      <w:r w:rsidRPr="004506BC">
        <w:rPr>
          <w:rFonts w:ascii="Times New Roman" w:eastAsia="Times New Roman" w:hAnsi="Times New Roman" w:cs="Times New Roman"/>
          <w:b/>
          <w:sz w:val="24"/>
          <w:szCs w:val="24"/>
          <w:lang w:eastAsia="ru-RU"/>
        </w:rPr>
        <w:t xml:space="preserve">4.1. Срок и порядок подачи и регистрации заявок на участие в </w:t>
      </w:r>
      <w:r w:rsidR="002B1D90">
        <w:rPr>
          <w:rFonts w:ascii="Times New Roman" w:eastAsia="Times New Roman" w:hAnsi="Times New Roman" w:cs="Times New Roman"/>
          <w:b/>
          <w:sz w:val="24"/>
          <w:szCs w:val="24"/>
          <w:lang w:eastAsia="ru-RU"/>
        </w:rPr>
        <w:t>аукцион</w:t>
      </w:r>
      <w:r w:rsidRPr="004506BC">
        <w:rPr>
          <w:rFonts w:ascii="Times New Roman" w:eastAsia="Times New Roman" w:hAnsi="Times New Roman" w:cs="Times New Roman"/>
          <w:b/>
          <w:sz w:val="24"/>
          <w:szCs w:val="24"/>
          <w:lang w:eastAsia="ru-RU"/>
        </w:rPr>
        <w:t>е</w:t>
      </w:r>
      <w:bookmarkEnd w:id="82"/>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4.1.1. Заявки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подаются претендентами  в порядке и сроки, указанные в настоящем подразделе и в пункте 13. ИНФОРМАЦИОННОЙ КАРТЫ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А.</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4.1.2. Прием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заканчивается в день вскрытия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непосредственно до начала вскрытия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е.</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lastRenderedPageBreak/>
        <w:t xml:space="preserve">4.1.3. Заявки </w:t>
      </w:r>
      <w:proofErr w:type="gramStart"/>
      <w:r w:rsidRPr="004506BC">
        <w:rPr>
          <w:rFonts w:ascii="Times New Roman" w:eastAsia="Times New Roman" w:hAnsi="Times New Roman" w:cs="Times New Roman"/>
          <w:sz w:val="24"/>
          <w:szCs w:val="24"/>
          <w:lang w:eastAsia="ru-RU"/>
        </w:rPr>
        <w:t xml:space="preserve">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до последнего дня срока подачи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е</w:t>
      </w:r>
      <w:proofErr w:type="gramEnd"/>
      <w:r w:rsidRPr="004506BC">
        <w:rPr>
          <w:rFonts w:ascii="Times New Roman" w:eastAsia="Times New Roman" w:hAnsi="Times New Roman" w:cs="Times New Roman"/>
          <w:sz w:val="24"/>
          <w:szCs w:val="24"/>
          <w:lang w:eastAsia="ru-RU"/>
        </w:rPr>
        <w:t xml:space="preserve"> (исключая последний день подачи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подаются по адресу, указанному в извещении о проведении открытого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а и в пункте 13. ИНФОРМАЦИОННОЙ КАРТЫ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А. </w:t>
      </w:r>
      <w:proofErr w:type="gramStart"/>
      <w:r w:rsidRPr="004506BC">
        <w:rPr>
          <w:rFonts w:ascii="Times New Roman" w:eastAsia="Times New Roman" w:hAnsi="Times New Roman" w:cs="Times New Roman"/>
          <w:sz w:val="24"/>
          <w:szCs w:val="24"/>
          <w:lang w:eastAsia="ru-RU"/>
        </w:rPr>
        <w:t xml:space="preserve">В день окончания срока подачи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такие заявки подаются на заседании комиссии непосредственно перед вскрытием конвертов с заявками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по адресу, по которому осуществляется вскрытие конвертов с заявками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указанному в извещении о проведении открытого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а после объявления  присутствующим при вскрытии конвертов с заявками о возможности подать заявки, изменить или</w:t>
      </w:r>
      <w:proofErr w:type="gramEnd"/>
      <w:r w:rsidRPr="004506BC">
        <w:rPr>
          <w:rFonts w:ascii="Times New Roman" w:eastAsia="Times New Roman" w:hAnsi="Times New Roman" w:cs="Times New Roman"/>
          <w:sz w:val="24"/>
          <w:szCs w:val="24"/>
          <w:lang w:eastAsia="ru-RU"/>
        </w:rPr>
        <w:t xml:space="preserve"> отозвать поданные заявки. </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4.1.4. В случае отправления заявки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посредством почтовой связи, претендент самостоятельно несет риск </w:t>
      </w:r>
      <w:proofErr w:type="spellStart"/>
      <w:r w:rsidRPr="004506BC">
        <w:rPr>
          <w:rFonts w:ascii="Times New Roman" w:eastAsia="Times New Roman" w:hAnsi="Times New Roman" w:cs="Times New Roman"/>
          <w:sz w:val="24"/>
          <w:szCs w:val="24"/>
          <w:lang w:eastAsia="ru-RU"/>
        </w:rPr>
        <w:t>непоступления</w:t>
      </w:r>
      <w:proofErr w:type="spellEnd"/>
      <w:r w:rsidRPr="004506BC">
        <w:rPr>
          <w:rFonts w:ascii="Times New Roman" w:eastAsia="Times New Roman" w:hAnsi="Times New Roman" w:cs="Times New Roman"/>
          <w:sz w:val="24"/>
          <w:szCs w:val="24"/>
          <w:lang w:eastAsia="ru-RU"/>
        </w:rPr>
        <w:t xml:space="preserve"> такой заявки организатору с соблюдением необходимых сроков.</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4.1.5. Каждый конверт с заявкой, поступивший в срок, указанный в пункте 13. ИНФОРМАЦИОННОЙ КАРТЫ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А, регистрируется в Журнале регистрации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в порядке поступления конвертов с заявками и маркируется путем нанесения на конверт номера. Запись регистрации конверта должна включать регистрационный номер заявки, номер лота, дату, время, способ подачи, подпись и расшифровку подписи лица, вручившего конверт должностному лицу организатора. </w:t>
      </w:r>
      <w:r w:rsidRPr="004506BC">
        <w:rPr>
          <w:rFonts w:ascii="Times New Roman" w:eastAsia="Times New Roman" w:hAnsi="Times New Roman" w:cs="Times New Roman"/>
          <w:spacing w:val="-2"/>
          <w:sz w:val="24"/>
          <w:szCs w:val="28"/>
          <w:lang w:eastAsia="ru-RU"/>
        </w:rPr>
        <w:t>П</w:t>
      </w:r>
      <w:r w:rsidRPr="004506BC">
        <w:rPr>
          <w:rFonts w:ascii="Times New Roman" w:eastAsia="Times New Roman" w:hAnsi="Times New Roman" w:cs="Times New Roman"/>
          <w:sz w:val="24"/>
          <w:szCs w:val="24"/>
          <w:lang w:eastAsia="ru-RU"/>
        </w:rPr>
        <w:t>ретенденту</w:t>
      </w:r>
      <w:r w:rsidRPr="004506BC">
        <w:rPr>
          <w:rFonts w:ascii="Times New Roman" w:eastAsia="Times New Roman" w:hAnsi="Times New Roman" w:cs="Times New Roman"/>
          <w:spacing w:val="-2"/>
          <w:sz w:val="24"/>
          <w:szCs w:val="28"/>
          <w:lang w:eastAsia="ru-RU"/>
        </w:rPr>
        <w:t xml:space="preserve"> выдается расписка в получении заявки. </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4.1.6. В случае подачи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в отношении нескольких лотов одним претендентом, такие заявки подаются в следующем порядке. Все заявки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е в отношении нескольких лотов подаются претендентом  в одном комплекте. В соответствующем комплекте содержатся: общие для всех заявок документы и отдельные предложения, специфичные для каждого лота.</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4.1.7. Претенденты, подавшие заявки, организатор обязаны обеспечить конфиденциальность сведений, содержащихся в таких заявках до вскрытия конвертов с заявками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е. Лица, осуществляющие хранение конвертов с заявками, не вправе допускать повреждение таких конвертов и заявок до момента их вскрытия.</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4.1.8. Претендент вправе подать только одну заявку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в отношении каждого предмета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а (лота). </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4.1.9. </w:t>
      </w:r>
      <w:r w:rsidRPr="004506BC">
        <w:rPr>
          <w:rFonts w:ascii="Times New Roman" w:eastAsia="Times New Roman" w:hAnsi="Times New Roman" w:cs="Times New Roman"/>
          <w:sz w:val="24"/>
          <w:szCs w:val="24"/>
          <w:lang w:val="x-none" w:eastAsia="ru-RU"/>
        </w:rPr>
        <w:t xml:space="preserve">Прием и регистрацию поступивших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е</w:t>
      </w:r>
      <w:r w:rsidRPr="004506BC">
        <w:rPr>
          <w:rFonts w:ascii="Times New Roman" w:eastAsia="Times New Roman" w:hAnsi="Times New Roman" w:cs="Times New Roman"/>
          <w:sz w:val="24"/>
          <w:szCs w:val="24"/>
          <w:lang w:val="x-none" w:eastAsia="ru-RU"/>
        </w:rPr>
        <w:t xml:space="preserve"> до последнего дня подачи заявок (исключая последний день подачи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е</w:t>
      </w:r>
      <w:r w:rsidRPr="004506BC">
        <w:rPr>
          <w:rFonts w:ascii="Times New Roman" w:eastAsia="Times New Roman" w:hAnsi="Times New Roman" w:cs="Times New Roman"/>
          <w:sz w:val="24"/>
          <w:szCs w:val="24"/>
          <w:lang w:val="x-none" w:eastAsia="ru-RU"/>
        </w:rPr>
        <w:t>) осуществляет уполномоченный сотрудник предприятия.</w:t>
      </w:r>
    </w:p>
    <w:p w:rsidR="004506BC" w:rsidRPr="004506BC" w:rsidRDefault="004506BC" w:rsidP="004506BC">
      <w:pPr>
        <w:spacing w:before="120" w:after="0" w:line="240" w:lineRule="auto"/>
        <w:ind w:firstLine="709"/>
        <w:rPr>
          <w:rFonts w:ascii="Times New Roman" w:eastAsia="Times New Roman" w:hAnsi="Times New Roman" w:cs="Times New Roman"/>
          <w:b/>
          <w:sz w:val="24"/>
          <w:szCs w:val="24"/>
          <w:lang w:eastAsia="ru-RU"/>
        </w:rPr>
      </w:pPr>
      <w:bookmarkStart w:id="83" w:name="_Ref119429670"/>
      <w:bookmarkStart w:id="84" w:name="_Toc131309077"/>
      <w:r w:rsidRPr="004506BC">
        <w:rPr>
          <w:rFonts w:ascii="Times New Roman" w:eastAsia="Times New Roman" w:hAnsi="Times New Roman" w:cs="Times New Roman"/>
          <w:b/>
          <w:sz w:val="24"/>
          <w:szCs w:val="24"/>
          <w:lang w:eastAsia="ru-RU"/>
        </w:rPr>
        <w:t xml:space="preserve">4.2. Изменение заявок на участие в </w:t>
      </w:r>
      <w:r w:rsidR="002B1D90">
        <w:rPr>
          <w:rFonts w:ascii="Times New Roman" w:eastAsia="Times New Roman" w:hAnsi="Times New Roman" w:cs="Times New Roman"/>
          <w:b/>
          <w:sz w:val="24"/>
          <w:szCs w:val="24"/>
          <w:lang w:eastAsia="ru-RU"/>
        </w:rPr>
        <w:t>аукцион</w:t>
      </w:r>
      <w:r w:rsidRPr="004506BC">
        <w:rPr>
          <w:rFonts w:ascii="Times New Roman" w:eastAsia="Times New Roman" w:hAnsi="Times New Roman" w:cs="Times New Roman"/>
          <w:b/>
          <w:sz w:val="24"/>
          <w:szCs w:val="24"/>
          <w:lang w:eastAsia="ru-RU"/>
        </w:rPr>
        <w:t>е</w:t>
      </w:r>
      <w:bookmarkEnd w:id="83"/>
      <w:bookmarkEnd w:id="84"/>
    </w:p>
    <w:p w:rsidR="004506BC" w:rsidRPr="004506BC" w:rsidRDefault="004506BC" w:rsidP="004506BC">
      <w:pPr>
        <w:spacing w:before="120" w:after="0" w:line="240" w:lineRule="auto"/>
        <w:ind w:firstLine="709"/>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4.2.1. Претендент, подавший заявку, вправе изменить заявку в любое время до момента вскрытия комиссией конвертов с заявками. </w:t>
      </w:r>
      <w:r w:rsidRPr="004506BC">
        <w:rPr>
          <w:rFonts w:ascii="Times New Roman" w:eastAsia="Times New Roman" w:hAnsi="Times New Roman" w:cs="Times New Roman"/>
          <w:sz w:val="24"/>
          <w:szCs w:val="24"/>
          <w:lang w:val="x-none" w:eastAsia="ru-RU"/>
        </w:rPr>
        <w:t>Претендент, отозвавший заявку, вправе подать новую заявку, при этом новой заявке присваивается новый порядковый номер.</w:t>
      </w:r>
    </w:p>
    <w:p w:rsidR="004506BC" w:rsidRPr="004506BC" w:rsidRDefault="004506BC" w:rsidP="004506BC">
      <w:pPr>
        <w:spacing w:before="120" w:after="0" w:line="240" w:lineRule="auto"/>
        <w:ind w:firstLine="709"/>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4.2.2. Изменения, внесенные в заявку, считаются неотъемлемой частью заявки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w:t>
      </w:r>
    </w:p>
    <w:p w:rsidR="004506BC" w:rsidRPr="004506BC" w:rsidRDefault="004506BC" w:rsidP="004506BC">
      <w:pPr>
        <w:spacing w:before="120" w:after="0" w:line="240" w:lineRule="auto"/>
        <w:ind w:firstLine="709"/>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4.2.3. Заявки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е изменяются в следующем порядке.</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4.2.3.1. изменения заявки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подаются в запечатанном конверте. На соответствующем конверте указываются: наименование открытого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а, реестровый номер торгов в следующем порядке: «Изменение заявки на участие в открытом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_____________ (наименование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а). Реестровый номер торгов №_______ (регистрационный номер заявки)».</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4.2.3.2. Изменения заявки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должны быть оформлены  в порядке, установленном для оформления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4.2.4. До последнего дня подачи заявок, установленного в пункте 4.1 настоящего Раздела, изменения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е подаются по адресу, указанному в извещении о проведен</w:t>
      </w:r>
      <w:proofErr w:type="gramStart"/>
      <w:r w:rsidRPr="004506BC">
        <w:rPr>
          <w:rFonts w:ascii="Times New Roman" w:eastAsia="Times New Roman" w:hAnsi="Times New Roman" w:cs="Times New Roman"/>
          <w:sz w:val="24"/>
          <w:szCs w:val="24"/>
          <w:lang w:eastAsia="ru-RU"/>
        </w:rPr>
        <w:t xml:space="preserve">ии </w:t>
      </w:r>
      <w:r w:rsidR="002B1D90">
        <w:rPr>
          <w:rFonts w:ascii="Times New Roman" w:eastAsia="Times New Roman" w:hAnsi="Times New Roman" w:cs="Times New Roman"/>
          <w:sz w:val="24"/>
          <w:szCs w:val="24"/>
          <w:lang w:eastAsia="ru-RU"/>
        </w:rPr>
        <w:t>ау</w:t>
      </w:r>
      <w:proofErr w:type="gramEnd"/>
      <w:r w:rsidR="002B1D90">
        <w:rPr>
          <w:rFonts w:ascii="Times New Roman" w:eastAsia="Times New Roman" w:hAnsi="Times New Roman" w:cs="Times New Roman"/>
          <w:sz w:val="24"/>
          <w:szCs w:val="24"/>
          <w:lang w:eastAsia="ru-RU"/>
        </w:rPr>
        <w:t>кцион</w:t>
      </w:r>
      <w:r w:rsidRPr="004506BC">
        <w:rPr>
          <w:rFonts w:ascii="Times New Roman" w:eastAsia="Times New Roman" w:hAnsi="Times New Roman" w:cs="Times New Roman"/>
          <w:sz w:val="24"/>
          <w:szCs w:val="24"/>
          <w:lang w:eastAsia="ru-RU"/>
        </w:rPr>
        <w:t xml:space="preserve">а и в пункте 13. ИНФОРМАЦИОННОЙ КАРТЫ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А.</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4.2.5. </w:t>
      </w:r>
      <w:proofErr w:type="gramStart"/>
      <w:r w:rsidRPr="004506BC">
        <w:rPr>
          <w:rFonts w:ascii="Times New Roman" w:eastAsia="Times New Roman" w:hAnsi="Times New Roman" w:cs="Times New Roman"/>
          <w:sz w:val="24"/>
          <w:szCs w:val="24"/>
          <w:lang w:eastAsia="ru-RU"/>
        </w:rPr>
        <w:t xml:space="preserve">В день окончания срока подачи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изменения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подаются на заседании комиссии непосредственно перед вскрытием конвертов с заявками на </w:t>
      </w:r>
      <w:r w:rsidRPr="004506BC">
        <w:rPr>
          <w:rFonts w:ascii="Times New Roman" w:eastAsia="Times New Roman" w:hAnsi="Times New Roman" w:cs="Times New Roman"/>
          <w:sz w:val="24"/>
          <w:szCs w:val="24"/>
          <w:lang w:eastAsia="ru-RU"/>
        </w:rPr>
        <w:lastRenderedPageBreak/>
        <w:t xml:space="preserve">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по адресу, по которому осуществляется вскрытие конвертов с заявками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указанному в извещении о проведении открытого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а и в пункте 18.</w:t>
      </w:r>
      <w:proofErr w:type="gramEnd"/>
      <w:r w:rsidRPr="004506BC">
        <w:rPr>
          <w:rFonts w:ascii="Times New Roman" w:eastAsia="Times New Roman" w:hAnsi="Times New Roman" w:cs="Times New Roman"/>
          <w:sz w:val="24"/>
          <w:szCs w:val="24"/>
          <w:lang w:eastAsia="ru-RU"/>
        </w:rPr>
        <w:t xml:space="preserve"> ИНФОРМАЦИОННОЙ КАРТЫ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А. </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4.2.6. Изменения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регистрируются в Журнале регистрации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4.2.7. После окончания срока подачи заявок не допускается внесение изменений в заявки. </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4.2.8. Претенденты, подавшие изменения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организатор обязан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е, не вправе допускать повреждение таких конвертов и, содержащихся в них изменений заявок до момента их вскрытия.</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4.2.9. Конверты с изменениями заявок вскрываются комиссией одновременно с конвертами с заявками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4.2.10. После вскрытия конвертов с заявками и конвертов с изменениями соответствующих заявок комиссия устанавливает, поданы ли изменения  заявки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надлежащим лицом. </w:t>
      </w:r>
      <w:bookmarkStart w:id="85" w:name="_Toc131309078"/>
    </w:p>
    <w:p w:rsidR="004506BC" w:rsidRPr="004506BC" w:rsidRDefault="004506BC" w:rsidP="004506BC">
      <w:pPr>
        <w:spacing w:before="120" w:after="0" w:line="240" w:lineRule="auto"/>
        <w:ind w:firstLine="709"/>
        <w:jc w:val="both"/>
        <w:rPr>
          <w:rFonts w:ascii="Times New Roman" w:eastAsia="Times New Roman" w:hAnsi="Times New Roman" w:cs="Times New Roman"/>
          <w:b/>
          <w:sz w:val="24"/>
          <w:szCs w:val="24"/>
          <w:lang w:eastAsia="ru-RU"/>
        </w:rPr>
      </w:pPr>
      <w:r w:rsidRPr="004506BC">
        <w:rPr>
          <w:rFonts w:ascii="Times New Roman" w:eastAsia="Times New Roman" w:hAnsi="Times New Roman" w:cs="Times New Roman"/>
          <w:b/>
          <w:sz w:val="24"/>
          <w:szCs w:val="24"/>
          <w:lang w:eastAsia="ru-RU"/>
        </w:rPr>
        <w:t xml:space="preserve">4.3. Отзыв заявок на участие в </w:t>
      </w:r>
      <w:r w:rsidR="002B1D90">
        <w:rPr>
          <w:rFonts w:ascii="Times New Roman" w:eastAsia="Times New Roman" w:hAnsi="Times New Roman" w:cs="Times New Roman"/>
          <w:b/>
          <w:sz w:val="24"/>
          <w:szCs w:val="24"/>
          <w:lang w:eastAsia="ru-RU"/>
        </w:rPr>
        <w:t>аукцион</w:t>
      </w:r>
      <w:r w:rsidRPr="004506BC">
        <w:rPr>
          <w:rFonts w:ascii="Times New Roman" w:eastAsia="Times New Roman" w:hAnsi="Times New Roman" w:cs="Times New Roman"/>
          <w:b/>
          <w:sz w:val="24"/>
          <w:szCs w:val="24"/>
          <w:lang w:eastAsia="ru-RU"/>
        </w:rPr>
        <w:t>е</w:t>
      </w:r>
      <w:bookmarkEnd w:id="85"/>
      <w:r w:rsidRPr="004506BC">
        <w:rPr>
          <w:rFonts w:ascii="Times New Roman" w:eastAsia="Times New Roman" w:hAnsi="Times New Roman" w:cs="Times New Roman"/>
          <w:b/>
          <w:sz w:val="24"/>
          <w:szCs w:val="24"/>
          <w:lang w:eastAsia="ru-RU"/>
        </w:rPr>
        <w:t xml:space="preserve"> </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4.3.1 Претендент, подавший заявку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вправе отозвать заявку в любое время до момента вскрытия комиссией конвертов с заявками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4.3.2. Заявки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е отзываются в следующем порядке:</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 претендент подает в письменном виде уведомление об отзыве заявки. При этом в уведомление должно указываться: наименование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а, номер и наименование лота, реестровый номер торгов, регистрационный номер заявки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е.</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 </w:t>
      </w:r>
      <w:proofErr w:type="gramStart"/>
      <w:r w:rsidRPr="004506BC">
        <w:rPr>
          <w:rFonts w:ascii="Times New Roman" w:eastAsia="Times New Roman" w:hAnsi="Times New Roman" w:cs="Times New Roman"/>
          <w:sz w:val="24"/>
          <w:szCs w:val="24"/>
          <w:lang w:eastAsia="ru-RU"/>
        </w:rPr>
        <w:t>у</w:t>
      </w:r>
      <w:proofErr w:type="gramEnd"/>
      <w:r w:rsidRPr="004506BC">
        <w:rPr>
          <w:rFonts w:ascii="Times New Roman" w:eastAsia="Times New Roman" w:hAnsi="Times New Roman" w:cs="Times New Roman"/>
          <w:sz w:val="24"/>
          <w:szCs w:val="24"/>
          <w:lang w:eastAsia="ru-RU"/>
        </w:rPr>
        <w:t>ведомление должно быть скреплено печатью и заверено подписью уполномоченного лица;</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 до последнего дня подачи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е заявление об отзыве заявок подаются по адресу, указанному в извещении о проведен</w:t>
      </w:r>
      <w:proofErr w:type="gramStart"/>
      <w:r w:rsidRPr="004506BC">
        <w:rPr>
          <w:rFonts w:ascii="Times New Roman" w:eastAsia="Times New Roman" w:hAnsi="Times New Roman" w:cs="Times New Roman"/>
          <w:sz w:val="24"/>
          <w:szCs w:val="24"/>
          <w:lang w:eastAsia="ru-RU"/>
        </w:rPr>
        <w:t xml:space="preserve">ии </w:t>
      </w:r>
      <w:r w:rsidR="002B1D90">
        <w:rPr>
          <w:rFonts w:ascii="Times New Roman" w:eastAsia="Times New Roman" w:hAnsi="Times New Roman" w:cs="Times New Roman"/>
          <w:sz w:val="24"/>
          <w:szCs w:val="24"/>
          <w:lang w:eastAsia="ru-RU"/>
        </w:rPr>
        <w:t>ау</w:t>
      </w:r>
      <w:proofErr w:type="gramEnd"/>
      <w:r w:rsidR="002B1D90">
        <w:rPr>
          <w:rFonts w:ascii="Times New Roman" w:eastAsia="Times New Roman" w:hAnsi="Times New Roman" w:cs="Times New Roman"/>
          <w:sz w:val="24"/>
          <w:szCs w:val="24"/>
          <w:lang w:eastAsia="ru-RU"/>
        </w:rPr>
        <w:t>кцион</w:t>
      </w:r>
      <w:r w:rsidRPr="004506BC">
        <w:rPr>
          <w:rFonts w:ascii="Times New Roman" w:eastAsia="Times New Roman" w:hAnsi="Times New Roman" w:cs="Times New Roman"/>
          <w:sz w:val="24"/>
          <w:szCs w:val="24"/>
          <w:lang w:eastAsia="ru-RU"/>
        </w:rPr>
        <w:t xml:space="preserve">а и в пункте 13. ИНФОРМАЦИОННОЙ КАРТЫ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А.</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4.3.3. Уведомление об отзыве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регистрируется в Журнале регистрации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е.</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4.3.4. После получения и регистрации уведомления об отзыве заявки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е данная заявка комиссией не рассматривается.</w:t>
      </w:r>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4.3.5. После окончания срока подачи заявок не допускается отзыв заявок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w:t>
      </w:r>
    </w:p>
    <w:p w:rsidR="004506BC" w:rsidRPr="004506BC" w:rsidRDefault="004506BC" w:rsidP="004506BC">
      <w:pPr>
        <w:spacing w:before="120" w:after="0" w:line="240" w:lineRule="auto"/>
        <w:ind w:firstLine="709"/>
        <w:jc w:val="both"/>
        <w:rPr>
          <w:rFonts w:ascii="Times New Roman" w:eastAsia="Times New Roman" w:hAnsi="Times New Roman" w:cs="Times New Roman"/>
          <w:b/>
          <w:sz w:val="24"/>
          <w:szCs w:val="24"/>
          <w:lang w:eastAsia="ru-RU"/>
        </w:rPr>
      </w:pPr>
      <w:bookmarkStart w:id="86" w:name="_Toc131309079"/>
      <w:r w:rsidRPr="004506BC">
        <w:rPr>
          <w:rFonts w:ascii="Times New Roman" w:eastAsia="Times New Roman" w:hAnsi="Times New Roman" w:cs="Times New Roman"/>
          <w:b/>
          <w:sz w:val="24"/>
          <w:szCs w:val="24"/>
          <w:lang w:eastAsia="ru-RU"/>
        </w:rPr>
        <w:t xml:space="preserve">4.4. Заявки на участие в </w:t>
      </w:r>
      <w:r w:rsidR="002B1D90">
        <w:rPr>
          <w:rFonts w:ascii="Times New Roman" w:eastAsia="Times New Roman" w:hAnsi="Times New Roman" w:cs="Times New Roman"/>
          <w:b/>
          <w:sz w:val="24"/>
          <w:szCs w:val="24"/>
          <w:lang w:eastAsia="ru-RU"/>
        </w:rPr>
        <w:t>аукцион</w:t>
      </w:r>
      <w:r w:rsidRPr="004506BC">
        <w:rPr>
          <w:rFonts w:ascii="Times New Roman" w:eastAsia="Times New Roman" w:hAnsi="Times New Roman" w:cs="Times New Roman"/>
          <w:b/>
          <w:sz w:val="24"/>
          <w:szCs w:val="24"/>
          <w:lang w:eastAsia="ru-RU"/>
        </w:rPr>
        <w:t>е, поданные с опозданием</w:t>
      </w:r>
      <w:bookmarkEnd w:id="86"/>
    </w:p>
    <w:p w:rsidR="004506BC" w:rsidRPr="004506BC" w:rsidRDefault="004506BC" w:rsidP="004506BC">
      <w:pPr>
        <w:spacing w:before="120" w:after="0" w:line="240" w:lineRule="auto"/>
        <w:ind w:firstLine="709"/>
        <w:jc w:val="both"/>
        <w:rPr>
          <w:rFonts w:ascii="Times New Roman" w:eastAsia="Times New Roman" w:hAnsi="Times New Roman" w:cs="Times New Roman"/>
          <w:sz w:val="24"/>
          <w:szCs w:val="24"/>
          <w:lang w:eastAsia="ru-RU"/>
        </w:rPr>
      </w:pPr>
      <w:r w:rsidRPr="004506BC">
        <w:rPr>
          <w:rFonts w:ascii="Times New Roman" w:eastAsia="Times New Roman" w:hAnsi="Times New Roman" w:cs="Times New Roman"/>
          <w:sz w:val="24"/>
          <w:szCs w:val="24"/>
          <w:lang w:eastAsia="ru-RU"/>
        </w:rPr>
        <w:t xml:space="preserve">4.4.1. Полученные после окончания времени приема конвертов </w:t>
      </w:r>
      <w:proofErr w:type="gramStart"/>
      <w:r w:rsidRPr="004506BC">
        <w:rPr>
          <w:rFonts w:ascii="Times New Roman" w:eastAsia="Times New Roman" w:hAnsi="Times New Roman" w:cs="Times New Roman"/>
          <w:sz w:val="24"/>
          <w:szCs w:val="24"/>
          <w:lang w:eastAsia="ru-RU"/>
        </w:rPr>
        <w:t xml:space="preserve">с заявками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е организатором конверты с заявками на участие</w:t>
      </w:r>
      <w:proofErr w:type="gramEnd"/>
      <w:r w:rsidRPr="004506BC">
        <w:rPr>
          <w:rFonts w:ascii="Times New Roman" w:eastAsia="Times New Roman" w:hAnsi="Times New Roman" w:cs="Times New Roman"/>
          <w:sz w:val="24"/>
          <w:szCs w:val="24"/>
          <w:lang w:eastAsia="ru-RU"/>
        </w:rPr>
        <w:t xml:space="preserve">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в тот же день возвращаются претендентам  по адресу, указанному в заявке на участие в </w:t>
      </w:r>
      <w:r w:rsidR="002B1D90">
        <w:rPr>
          <w:rFonts w:ascii="Times New Roman" w:eastAsia="Times New Roman" w:hAnsi="Times New Roman" w:cs="Times New Roman"/>
          <w:sz w:val="24"/>
          <w:szCs w:val="24"/>
          <w:lang w:eastAsia="ru-RU"/>
        </w:rPr>
        <w:t>аукцион</w:t>
      </w:r>
      <w:r w:rsidRPr="004506BC">
        <w:rPr>
          <w:rFonts w:ascii="Times New Roman" w:eastAsia="Times New Roman" w:hAnsi="Times New Roman" w:cs="Times New Roman"/>
          <w:sz w:val="24"/>
          <w:szCs w:val="24"/>
          <w:lang w:eastAsia="ru-RU"/>
        </w:rPr>
        <w:t xml:space="preserve">е. </w:t>
      </w:r>
    </w:p>
    <w:p w:rsidR="008A1F08" w:rsidRPr="008A1F08" w:rsidRDefault="008A1F08" w:rsidP="008A1F08">
      <w:pPr>
        <w:keepNext/>
        <w:spacing w:before="240" w:after="60" w:line="240" w:lineRule="auto"/>
        <w:ind w:firstLine="709"/>
        <w:jc w:val="both"/>
        <w:outlineLvl w:val="0"/>
        <w:rPr>
          <w:rFonts w:ascii="Times New Roman" w:eastAsia="Times New Roman" w:hAnsi="Times New Roman" w:cs="Times New Roman"/>
          <w:b/>
          <w:kern w:val="28"/>
          <w:sz w:val="24"/>
          <w:szCs w:val="24"/>
          <w:lang w:val="x-none" w:eastAsia="x-none"/>
        </w:rPr>
      </w:pPr>
      <w:bookmarkStart w:id="87" w:name="_Toc131309081"/>
      <w:bookmarkStart w:id="88" w:name="_Toc203551383"/>
      <w:r w:rsidRPr="008A1F08">
        <w:rPr>
          <w:rFonts w:ascii="Times New Roman" w:eastAsia="Times New Roman" w:hAnsi="Times New Roman" w:cs="Times New Roman"/>
          <w:b/>
          <w:kern w:val="28"/>
          <w:sz w:val="24"/>
          <w:szCs w:val="24"/>
          <w:lang w:val="x-none" w:eastAsia="x-none"/>
        </w:rPr>
        <w:t xml:space="preserve">5. ВСКРЫТИЕ КОНВЕРТОВ С ЗАЯВКАМИ НА УЧАСТИЕ В </w:t>
      </w:r>
      <w:r w:rsidR="002B1D90">
        <w:rPr>
          <w:rFonts w:ascii="Times New Roman" w:eastAsia="Times New Roman" w:hAnsi="Times New Roman" w:cs="Times New Roman"/>
          <w:b/>
          <w:kern w:val="28"/>
          <w:sz w:val="24"/>
          <w:szCs w:val="24"/>
          <w:lang w:val="x-none" w:eastAsia="x-none"/>
        </w:rPr>
        <w:t>АУКЦИОН</w:t>
      </w:r>
      <w:r w:rsidRPr="008A1F08">
        <w:rPr>
          <w:rFonts w:ascii="Times New Roman" w:eastAsia="Times New Roman" w:hAnsi="Times New Roman" w:cs="Times New Roman"/>
          <w:b/>
          <w:kern w:val="28"/>
          <w:sz w:val="24"/>
          <w:szCs w:val="24"/>
          <w:lang w:val="x-none" w:eastAsia="x-none"/>
        </w:rPr>
        <w:t>Е</w:t>
      </w:r>
      <w:bookmarkEnd w:id="87"/>
      <w:r w:rsidRPr="008A1F08">
        <w:rPr>
          <w:rFonts w:ascii="Times New Roman" w:eastAsia="Times New Roman" w:hAnsi="Times New Roman" w:cs="Times New Roman"/>
          <w:b/>
          <w:kern w:val="28"/>
          <w:sz w:val="24"/>
          <w:szCs w:val="24"/>
          <w:lang w:val="x-none" w:eastAsia="x-none"/>
        </w:rPr>
        <w:t xml:space="preserve">, РАССМОТРЕНИЕ, ОЦЕНКА И СОПОСТАВЛЕНИЕ ЗАЯВОК НА УЧАСТИЕ В </w:t>
      </w:r>
      <w:r w:rsidR="002B1D90">
        <w:rPr>
          <w:rFonts w:ascii="Times New Roman" w:eastAsia="Times New Roman" w:hAnsi="Times New Roman" w:cs="Times New Roman"/>
          <w:b/>
          <w:kern w:val="28"/>
          <w:sz w:val="24"/>
          <w:szCs w:val="24"/>
          <w:lang w:val="x-none" w:eastAsia="x-none"/>
        </w:rPr>
        <w:t>АУКЦИОН</w:t>
      </w:r>
      <w:r w:rsidRPr="008A1F08">
        <w:rPr>
          <w:rFonts w:ascii="Times New Roman" w:eastAsia="Times New Roman" w:hAnsi="Times New Roman" w:cs="Times New Roman"/>
          <w:b/>
          <w:kern w:val="28"/>
          <w:sz w:val="24"/>
          <w:szCs w:val="24"/>
          <w:lang w:val="x-none" w:eastAsia="x-none"/>
        </w:rPr>
        <w:t>Е</w:t>
      </w:r>
      <w:bookmarkEnd w:id="88"/>
    </w:p>
    <w:p w:rsidR="008A1F08" w:rsidRPr="008A1F08" w:rsidRDefault="008A1F08" w:rsidP="008A1F08">
      <w:pPr>
        <w:spacing w:before="120" w:after="0" w:line="240" w:lineRule="auto"/>
        <w:ind w:firstLine="709"/>
        <w:jc w:val="both"/>
        <w:rPr>
          <w:rFonts w:ascii="Times New Roman" w:eastAsia="Times New Roman" w:hAnsi="Times New Roman" w:cs="Times New Roman"/>
          <w:b/>
          <w:sz w:val="24"/>
          <w:szCs w:val="24"/>
          <w:lang w:eastAsia="ru-RU"/>
        </w:rPr>
      </w:pPr>
      <w:r w:rsidRPr="008A1F08">
        <w:rPr>
          <w:rFonts w:ascii="Times New Roman" w:eastAsia="Times New Roman" w:hAnsi="Times New Roman" w:cs="Times New Roman"/>
          <w:b/>
          <w:sz w:val="24"/>
          <w:szCs w:val="24"/>
          <w:lang w:eastAsia="ru-RU"/>
        </w:rPr>
        <w:t xml:space="preserve">5.1. Порядок вскрытия конвертов с заявками на участие в </w:t>
      </w:r>
      <w:r w:rsidR="002B1D90">
        <w:rPr>
          <w:rFonts w:ascii="Times New Roman" w:eastAsia="Times New Roman" w:hAnsi="Times New Roman" w:cs="Times New Roman"/>
          <w:b/>
          <w:sz w:val="24"/>
          <w:szCs w:val="24"/>
          <w:lang w:eastAsia="ru-RU"/>
        </w:rPr>
        <w:t>аукцион</w:t>
      </w:r>
      <w:r w:rsidRPr="008A1F08">
        <w:rPr>
          <w:rFonts w:ascii="Times New Roman" w:eastAsia="Times New Roman" w:hAnsi="Times New Roman" w:cs="Times New Roman"/>
          <w:b/>
          <w:sz w:val="24"/>
          <w:szCs w:val="24"/>
          <w:lang w:eastAsia="ru-RU"/>
        </w:rPr>
        <w:t>е</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5.1.1 Публично в день, во время и в месте, указанные в извещении о проведен</w:t>
      </w:r>
      <w:proofErr w:type="gramStart"/>
      <w:r w:rsidRPr="008A1F08">
        <w:rPr>
          <w:rFonts w:ascii="Times New Roman" w:eastAsia="Times New Roman" w:hAnsi="Times New Roman" w:cs="Times New Roman"/>
          <w:sz w:val="24"/>
          <w:szCs w:val="24"/>
          <w:lang w:eastAsia="ru-RU"/>
        </w:rPr>
        <w:t xml:space="preserve">ии </w:t>
      </w:r>
      <w:r w:rsidR="002B1D90">
        <w:rPr>
          <w:rFonts w:ascii="Times New Roman" w:eastAsia="Times New Roman" w:hAnsi="Times New Roman" w:cs="Times New Roman"/>
          <w:sz w:val="24"/>
          <w:szCs w:val="24"/>
          <w:lang w:eastAsia="ru-RU"/>
        </w:rPr>
        <w:t>ау</w:t>
      </w:r>
      <w:proofErr w:type="gramEnd"/>
      <w:r w:rsidR="002B1D90">
        <w:rPr>
          <w:rFonts w:ascii="Times New Roman" w:eastAsia="Times New Roman" w:hAnsi="Times New Roman" w:cs="Times New Roman"/>
          <w:sz w:val="24"/>
          <w:szCs w:val="24"/>
          <w:lang w:eastAsia="ru-RU"/>
        </w:rPr>
        <w:t>кцион</w:t>
      </w:r>
      <w:r w:rsidRPr="008A1F08">
        <w:rPr>
          <w:rFonts w:ascii="Times New Roman" w:eastAsia="Times New Roman" w:hAnsi="Times New Roman" w:cs="Times New Roman"/>
          <w:sz w:val="24"/>
          <w:szCs w:val="24"/>
          <w:lang w:eastAsia="ru-RU"/>
        </w:rPr>
        <w:t xml:space="preserve">а (с учетом всех изменений извещения о проведении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являющихся неотъемлемой частью извещения о проведении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и пункте 17. ИНФОРМАЦИОННОЙ КАРТЫ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комиссией вскрываются конверты с заявками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5.1.2. Претенденты (их уполномоченные представители) вправе присутствовать при вскрытии конвертов с заявками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Уполномоченные представители претендентов  </w:t>
      </w:r>
      <w:proofErr w:type="gramStart"/>
      <w:r w:rsidRPr="008A1F08">
        <w:rPr>
          <w:rFonts w:ascii="Times New Roman" w:eastAsia="Times New Roman" w:hAnsi="Times New Roman" w:cs="Times New Roman"/>
          <w:sz w:val="24"/>
          <w:szCs w:val="24"/>
          <w:lang w:eastAsia="ru-RU"/>
        </w:rPr>
        <w:t>предоставляют документ</w:t>
      </w:r>
      <w:proofErr w:type="gramEnd"/>
      <w:r w:rsidRPr="008A1F08">
        <w:rPr>
          <w:rFonts w:ascii="Times New Roman" w:eastAsia="Times New Roman" w:hAnsi="Times New Roman" w:cs="Times New Roman"/>
          <w:sz w:val="24"/>
          <w:szCs w:val="24"/>
          <w:lang w:eastAsia="ru-RU"/>
        </w:rPr>
        <w:t xml:space="preserve">, подтверждающий полномочия лица на осуществление действий от имени </w:t>
      </w:r>
      <w:r w:rsidRPr="008A1F08">
        <w:rPr>
          <w:rFonts w:ascii="Times New Roman" w:eastAsia="Times New Roman" w:hAnsi="Times New Roman" w:cs="Times New Roman"/>
          <w:sz w:val="24"/>
          <w:szCs w:val="24"/>
          <w:lang w:eastAsia="ru-RU"/>
        </w:rPr>
        <w:lastRenderedPageBreak/>
        <w:t xml:space="preserve">претендента. Уполномоченные представители претендентов, присутствующие при вскрытии конвертов с заявками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должны предоставить доверенность, выданную от имени претендента  и составленную по ФОРМЕ 7. "ДОВЕРЕННОСТЬ" </w:t>
      </w:r>
      <w:r w:rsidRPr="008A1F08">
        <w:rPr>
          <w:rFonts w:ascii="Times New Roman" w:eastAsia="Times New Roman" w:hAnsi="Times New Roman" w:cs="Times New Roman"/>
          <w:sz w:val="24"/>
          <w:szCs w:val="24"/>
          <w:u w:val="single"/>
          <w:lang w:eastAsia="ru-RU"/>
        </w:rPr>
        <w:t xml:space="preserve">Раздела </w:t>
      </w:r>
      <w:r w:rsidRPr="008A1F08">
        <w:rPr>
          <w:rFonts w:ascii="Times New Roman" w:eastAsia="Times New Roman" w:hAnsi="Times New Roman" w:cs="Times New Roman"/>
          <w:sz w:val="24"/>
          <w:szCs w:val="24"/>
          <w:u w:val="single"/>
          <w:lang w:val="en-US" w:eastAsia="ru-RU"/>
        </w:rPr>
        <w:t>I</w:t>
      </w:r>
      <w:r w:rsidRPr="008A1F08">
        <w:rPr>
          <w:rFonts w:ascii="Times New Roman" w:eastAsia="Times New Roman" w:hAnsi="Times New Roman" w:cs="Times New Roman"/>
          <w:sz w:val="24"/>
          <w:szCs w:val="24"/>
          <w:u w:val="single"/>
          <w:lang w:eastAsia="ru-RU"/>
        </w:rPr>
        <w:t>.4.</w:t>
      </w:r>
      <w:r w:rsidRPr="008A1F08">
        <w:rPr>
          <w:rFonts w:ascii="Times New Roman" w:eastAsia="Times New Roman" w:hAnsi="Times New Roman" w:cs="Times New Roman"/>
          <w:sz w:val="24"/>
          <w:szCs w:val="24"/>
          <w:lang w:eastAsia="ru-RU"/>
        </w:rPr>
        <w:t xml:space="preserve"> "ОБРАЗЦЫ ФОРМ И ДОКУМЕНТОВ ДЛЯ ЗАПОЛНЕНИЯ ПРЕТЕНДЕНТАМИ ".</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5.1.3. Все присутствующие при вскрытии конвертов лица регистрируются в Листе регистрации представителей претендентов  и иных лиц, составляемом и подписываемом секретарем комиссии. </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5.1.4. </w:t>
      </w:r>
      <w:proofErr w:type="gramStart"/>
      <w:r w:rsidRPr="008A1F08">
        <w:rPr>
          <w:rFonts w:ascii="Times New Roman" w:eastAsia="Times New Roman" w:hAnsi="Times New Roman" w:cs="Times New Roman"/>
          <w:sz w:val="24"/>
          <w:szCs w:val="24"/>
          <w:lang w:eastAsia="ru-RU"/>
        </w:rPr>
        <w:t xml:space="preserve">В день вскрытия конвертов с заявками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 непосредственно перед вскрытием</w:t>
      </w:r>
      <w:proofErr w:type="gramEnd"/>
      <w:r w:rsidRPr="008A1F08">
        <w:rPr>
          <w:rFonts w:ascii="Times New Roman" w:eastAsia="Times New Roman" w:hAnsi="Times New Roman" w:cs="Times New Roman"/>
          <w:sz w:val="24"/>
          <w:szCs w:val="24"/>
          <w:lang w:eastAsia="ru-RU"/>
        </w:rPr>
        <w:t xml:space="preserve"> конвертов с заявками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но не раньше времени, указанного в пункте 17. ИНФОРМАЦИОННОЙ КАРТЫ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комиссия обязана объявить присутствующим при вскрытии таких конвертов претендентам  о возможности подать заявки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изменить или отозвать поданные заявки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до вскрытия конвертов с заявками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w:t>
      </w:r>
      <w:proofErr w:type="gramStart"/>
      <w:r w:rsidRPr="008A1F08">
        <w:rPr>
          <w:rFonts w:ascii="Times New Roman" w:eastAsia="Times New Roman" w:hAnsi="Times New Roman" w:cs="Times New Roman"/>
          <w:sz w:val="24"/>
          <w:szCs w:val="24"/>
          <w:lang w:eastAsia="ru-RU"/>
        </w:rPr>
        <w:t xml:space="preserve">Указанное объявление должно быть сделано до вскрытия первого конверта в заявкой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w:t>
      </w:r>
      <w:proofErr w:type="gramEnd"/>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5.1.5. Комиссией вскрываются конверты с заявками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которые поступили организатору до времени вскрытия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 В случае установления факта подачи одним претендентом  двух и более заявок в отношении одного и того же лота при условии, что поданные ранее заявки таким претендентом отозваны не были, все заявки, поданные в отношении одного лота, не рассматриваются и возвращаются такому претенденту.</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5.1.6. Наименование (для юридического лица), фамилия, имя, отчество (для физического лица) и почтовый адрес, номер факса каждого претендента, конверт с заявкой на </w:t>
      </w:r>
      <w:proofErr w:type="gramStart"/>
      <w:r w:rsidRPr="008A1F08">
        <w:rPr>
          <w:rFonts w:ascii="Times New Roman" w:eastAsia="Times New Roman" w:hAnsi="Times New Roman" w:cs="Times New Roman"/>
          <w:sz w:val="24"/>
          <w:szCs w:val="24"/>
          <w:lang w:eastAsia="ru-RU"/>
        </w:rPr>
        <w:t>участие</w:t>
      </w:r>
      <w:proofErr w:type="gramEnd"/>
      <w:r w:rsidRPr="008A1F08">
        <w:rPr>
          <w:rFonts w:ascii="Times New Roman" w:eastAsia="Times New Roman" w:hAnsi="Times New Roman" w:cs="Times New Roman"/>
          <w:sz w:val="24"/>
          <w:szCs w:val="24"/>
          <w:lang w:eastAsia="ru-RU"/>
        </w:rPr>
        <w:t xml:space="preserve">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которого вскрывается, наличие сведений и документов, предусмотренных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ной документацией, условия исполнения договора, указанные в такой заявке и являющиеся критерием оценки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объявляются при вскрытии конвертов с заявками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и заносятся в протокол вскрытия конвертов с заявками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5.1.7. Протокол вскрытия конвертов с заявками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ведется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ной комиссией и подписывается всеми присутствующими членами комиссии и утверждается руководителем предприятия. Указанный протокол размещается в день его подписания  на сайте организатора  http://www.admnvrsk.ru/.</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5.1.8. Организатор осуществляет аудиозапись вскрытия конвертов с заявками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Любой претендент, присутствующий при вскрытии конвертов с заявками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 вправе осуществлять аудио- и видеозапись вскрытия таких конвертов.</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5.1.9. В случае если по окончании срока подачи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подана только одна заявка или не подано ни одной заявки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 признается несостоявшимся и в протокол вскрытия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 вносится информация о признан</w:t>
      </w:r>
      <w:proofErr w:type="gramStart"/>
      <w:r w:rsidRPr="008A1F08">
        <w:rPr>
          <w:rFonts w:ascii="Times New Roman" w:eastAsia="Times New Roman" w:hAnsi="Times New Roman" w:cs="Times New Roman"/>
          <w:sz w:val="24"/>
          <w:szCs w:val="24"/>
          <w:lang w:eastAsia="ru-RU"/>
        </w:rPr>
        <w:t xml:space="preserve">ии </w:t>
      </w:r>
      <w:r w:rsidR="002B1D90">
        <w:rPr>
          <w:rFonts w:ascii="Times New Roman" w:eastAsia="Times New Roman" w:hAnsi="Times New Roman" w:cs="Times New Roman"/>
          <w:sz w:val="24"/>
          <w:szCs w:val="24"/>
          <w:lang w:eastAsia="ru-RU"/>
        </w:rPr>
        <w:t>ау</w:t>
      </w:r>
      <w:proofErr w:type="gramEnd"/>
      <w:r w:rsidR="002B1D90">
        <w:rPr>
          <w:rFonts w:ascii="Times New Roman" w:eastAsia="Times New Roman" w:hAnsi="Times New Roman" w:cs="Times New Roman"/>
          <w:sz w:val="24"/>
          <w:szCs w:val="24"/>
          <w:lang w:eastAsia="ru-RU"/>
        </w:rPr>
        <w:t>кцион</w:t>
      </w:r>
      <w:r w:rsidRPr="008A1F08">
        <w:rPr>
          <w:rFonts w:ascii="Times New Roman" w:eastAsia="Times New Roman" w:hAnsi="Times New Roman" w:cs="Times New Roman"/>
          <w:sz w:val="24"/>
          <w:szCs w:val="24"/>
          <w:lang w:eastAsia="ru-RU"/>
        </w:rPr>
        <w:t xml:space="preserve">а несостоявшимся. В этом случае проводится новый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 В случае если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ной документацией предусмотрена два и более лота,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 признается несостоявшимся только в отношении тех лотов, на которые подана только одна заявка или не подана ни одна заявка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w:t>
      </w:r>
    </w:p>
    <w:p w:rsidR="008A1F08" w:rsidRPr="008A1F08" w:rsidRDefault="008A1F08" w:rsidP="008A1F08">
      <w:pPr>
        <w:spacing w:before="120" w:after="0" w:line="240" w:lineRule="auto"/>
        <w:ind w:firstLine="709"/>
        <w:jc w:val="both"/>
        <w:rPr>
          <w:rFonts w:ascii="Times New Roman" w:eastAsia="Times New Roman" w:hAnsi="Times New Roman" w:cs="Times New Roman"/>
          <w:b/>
          <w:sz w:val="24"/>
          <w:szCs w:val="24"/>
          <w:lang w:eastAsia="ru-RU"/>
        </w:rPr>
      </w:pPr>
      <w:r w:rsidRPr="008A1F08">
        <w:rPr>
          <w:rFonts w:ascii="Times New Roman" w:eastAsia="Times New Roman" w:hAnsi="Times New Roman" w:cs="Times New Roman"/>
          <w:b/>
          <w:sz w:val="24"/>
          <w:szCs w:val="24"/>
          <w:lang w:eastAsia="ru-RU"/>
        </w:rPr>
        <w:t xml:space="preserve">5.2. Рассмотрение заявок на участие в </w:t>
      </w:r>
      <w:r w:rsidR="002B1D90">
        <w:rPr>
          <w:rFonts w:ascii="Times New Roman" w:eastAsia="Times New Roman" w:hAnsi="Times New Roman" w:cs="Times New Roman"/>
          <w:b/>
          <w:sz w:val="24"/>
          <w:szCs w:val="24"/>
          <w:lang w:eastAsia="ru-RU"/>
        </w:rPr>
        <w:t>аукцион</w:t>
      </w:r>
      <w:r w:rsidRPr="008A1F08">
        <w:rPr>
          <w:rFonts w:ascii="Times New Roman" w:eastAsia="Times New Roman" w:hAnsi="Times New Roman" w:cs="Times New Roman"/>
          <w:b/>
          <w:sz w:val="24"/>
          <w:szCs w:val="24"/>
          <w:lang w:eastAsia="ru-RU"/>
        </w:rPr>
        <w:t xml:space="preserve">е </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5.2.1. Комиссия рассматривает заявки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на соответствие требованиям, установленным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ной документации и соответствие претендентов  требованиям, установленным в пункте 1.6.6. настоящего Раздела. </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5.2.2. Срок рассмотрения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не может превышать пяти дней со дня вскрытия конвертов с заявками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5.2.3. </w:t>
      </w:r>
      <w:proofErr w:type="gramStart"/>
      <w:r w:rsidRPr="008A1F08">
        <w:rPr>
          <w:rFonts w:ascii="Times New Roman" w:eastAsia="Times New Roman" w:hAnsi="Times New Roman" w:cs="Times New Roman"/>
          <w:sz w:val="24"/>
          <w:szCs w:val="24"/>
          <w:lang w:eastAsia="ru-RU"/>
        </w:rPr>
        <w:t xml:space="preserve">На основании результатов рассмотрения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 в соответствии с пунктом</w:t>
      </w:r>
      <w:proofErr w:type="gramEnd"/>
      <w:r w:rsidRPr="008A1F08">
        <w:rPr>
          <w:rFonts w:ascii="Times New Roman" w:eastAsia="Times New Roman" w:hAnsi="Times New Roman" w:cs="Times New Roman"/>
          <w:sz w:val="24"/>
          <w:szCs w:val="24"/>
          <w:lang w:eastAsia="ru-RU"/>
        </w:rPr>
        <w:t xml:space="preserve"> 1.10. комиссией принимается решение: </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 о допуске к участию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претендента   и о признании претендента  претендентом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 об отказе в допуске претендента  к участию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lastRenderedPageBreak/>
        <w:t xml:space="preserve">5.2.4. </w:t>
      </w:r>
      <w:proofErr w:type="gramStart"/>
      <w:r w:rsidRPr="008A1F08">
        <w:rPr>
          <w:rFonts w:ascii="Times New Roman" w:eastAsia="Times New Roman" w:hAnsi="Times New Roman" w:cs="Times New Roman"/>
          <w:sz w:val="24"/>
          <w:szCs w:val="24"/>
          <w:lang w:eastAsia="ru-RU"/>
        </w:rPr>
        <w:t xml:space="preserve">В случае если на основании результатов рассмотрения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принято решение об отказе в допуске к участию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всех претендентов, подавших заявки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или о допуске к участию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и признании претендентом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только одного претендента, подавшего заявку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 признается несостоявшимся.</w:t>
      </w:r>
      <w:proofErr w:type="gramEnd"/>
    </w:p>
    <w:p w:rsidR="008A1F08" w:rsidRPr="008A1F08" w:rsidRDefault="008A1F08" w:rsidP="008A1F08">
      <w:pPr>
        <w:widowControl w:val="0"/>
        <w:tabs>
          <w:tab w:val="num" w:pos="1504"/>
        </w:tabs>
        <w:adjustRightInd w:val="0"/>
        <w:spacing w:before="120" w:after="0" w:line="240" w:lineRule="auto"/>
        <w:ind w:firstLine="709"/>
        <w:jc w:val="both"/>
        <w:textAlignment w:val="baseline"/>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5.2.5. В случае если документацией </w:t>
      </w:r>
      <w:proofErr w:type="gramStart"/>
      <w:r w:rsidRPr="008A1F08">
        <w:rPr>
          <w:rFonts w:ascii="Times New Roman" w:eastAsia="Times New Roman" w:hAnsi="Times New Roman" w:cs="Times New Roman"/>
          <w:sz w:val="24"/>
          <w:szCs w:val="24"/>
          <w:lang w:eastAsia="ru-RU"/>
        </w:rPr>
        <w:t>о</w:t>
      </w:r>
      <w:proofErr w:type="gramEnd"/>
      <w:r w:rsidRPr="008A1F08">
        <w:rPr>
          <w:rFonts w:ascii="Times New Roman" w:eastAsia="Times New Roman" w:hAnsi="Times New Roman" w:cs="Times New Roman"/>
          <w:sz w:val="24"/>
          <w:szCs w:val="24"/>
          <w:lang w:eastAsia="ru-RU"/>
        </w:rPr>
        <w:t xml:space="preserve">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предусмотрено два и более лота,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 признается не состоявшимся только в отношении того лота, решение об отказе в допуске к участию в котором принято относительно всех претендентов, подавших заявки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в отношении этого лота, или решение о допуске к участию в котором и признании претендентом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принято относительно только одного претендента, подавшего заявку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 в отношении этого лота.</w:t>
      </w:r>
    </w:p>
    <w:p w:rsidR="008A1F08" w:rsidRPr="008A1F08" w:rsidRDefault="008A1F08" w:rsidP="008A1F08">
      <w:pPr>
        <w:tabs>
          <w:tab w:val="left" w:pos="5640"/>
        </w:tabs>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5.2.6. </w:t>
      </w:r>
      <w:proofErr w:type="gramStart"/>
      <w:r w:rsidRPr="008A1F08">
        <w:rPr>
          <w:rFonts w:ascii="Times New Roman" w:eastAsia="Times New Roman" w:hAnsi="Times New Roman" w:cs="Times New Roman"/>
          <w:sz w:val="24"/>
          <w:szCs w:val="24"/>
          <w:lang w:eastAsia="ru-RU"/>
        </w:rPr>
        <w:t xml:space="preserve">На основании результатов рассмотрения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комиссией ведется протокол рассмотрения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который подписывается всеми присутствующими членами комиссии и утверждается руководителем предприятия  в день окончания рассмотрения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 и размещается в течение рабочего дня со дня подписания протокола на сайте  http://www.admnvrsk.ru/.</w:t>
      </w:r>
      <w:proofErr w:type="gramEnd"/>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5.2.7. Протокол должен содержать сведения о претендентах, подавших заявки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решение о допуске претендента  к участию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и признании их претендентами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или об отказе в допуске претендентов  к участию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 с обоснованием такого решения.</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5.2.8. Претендентам, подавшим заявки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и признанным претендентами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и претендентам, подавшим заявки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и не допущенным к участию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 направляются уведомления о принятых комиссией решениях не позднее рабочего дня, следующего за днем подписания указанного протокола.</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5.2.9. В случае если протокол рассмотрения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w:t>
      </w:r>
      <w:proofErr w:type="gramStart"/>
      <w:r w:rsidRPr="008A1F08">
        <w:rPr>
          <w:rFonts w:ascii="Times New Roman" w:eastAsia="Times New Roman" w:hAnsi="Times New Roman" w:cs="Times New Roman"/>
          <w:sz w:val="24"/>
          <w:szCs w:val="24"/>
          <w:lang w:eastAsia="ru-RU"/>
        </w:rPr>
        <w:t xml:space="preserve">подписывается в день проведения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 все претенденты  уведомляются</w:t>
      </w:r>
      <w:proofErr w:type="gramEnd"/>
      <w:r w:rsidRPr="008A1F08">
        <w:rPr>
          <w:rFonts w:ascii="Times New Roman" w:eastAsia="Times New Roman" w:hAnsi="Times New Roman" w:cs="Times New Roman"/>
          <w:sz w:val="24"/>
          <w:szCs w:val="24"/>
          <w:lang w:eastAsia="ru-RU"/>
        </w:rPr>
        <w:t xml:space="preserve"> о принятых комиссией решениях до начала процедуры проведения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В помещения, где проводится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 не допущенные к участию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 не допускаются.</w:t>
      </w:r>
    </w:p>
    <w:p w:rsidR="008A1F08" w:rsidRPr="008A1F08" w:rsidRDefault="008A1F08" w:rsidP="008A1F08">
      <w:pPr>
        <w:spacing w:before="120" w:after="0" w:line="240" w:lineRule="auto"/>
        <w:ind w:firstLine="709"/>
        <w:jc w:val="both"/>
        <w:rPr>
          <w:rFonts w:ascii="Times New Roman" w:eastAsia="Times New Roman" w:hAnsi="Times New Roman" w:cs="Times New Roman"/>
          <w:b/>
          <w:sz w:val="24"/>
          <w:szCs w:val="24"/>
          <w:lang w:eastAsia="ru-RU"/>
        </w:rPr>
      </w:pPr>
      <w:r w:rsidRPr="008A1F08">
        <w:rPr>
          <w:rFonts w:ascii="Times New Roman" w:eastAsia="Times New Roman" w:hAnsi="Times New Roman" w:cs="Times New Roman"/>
          <w:b/>
          <w:sz w:val="24"/>
          <w:szCs w:val="24"/>
          <w:lang w:eastAsia="ru-RU"/>
        </w:rPr>
        <w:t xml:space="preserve">5.3. ПОРЯДОК ОЦЕНКИ И СОПОСТАВЛЕНИЯ ЗАЯВОК НА УЧАСТИЕ В </w:t>
      </w:r>
      <w:r w:rsidR="002B1D90">
        <w:rPr>
          <w:rFonts w:ascii="Times New Roman" w:eastAsia="Times New Roman" w:hAnsi="Times New Roman" w:cs="Times New Roman"/>
          <w:b/>
          <w:sz w:val="24"/>
          <w:szCs w:val="24"/>
          <w:lang w:eastAsia="ru-RU"/>
        </w:rPr>
        <w:t>АУКЦИОН</w:t>
      </w:r>
      <w:r w:rsidRPr="008A1F08">
        <w:rPr>
          <w:rFonts w:ascii="Times New Roman" w:eastAsia="Times New Roman" w:hAnsi="Times New Roman" w:cs="Times New Roman"/>
          <w:b/>
          <w:sz w:val="24"/>
          <w:szCs w:val="24"/>
          <w:lang w:eastAsia="ru-RU"/>
        </w:rPr>
        <w:t>Е</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5.3.1 Комиссия осуществляет оценку и сопоставление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поданных претендентами, признанными претендентами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5.3.2. При оценке и сопоставлении заявок комиссии целесообразно руководствоваться правилами оценки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 утвержденными постановлением Правительства Российской Федерации от 10.09.2009 № 722.</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5.3.3. Оценка и сопоставление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осуществляются комиссией в целях выявления лучших условий исполнения договора в соответствии с критериями, установленными в пункте 19. ИНФОРМАЦИОННОЙ КАРТЫ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 с использованием рейтингового метода.</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5.3.4. На основании результатов оценки и сопоставления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комиссией каждой заявке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в которой содержатся лучшие условия исполнения договора, присваивается первый номер. </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5.3.5. Победителем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признается претендент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который предложил лучшие условия исполнения договора и заявке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которого присвоен первый номер. </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5.3.6. В случаях, если в нескольких заявках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содержатся одинаковые условия исполнения договора, меньший порядковый номер присваивается заявке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которая поступила ранее других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содержащих такие условия. </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lastRenderedPageBreak/>
        <w:t xml:space="preserve">5.3.7. Комиссия оформляет протокол о результатах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который подписывается всеми присутствующими членами комиссии и утверждается руководителем предприятия в день окончания проведения оценки и сопоставления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Протокол составляется в двух экземплярах, один из которых хранится у организатора в течение 3 лет. </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5.3.8. Организатор  и победитель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подписывают в день проведения оценки и сопоставления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протокол о результатах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 который имеет силу договора.</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5.3.9. Указанный протокол размещается на сайте </w:t>
      </w:r>
      <w:bookmarkStart w:id="89" w:name="_Toc203551384"/>
      <w:r w:rsidRPr="008A1F08">
        <w:rPr>
          <w:rFonts w:ascii="Times New Roman" w:eastAsia="Times New Roman" w:hAnsi="Times New Roman" w:cs="Times New Roman"/>
          <w:sz w:val="24"/>
          <w:szCs w:val="24"/>
          <w:lang w:val="en-US" w:eastAsia="ru-RU"/>
        </w:rPr>
        <w:fldChar w:fldCharType="begin"/>
      </w:r>
      <w:r w:rsidRPr="008A1F08">
        <w:rPr>
          <w:rFonts w:ascii="Times New Roman" w:eastAsia="Times New Roman" w:hAnsi="Times New Roman" w:cs="Times New Roman"/>
          <w:sz w:val="24"/>
          <w:szCs w:val="24"/>
          <w:lang w:eastAsia="ru-RU"/>
        </w:rPr>
        <w:instrText xml:space="preserve"> </w:instrText>
      </w:r>
      <w:r w:rsidRPr="008A1F08">
        <w:rPr>
          <w:rFonts w:ascii="Times New Roman" w:eastAsia="Times New Roman" w:hAnsi="Times New Roman" w:cs="Times New Roman"/>
          <w:sz w:val="24"/>
          <w:szCs w:val="24"/>
          <w:lang w:val="en-US" w:eastAsia="ru-RU"/>
        </w:rPr>
        <w:instrText>HYPERLINK</w:instrText>
      </w:r>
      <w:r w:rsidRPr="008A1F08">
        <w:rPr>
          <w:rFonts w:ascii="Times New Roman" w:eastAsia="Times New Roman" w:hAnsi="Times New Roman" w:cs="Times New Roman"/>
          <w:sz w:val="24"/>
          <w:szCs w:val="24"/>
          <w:lang w:eastAsia="ru-RU"/>
        </w:rPr>
        <w:instrText xml:space="preserve"> "</w:instrText>
      </w:r>
      <w:r w:rsidRPr="008A1F08">
        <w:rPr>
          <w:rFonts w:ascii="Times New Roman" w:eastAsia="Times New Roman" w:hAnsi="Times New Roman" w:cs="Times New Roman"/>
          <w:sz w:val="24"/>
          <w:szCs w:val="24"/>
          <w:lang w:val="en-US" w:eastAsia="ru-RU"/>
        </w:rPr>
        <w:instrText>http</w:instrText>
      </w:r>
      <w:r w:rsidRPr="008A1F08">
        <w:rPr>
          <w:rFonts w:ascii="Times New Roman" w:eastAsia="Times New Roman" w:hAnsi="Times New Roman" w:cs="Times New Roman"/>
          <w:sz w:val="24"/>
          <w:szCs w:val="24"/>
          <w:lang w:eastAsia="ru-RU"/>
        </w:rPr>
        <w:instrText>://</w:instrText>
      </w:r>
      <w:r w:rsidRPr="008A1F08">
        <w:rPr>
          <w:rFonts w:ascii="Times New Roman" w:eastAsia="Times New Roman" w:hAnsi="Times New Roman" w:cs="Times New Roman"/>
          <w:sz w:val="24"/>
          <w:szCs w:val="24"/>
          <w:lang w:val="en-US" w:eastAsia="ru-RU"/>
        </w:rPr>
        <w:instrText>uizo</w:instrText>
      </w:r>
      <w:r w:rsidRPr="008A1F08">
        <w:rPr>
          <w:rFonts w:ascii="Times New Roman" w:eastAsia="Times New Roman" w:hAnsi="Times New Roman" w:cs="Times New Roman"/>
          <w:sz w:val="24"/>
          <w:szCs w:val="24"/>
          <w:lang w:eastAsia="ru-RU"/>
        </w:rPr>
        <w:instrText>.</w:instrText>
      </w:r>
      <w:r w:rsidRPr="008A1F08">
        <w:rPr>
          <w:rFonts w:ascii="Times New Roman" w:eastAsia="Times New Roman" w:hAnsi="Times New Roman" w:cs="Times New Roman"/>
          <w:sz w:val="24"/>
          <w:szCs w:val="24"/>
          <w:lang w:val="en-US" w:eastAsia="ru-RU"/>
        </w:rPr>
        <w:instrText>admnvrsk</w:instrText>
      </w:r>
      <w:r w:rsidRPr="008A1F08">
        <w:rPr>
          <w:rFonts w:ascii="Times New Roman" w:eastAsia="Times New Roman" w:hAnsi="Times New Roman" w:cs="Times New Roman"/>
          <w:sz w:val="24"/>
          <w:szCs w:val="24"/>
          <w:lang w:eastAsia="ru-RU"/>
        </w:rPr>
        <w:instrText>.</w:instrText>
      </w:r>
      <w:r w:rsidRPr="008A1F08">
        <w:rPr>
          <w:rFonts w:ascii="Times New Roman" w:eastAsia="Times New Roman" w:hAnsi="Times New Roman" w:cs="Times New Roman"/>
          <w:sz w:val="24"/>
          <w:szCs w:val="24"/>
          <w:lang w:val="en-US" w:eastAsia="ru-RU"/>
        </w:rPr>
        <w:instrText>ru</w:instrText>
      </w:r>
      <w:r w:rsidRPr="008A1F08">
        <w:rPr>
          <w:rFonts w:ascii="Times New Roman" w:eastAsia="Times New Roman" w:hAnsi="Times New Roman" w:cs="Times New Roman"/>
          <w:sz w:val="24"/>
          <w:szCs w:val="24"/>
          <w:lang w:eastAsia="ru-RU"/>
        </w:rPr>
        <w:instrText xml:space="preserve">/" </w:instrText>
      </w:r>
      <w:r w:rsidRPr="008A1F08">
        <w:rPr>
          <w:rFonts w:ascii="Times New Roman" w:eastAsia="Times New Roman" w:hAnsi="Times New Roman" w:cs="Times New Roman"/>
          <w:sz w:val="24"/>
          <w:szCs w:val="24"/>
          <w:lang w:val="en-US" w:eastAsia="ru-RU"/>
        </w:rPr>
        <w:fldChar w:fldCharType="end"/>
      </w:r>
      <w:r w:rsidRPr="008A1F08">
        <w:rPr>
          <w:rFonts w:ascii="Times New Roman" w:eastAsia="Times New Roman" w:hAnsi="Times New Roman" w:cs="Times New Roman"/>
          <w:sz w:val="24"/>
          <w:szCs w:val="24"/>
          <w:lang w:eastAsia="ru-RU"/>
        </w:rPr>
        <w:t xml:space="preserve"> http://www. </w:t>
      </w:r>
      <w:proofErr w:type="spellStart"/>
      <w:r w:rsidRPr="008A1F08">
        <w:rPr>
          <w:rFonts w:ascii="Times New Roman" w:eastAsia="Times New Roman" w:hAnsi="Times New Roman" w:cs="Times New Roman"/>
          <w:sz w:val="24"/>
          <w:szCs w:val="24"/>
          <w:lang w:val="en-US" w:eastAsia="ru-RU"/>
        </w:rPr>
        <w:t>novoroszdrav</w:t>
      </w:r>
      <w:proofErr w:type="spellEnd"/>
      <w:r w:rsidRPr="008A1F08">
        <w:rPr>
          <w:rFonts w:ascii="Times New Roman" w:eastAsia="Times New Roman" w:hAnsi="Times New Roman" w:cs="Times New Roman"/>
          <w:sz w:val="24"/>
          <w:szCs w:val="24"/>
          <w:lang w:eastAsia="ru-RU"/>
        </w:rPr>
        <w:t>.</w:t>
      </w:r>
      <w:proofErr w:type="spellStart"/>
      <w:r w:rsidRPr="008A1F08">
        <w:rPr>
          <w:rFonts w:ascii="Times New Roman" w:eastAsia="Times New Roman" w:hAnsi="Times New Roman" w:cs="Times New Roman"/>
          <w:sz w:val="24"/>
          <w:szCs w:val="24"/>
          <w:lang w:eastAsia="ru-RU"/>
        </w:rPr>
        <w:t>ru</w:t>
      </w:r>
      <w:proofErr w:type="spellEnd"/>
      <w:r w:rsidRPr="008A1F08">
        <w:rPr>
          <w:rFonts w:ascii="Times New Roman" w:eastAsia="Times New Roman" w:hAnsi="Times New Roman" w:cs="Times New Roman"/>
          <w:sz w:val="24"/>
          <w:szCs w:val="24"/>
          <w:lang w:eastAsia="ru-RU"/>
        </w:rPr>
        <w:t>/.</w:t>
      </w:r>
    </w:p>
    <w:p w:rsidR="008A1F08" w:rsidRPr="008A1F08" w:rsidRDefault="008A1F08" w:rsidP="008A1F08">
      <w:pPr>
        <w:spacing w:before="120" w:after="0" w:line="240" w:lineRule="auto"/>
        <w:ind w:firstLine="709"/>
        <w:jc w:val="both"/>
        <w:rPr>
          <w:rFonts w:ascii="Times New Roman" w:eastAsia="Times New Roman" w:hAnsi="Times New Roman" w:cs="Times New Roman"/>
          <w:b/>
          <w:sz w:val="24"/>
          <w:szCs w:val="24"/>
          <w:lang w:eastAsia="ru-RU"/>
        </w:rPr>
      </w:pPr>
      <w:r w:rsidRPr="008A1F08">
        <w:rPr>
          <w:rFonts w:ascii="Times New Roman" w:eastAsia="Times New Roman" w:hAnsi="Times New Roman" w:cs="Times New Roman"/>
          <w:b/>
          <w:sz w:val="24"/>
          <w:szCs w:val="24"/>
          <w:lang w:eastAsia="ru-RU"/>
        </w:rPr>
        <w:t xml:space="preserve">6. ЗАКЛЮЧЕНИЕ ДОГОВОРА ПО РЕЗУЛЬТАТАМ ПРОВЕДЕНИЯ </w:t>
      </w:r>
      <w:r w:rsidR="002B1D90">
        <w:rPr>
          <w:rFonts w:ascii="Times New Roman" w:eastAsia="Times New Roman" w:hAnsi="Times New Roman" w:cs="Times New Roman"/>
          <w:b/>
          <w:sz w:val="24"/>
          <w:szCs w:val="24"/>
          <w:lang w:eastAsia="ru-RU"/>
        </w:rPr>
        <w:t>АУКЦИОН</w:t>
      </w:r>
      <w:r w:rsidRPr="008A1F08">
        <w:rPr>
          <w:rFonts w:ascii="Times New Roman" w:eastAsia="Times New Roman" w:hAnsi="Times New Roman" w:cs="Times New Roman"/>
          <w:b/>
          <w:sz w:val="24"/>
          <w:szCs w:val="24"/>
          <w:lang w:eastAsia="ru-RU"/>
        </w:rPr>
        <w:t>А</w:t>
      </w:r>
      <w:bookmarkEnd w:id="89"/>
    </w:p>
    <w:p w:rsidR="008A1F08" w:rsidRPr="008A1F08" w:rsidRDefault="008A1F08" w:rsidP="008A1F08">
      <w:pPr>
        <w:spacing w:before="120" w:after="0" w:line="240" w:lineRule="auto"/>
        <w:ind w:firstLine="709"/>
        <w:jc w:val="both"/>
        <w:rPr>
          <w:rFonts w:ascii="Times New Roman" w:eastAsia="Times New Roman" w:hAnsi="Times New Roman" w:cs="Times New Roman"/>
          <w:b/>
          <w:sz w:val="24"/>
          <w:szCs w:val="24"/>
          <w:lang w:eastAsia="ru-RU"/>
        </w:rPr>
      </w:pPr>
      <w:bookmarkStart w:id="90" w:name="_Toc131309087"/>
      <w:r w:rsidRPr="008A1F08">
        <w:rPr>
          <w:rFonts w:ascii="Times New Roman" w:eastAsia="Times New Roman" w:hAnsi="Times New Roman" w:cs="Times New Roman"/>
          <w:b/>
          <w:sz w:val="24"/>
          <w:szCs w:val="24"/>
          <w:lang w:eastAsia="ru-RU"/>
        </w:rPr>
        <w:t>6.1. Порядок заключения договора</w:t>
      </w:r>
      <w:bookmarkEnd w:id="90"/>
    </w:p>
    <w:p w:rsidR="008A1F08" w:rsidRPr="008A1F08" w:rsidRDefault="008A1F08" w:rsidP="008A1F08">
      <w:pPr>
        <w:spacing w:before="120" w:after="0" w:line="240" w:lineRule="auto"/>
        <w:ind w:firstLine="709"/>
        <w:jc w:val="both"/>
        <w:rPr>
          <w:rFonts w:ascii="Times New Roman" w:eastAsia="Times New Roman" w:hAnsi="Times New Roman" w:cs="Times New Roman"/>
          <w:b/>
          <w:sz w:val="24"/>
          <w:szCs w:val="24"/>
          <w:lang w:eastAsia="ru-RU"/>
        </w:rPr>
      </w:pPr>
    </w:p>
    <w:p w:rsidR="008A1F08" w:rsidRPr="008A1F08" w:rsidRDefault="008A1F08" w:rsidP="008A1F08">
      <w:pPr>
        <w:spacing w:after="0" w:line="240" w:lineRule="auto"/>
        <w:ind w:firstLine="567"/>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6.1.1. Победитель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будет рекомендован Организатором для подписания договора с Благотворителем - ЗАО «Каспийский Трубопроводный Консорциум-Р» после проведения Благотворителем оценки экономической безопасности победителя отбора. В случае получения негативной оценки экономической безопасности победителя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 ему может быть отказано в заключени</w:t>
      </w:r>
      <w:proofErr w:type="gramStart"/>
      <w:r w:rsidRPr="008A1F08">
        <w:rPr>
          <w:rFonts w:ascii="Times New Roman" w:eastAsia="Times New Roman" w:hAnsi="Times New Roman" w:cs="Times New Roman"/>
          <w:sz w:val="24"/>
          <w:szCs w:val="24"/>
          <w:lang w:eastAsia="ru-RU"/>
        </w:rPr>
        <w:t>и</w:t>
      </w:r>
      <w:proofErr w:type="gramEnd"/>
      <w:r w:rsidRPr="008A1F08">
        <w:rPr>
          <w:rFonts w:ascii="Times New Roman" w:eastAsia="Times New Roman" w:hAnsi="Times New Roman" w:cs="Times New Roman"/>
          <w:sz w:val="24"/>
          <w:szCs w:val="24"/>
          <w:lang w:eastAsia="ru-RU"/>
        </w:rPr>
        <w:t xml:space="preserve"> договора с Благотворителем, в этом случае новым победителем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признается Участник, заявка которого по результатам оценки заняла второе место. </w:t>
      </w:r>
    </w:p>
    <w:p w:rsidR="008A1F08" w:rsidRPr="008A1F08" w:rsidRDefault="008A1F08" w:rsidP="008A1F08">
      <w:pPr>
        <w:spacing w:after="0" w:line="240" w:lineRule="auto"/>
        <w:ind w:firstLine="567"/>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6.1.2. В случае отказа победителя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от подписания договора в сроки, оговоренные в информационных картах, его заявка отклоняется, в этом случае новым победителем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признается Участник, заявка которого по результатам оценки заняла второе место. В течение двух дней </w:t>
      </w:r>
      <w:proofErr w:type="gramStart"/>
      <w:r w:rsidRPr="008A1F08">
        <w:rPr>
          <w:rFonts w:ascii="Times New Roman" w:eastAsia="Times New Roman" w:hAnsi="Times New Roman" w:cs="Times New Roman"/>
          <w:sz w:val="24"/>
          <w:szCs w:val="24"/>
          <w:lang w:eastAsia="ru-RU"/>
        </w:rPr>
        <w:t>с даты утверждения</w:t>
      </w:r>
      <w:proofErr w:type="gramEnd"/>
      <w:r w:rsidRPr="008A1F08">
        <w:rPr>
          <w:rFonts w:ascii="Times New Roman" w:eastAsia="Times New Roman" w:hAnsi="Times New Roman" w:cs="Times New Roman"/>
          <w:sz w:val="24"/>
          <w:szCs w:val="24"/>
          <w:lang w:eastAsia="ru-RU"/>
        </w:rPr>
        <w:t xml:space="preserve"> нового победителя Координатор направляет ему письменное уведомление о признании его победителем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Благотворитель и новый победитель подписывают договор на условиях коммерческого предложения последнего после проведения Благотворителем  оценки экономической безопасности нового победителя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w:t>
      </w:r>
    </w:p>
    <w:p w:rsidR="008A1F08" w:rsidRPr="008A1F08" w:rsidRDefault="008A1F08" w:rsidP="008A1F08">
      <w:pPr>
        <w:spacing w:after="0" w:line="240" w:lineRule="auto"/>
        <w:ind w:firstLine="567"/>
        <w:jc w:val="both"/>
        <w:rPr>
          <w:rFonts w:ascii="Times New Roman" w:eastAsia="Calibri" w:hAnsi="Times New Roman" w:cs="Times New Roman"/>
          <w:sz w:val="24"/>
          <w:szCs w:val="24"/>
          <w:lang w:eastAsia="ru-RU"/>
        </w:rPr>
      </w:pPr>
      <w:r w:rsidRPr="008A1F08">
        <w:rPr>
          <w:rFonts w:ascii="Times New Roman" w:eastAsia="Calibri" w:hAnsi="Times New Roman" w:cs="Times New Roman"/>
          <w:sz w:val="24"/>
          <w:szCs w:val="24"/>
          <w:lang w:eastAsia="ru-RU"/>
        </w:rPr>
        <w:t xml:space="preserve">6.1.3. Победитель </w:t>
      </w:r>
      <w:r w:rsidR="002B1D90">
        <w:rPr>
          <w:rFonts w:ascii="Times New Roman" w:eastAsia="Calibri" w:hAnsi="Times New Roman" w:cs="Times New Roman"/>
          <w:sz w:val="24"/>
          <w:szCs w:val="24"/>
          <w:lang w:eastAsia="ru-RU"/>
        </w:rPr>
        <w:t>аукцион</w:t>
      </w:r>
      <w:r w:rsidRPr="008A1F08">
        <w:rPr>
          <w:rFonts w:ascii="Times New Roman" w:eastAsia="Calibri" w:hAnsi="Times New Roman" w:cs="Times New Roman"/>
          <w:sz w:val="24"/>
          <w:szCs w:val="24"/>
          <w:lang w:eastAsia="ru-RU"/>
        </w:rPr>
        <w:t xml:space="preserve">а признается уклонившимся от заключения договора в случае, если в сроки, предусмотренные настоящей статьей, он не направил заказчику (организатору, благотворителю) договор, подписанный лицом, имеющим право действовать от имени победителя такого </w:t>
      </w:r>
      <w:r w:rsidR="002B1D90">
        <w:rPr>
          <w:rFonts w:ascii="Times New Roman" w:eastAsia="Calibri" w:hAnsi="Times New Roman" w:cs="Times New Roman"/>
          <w:sz w:val="24"/>
          <w:szCs w:val="24"/>
          <w:lang w:eastAsia="ru-RU"/>
        </w:rPr>
        <w:t>аукцион</w:t>
      </w:r>
      <w:r w:rsidRPr="008A1F08">
        <w:rPr>
          <w:rFonts w:ascii="Times New Roman" w:eastAsia="Calibri" w:hAnsi="Times New Roman" w:cs="Times New Roman"/>
          <w:sz w:val="24"/>
          <w:szCs w:val="24"/>
          <w:lang w:eastAsia="ru-RU"/>
        </w:rPr>
        <w:t>а.</w:t>
      </w:r>
    </w:p>
    <w:p w:rsidR="008A1F08" w:rsidRPr="008A1F08" w:rsidRDefault="008A1F08" w:rsidP="008A1F08">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A1F08">
        <w:rPr>
          <w:rFonts w:ascii="Times New Roman" w:eastAsia="Calibri" w:hAnsi="Times New Roman" w:cs="Times New Roman"/>
          <w:sz w:val="24"/>
          <w:szCs w:val="24"/>
          <w:lang w:eastAsia="ru-RU"/>
        </w:rPr>
        <w:t>6.1.4. В случае</w:t>
      </w:r>
      <w:proofErr w:type="gramStart"/>
      <w:r w:rsidRPr="008A1F08">
        <w:rPr>
          <w:rFonts w:ascii="Times New Roman" w:eastAsia="Calibri" w:hAnsi="Times New Roman" w:cs="Times New Roman"/>
          <w:sz w:val="24"/>
          <w:szCs w:val="24"/>
          <w:lang w:eastAsia="ru-RU"/>
        </w:rPr>
        <w:t>,</w:t>
      </w:r>
      <w:proofErr w:type="gramEnd"/>
      <w:r w:rsidRPr="008A1F08">
        <w:rPr>
          <w:rFonts w:ascii="Times New Roman" w:eastAsia="Calibri" w:hAnsi="Times New Roman" w:cs="Times New Roman"/>
          <w:sz w:val="24"/>
          <w:szCs w:val="24"/>
          <w:lang w:eastAsia="ru-RU"/>
        </w:rPr>
        <w:t xml:space="preserve"> если победитель </w:t>
      </w:r>
      <w:r w:rsidR="002B1D90">
        <w:rPr>
          <w:rFonts w:ascii="Times New Roman" w:eastAsia="Calibri" w:hAnsi="Times New Roman" w:cs="Times New Roman"/>
          <w:sz w:val="24"/>
          <w:szCs w:val="24"/>
          <w:lang w:eastAsia="ru-RU"/>
        </w:rPr>
        <w:t>аукцион</w:t>
      </w:r>
      <w:r w:rsidRPr="008A1F08">
        <w:rPr>
          <w:rFonts w:ascii="Times New Roman" w:eastAsia="Calibri" w:hAnsi="Times New Roman" w:cs="Times New Roman"/>
          <w:sz w:val="24"/>
          <w:szCs w:val="24"/>
          <w:lang w:eastAsia="ru-RU"/>
        </w:rPr>
        <w:t xml:space="preserve">а признан уклонившимся от заключения договора, заказчик вправе обратиться в суд с требованием о возмещении убытков, причиненных уклонением от заключения договора и заключить договор с участником такого </w:t>
      </w:r>
      <w:r w:rsidR="002B1D90">
        <w:rPr>
          <w:rFonts w:ascii="Times New Roman" w:eastAsia="Calibri" w:hAnsi="Times New Roman" w:cs="Times New Roman"/>
          <w:sz w:val="24"/>
          <w:szCs w:val="24"/>
          <w:lang w:eastAsia="ru-RU"/>
        </w:rPr>
        <w:t>аукцион</w:t>
      </w:r>
      <w:r w:rsidRPr="008A1F08">
        <w:rPr>
          <w:rFonts w:ascii="Times New Roman" w:eastAsia="Calibri" w:hAnsi="Times New Roman" w:cs="Times New Roman"/>
          <w:sz w:val="24"/>
          <w:szCs w:val="24"/>
          <w:lang w:eastAsia="ru-RU"/>
        </w:rPr>
        <w:t xml:space="preserve">а, который предложил такую же, как и победитель такого </w:t>
      </w:r>
      <w:r w:rsidR="002B1D90">
        <w:rPr>
          <w:rFonts w:ascii="Times New Roman" w:eastAsia="Calibri" w:hAnsi="Times New Roman" w:cs="Times New Roman"/>
          <w:sz w:val="24"/>
          <w:szCs w:val="24"/>
          <w:lang w:eastAsia="ru-RU"/>
        </w:rPr>
        <w:t>аукцион</w:t>
      </w:r>
      <w:r w:rsidRPr="008A1F08">
        <w:rPr>
          <w:rFonts w:ascii="Times New Roman" w:eastAsia="Calibri" w:hAnsi="Times New Roman" w:cs="Times New Roman"/>
          <w:sz w:val="24"/>
          <w:szCs w:val="24"/>
          <w:lang w:eastAsia="ru-RU"/>
        </w:rPr>
        <w:t xml:space="preserve">а, цену договора или предложение о цене договора которого содержит лучшие условия по цене договора, следующие после условий, предложенных победителем такого </w:t>
      </w:r>
      <w:r w:rsidR="002B1D90">
        <w:rPr>
          <w:rFonts w:ascii="Times New Roman" w:eastAsia="Calibri" w:hAnsi="Times New Roman" w:cs="Times New Roman"/>
          <w:sz w:val="24"/>
          <w:szCs w:val="24"/>
          <w:lang w:eastAsia="ru-RU"/>
        </w:rPr>
        <w:t>аукцион</w:t>
      </w:r>
      <w:r w:rsidRPr="008A1F08">
        <w:rPr>
          <w:rFonts w:ascii="Times New Roman" w:eastAsia="Calibri" w:hAnsi="Times New Roman" w:cs="Times New Roman"/>
          <w:sz w:val="24"/>
          <w:szCs w:val="24"/>
          <w:lang w:eastAsia="ru-RU"/>
        </w:rPr>
        <w:t xml:space="preserve">а. В случае согласия этого участника заключить договор этот участник признается победителем такого </w:t>
      </w:r>
      <w:r w:rsidR="002B1D90">
        <w:rPr>
          <w:rFonts w:ascii="Times New Roman" w:eastAsia="Calibri" w:hAnsi="Times New Roman" w:cs="Times New Roman"/>
          <w:sz w:val="24"/>
          <w:szCs w:val="24"/>
          <w:lang w:eastAsia="ru-RU"/>
        </w:rPr>
        <w:t>аукцион</w:t>
      </w:r>
      <w:r w:rsidRPr="008A1F08">
        <w:rPr>
          <w:rFonts w:ascii="Times New Roman" w:eastAsia="Calibri" w:hAnsi="Times New Roman" w:cs="Times New Roman"/>
          <w:sz w:val="24"/>
          <w:szCs w:val="24"/>
          <w:lang w:eastAsia="ru-RU"/>
        </w:rPr>
        <w:t xml:space="preserve">а и проект Договора, прилагаемый к документации </w:t>
      </w:r>
      <w:proofErr w:type="gramStart"/>
      <w:r w:rsidRPr="008A1F08">
        <w:rPr>
          <w:rFonts w:ascii="Times New Roman" w:eastAsia="Calibri" w:hAnsi="Times New Roman" w:cs="Times New Roman"/>
          <w:sz w:val="24"/>
          <w:szCs w:val="24"/>
          <w:lang w:eastAsia="ru-RU"/>
        </w:rPr>
        <w:t>о</w:t>
      </w:r>
      <w:proofErr w:type="gramEnd"/>
      <w:r w:rsidRPr="008A1F08">
        <w:rPr>
          <w:rFonts w:ascii="Times New Roman" w:eastAsia="Calibri" w:hAnsi="Times New Roman" w:cs="Times New Roman"/>
          <w:sz w:val="24"/>
          <w:szCs w:val="24"/>
          <w:lang w:eastAsia="ru-RU"/>
        </w:rPr>
        <w:t xml:space="preserve"> </w:t>
      </w:r>
      <w:r w:rsidR="002B1D90">
        <w:rPr>
          <w:rFonts w:ascii="Times New Roman" w:eastAsia="Calibri" w:hAnsi="Times New Roman" w:cs="Times New Roman"/>
          <w:sz w:val="24"/>
          <w:szCs w:val="24"/>
          <w:lang w:eastAsia="ru-RU"/>
        </w:rPr>
        <w:t>аукцион</w:t>
      </w:r>
      <w:r w:rsidRPr="008A1F08">
        <w:rPr>
          <w:rFonts w:ascii="Times New Roman" w:eastAsia="Calibri" w:hAnsi="Times New Roman" w:cs="Times New Roman"/>
          <w:sz w:val="24"/>
          <w:szCs w:val="24"/>
          <w:lang w:eastAsia="ru-RU"/>
        </w:rPr>
        <w:t xml:space="preserve">е, составляется заказчиком путем включения в проект договора условий его исполнения, предложенных этим участником. Проект договора должен быть направлен заказчиком этому участнику в срок, не превышающий десяти дней </w:t>
      </w:r>
      <w:proofErr w:type="gramStart"/>
      <w:r w:rsidRPr="008A1F08">
        <w:rPr>
          <w:rFonts w:ascii="Times New Roman" w:eastAsia="Calibri" w:hAnsi="Times New Roman" w:cs="Times New Roman"/>
          <w:sz w:val="24"/>
          <w:szCs w:val="24"/>
          <w:lang w:eastAsia="ru-RU"/>
        </w:rPr>
        <w:t>с даты признания</w:t>
      </w:r>
      <w:proofErr w:type="gramEnd"/>
      <w:r w:rsidRPr="008A1F08">
        <w:rPr>
          <w:rFonts w:ascii="Times New Roman" w:eastAsia="Calibri" w:hAnsi="Times New Roman" w:cs="Times New Roman"/>
          <w:sz w:val="24"/>
          <w:szCs w:val="24"/>
          <w:lang w:eastAsia="ru-RU"/>
        </w:rPr>
        <w:t xml:space="preserve"> победителя такого </w:t>
      </w:r>
      <w:r w:rsidR="002B1D90">
        <w:rPr>
          <w:rFonts w:ascii="Times New Roman" w:eastAsia="Calibri" w:hAnsi="Times New Roman" w:cs="Times New Roman"/>
          <w:sz w:val="24"/>
          <w:szCs w:val="24"/>
          <w:lang w:eastAsia="ru-RU"/>
        </w:rPr>
        <w:t>аукцион</w:t>
      </w:r>
      <w:r w:rsidRPr="008A1F08">
        <w:rPr>
          <w:rFonts w:ascii="Times New Roman" w:eastAsia="Calibri" w:hAnsi="Times New Roman" w:cs="Times New Roman"/>
          <w:sz w:val="24"/>
          <w:szCs w:val="24"/>
          <w:lang w:eastAsia="ru-RU"/>
        </w:rPr>
        <w:t>а уклонившимся от заключения договора.</w:t>
      </w:r>
    </w:p>
    <w:p w:rsidR="008A1F08" w:rsidRPr="008A1F08" w:rsidRDefault="008A1F08" w:rsidP="008A1F08">
      <w:pPr>
        <w:spacing w:after="0" w:line="240" w:lineRule="auto"/>
        <w:ind w:firstLine="567"/>
        <w:jc w:val="both"/>
        <w:rPr>
          <w:rFonts w:ascii="Times New Roman" w:eastAsia="Times New Roman" w:hAnsi="Times New Roman" w:cs="Times New Roman"/>
          <w:sz w:val="24"/>
          <w:szCs w:val="24"/>
          <w:lang w:eastAsia="ru-RU"/>
        </w:rPr>
      </w:pPr>
      <w:r w:rsidRPr="008A1F08">
        <w:rPr>
          <w:rFonts w:ascii="Times New Roman" w:eastAsia="Calibri" w:hAnsi="Times New Roman" w:cs="Times New Roman"/>
          <w:sz w:val="24"/>
          <w:szCs w:val="24"/>
          <w:lang w:eastAsia="ru-RU"/>
        </w:rPr>
        <w:t xml:space="preserve"> </w:t>
      </w:r>
    </w:p>
    <w:p w:rsidR="008A1F08" w:rsidRPr="008A1F08" w:rsidRDefault="008A1F08" w:rsidP="008A1F08">
      <w:pPr>
        <w:spacing w:before="120" w:after="0" w:line="240" w:lineRule="auto"/>
        <w:ind w:firstLine="709"/>
        <w:jc w:val="both"/>
        <w:rPr>
          <w:rFonts w:ascii="Times New Roman" w:eastAsia="Times New Roman" w:hAnsi="Times New Roman" w:cs="Times New Roman"/>
          <w:b/>
          <w:sz w:val="24"/>
          <w:szCs w:val="24"/>
          <w:lang w:eastAsia="ru-RU"/>
        </w:rPr>
      </w:pPr>
      <w:bookmarkStart w:id="91" w:name="_Toc131309088"/>
      <w:r w:rsidRPr="008A1F08">
        <w:rPr>
          <w:rFonts w:ascii="Times New Roman" w:eastAsia="Times New Roman" w:hAnsi="Times New Roman" w:cs="Times New Roman"/>
          <w:b/>
          <w:sz w:val="24"/>
          <w:szCs w:val="24"/>
          <w:lang w:eastAsia="ru-RU"/>
        </w:rPr>
        <w:t xml:space="preserve">6.2. Обеспечение исполнения </w:t>
      </w:r>
      <w:bookmarkEnd w:id="91"/>
      <w:r w:rsidRPr="008A1F08">
        <w:rPr>
          <w:rFonts w:ascii="Times New Roman" w:eastAsia="Times New Roman" w:hAnsi="Times New Roman" w:cs="Times New Roman"/>
          <w:b/>
          <w:sz w:val="24"/>
          <w:szCs w:val="24"/>
          <w:lang w:eastAsia="ru-RU"/>
        </w:rPr>
        <w:t>договора</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8"/>
          <w:lang w:eastAsia="ru-RU"/>
        </w:rPr>
      </w:pPr>
      <w:r w:rsidRPr="008A1F08">
        <w:rPr>
          <w:rFonts w:ascii="Times New Roman" w:eastAsia="Times New Roman" w:hAnsi="Times New Roman" w:cs="Times New Roman"/>
          <w:sz w:val="24"/>
          <w:szCs w:val="24"/>
          <w:lang w:eastAsia="ru-RU"/>
        </w:rPr>
        <w:t xml:space="preserve">6.2.1. В случае если в  соответствии с пунктом 20. ИНФОРМАЦИОННОЙ КАРТЫ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установлено требование обеспечения исполнения договора, претендент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 с которым заключается договор, должен предоставить в течение десяти рабочих дней с момента заключения договора такое обеспечение. В случае, непредставления обеспечения исполнения договора в указанный срок, договор расторгается в одностороннем порядке.</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8"/>
          <w:lang w:eastAsia="ru-RU"/>
        </w:rPr>
      </w:pPr>
      <w:r w:rsidRPr="008A1F08">
        <w:rPr>
          <w:rFonts w:ascii="Times New Roman" w:eastAsia="Times New Roman" w:hAnsi="Times New Roman" w:cs="Times New Roman"/>
          <w:sz w:val="24"/>
          <w:szCs w:val="28"/>
          <w:lang w:eastAsia="ru-RU"/>
        </w:rPr>
        <w:t xml:space="preserve">6.2.2. Допустимыми формами обеспечения исполнения договора (выбор формы – не менее двух вариантов - осуществляется организатором и устанавливается </w:t>
      </w:r>
      <w:r w:rsidR="002B1D90">
        <w:rPr>
          <w:rFonts w:ascii="Times New Roman" w:eastAsia="Times New Roman" w:hAnsi="Times New Roman" w:cs="Times New Roman"/>
          <w:sz w:val="24"/>
          <w:szCs w:val="28"/>
          <w:lang w:eastAsia="ru-RU"/>
        </w:rPr>
        <w:t>аукцион</w:t>
      </w:r>
      <w:r w:rsidRPr="008A1F08">
        <w:rPr>
          <w:rFonts w:ascii="Times New Roman" w:eastAsia="Times New Roman" w:hAnsi="Times New Roman" w:cs="Times New Roman"/>
          <w:sz w:val="24"/>
          <w:szCs w:val="28"/>
          <w:lang w:eastAsia="ru-RU"/>
        </w:rPr>
        <w:t>ной документацией)  являются: залог денежных средств, безотзывная банковская гарантия, страхование ответственности в случае неисполнения договора.</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6.2.3. Способ обеспечения исполнения договора  определяется организатором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lastRenderedPageBreak/>
        <w:t xml:space="preserve">6.2.4. В том случае, если обеспечение исполнения договора представляется в виде банковской гарантии, банковская гарантия должна соответствовать требованиям, установленным Гражданским кодексом Российской Федерации, а также иным законодательством Российской Федерации. </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6.2.4.1. В банковской гарантии в обязательном порядке должна быть указана сумма,  в пределах которой банк гарантирует исполнение обязательств по договору, которая должна быть не менее суммы, установленной в Информационной карте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6.2.4.2. 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ссылки на протокол о результатах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как основание заключения договора. </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6.2.4.3. Срок действия банковской гарантии должен устанавливаться с учетом установленного гарантийного срока поставленных товаров, выполненных работ, оказанных услуг по соответствующему договору и оканчиваться не ранее его завершения. </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6.2.6.4.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bookmarkStart w:id="92" w:name="OLE_LINK21"/>
      <w:r w:rsidRPr="008A1F08">
        <w:rPr>
          <w:rFonts w:ascii="Times New Roman" w:eastAsia="Times New Roman" w:hAnsi="Times New Roman" w:cs="Times New Roman"/>
          <w:sz w:val="24"/>
          <w:szCs w:val="24"/>
          <w:lang w:eastAsia="ru-RU"/>
        </w:rPr>
        <w:t xml:space="preserve">6.2.7. </w:t>
      </w:r>
      <w:proofErr w:type="gramStart"/>
      <w:r w:rsidRPr="008A1F08">
        <w:rPr>
          <w:rFonts w:ascii="Times New Roman" w:eastAsia="Times New Roman" w:hAnsi="Times New Roman" w:cs="Times New Roman"/>
          <w:sz w:val="24"/>
          <w:szCs w:val="24"/>
          <w:lang w:eastAsia="ru-RU"/>
        </w:rPr>
        <w:t>Денежные средства, вносимые в обеспечение исполнения договора должны быть перечислены</w:t>
      </w:r>
      <w:proofErr w:type="gramEnd"/>
      <w:r w:rsidRPr="008A1F08">
        <w:rPr>
          <w:rFonts w:ascii="Times New Roman" w:eastAsia="Times New Roman" w:hAnsi="Times New Roman" w:cs="Times New Roman"/>
          <w:sz w:val="24"/>
          <w:szCs w:val="24"/>
          <w:lang w:eastAsia="ru-RU"/>
        </w:rPr>
        <w:t xml:space="preserve"> в размере, установленном в Информационной карте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на счет, указанный в Информационной карте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w:t>
      </w:r>
      <w:bookmarkStart w:id="93" w:name="OLE_LINK19"/>
    </w:p>
    <w:bookmarkEnd w:id="93"/>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6.2.7.1. 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оригинальная выписка из банка в случае, если перевод денежных средств осуществлялся при помощи системы «Банк-клиент»).</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6.2.7.2. Денежные средства возвращаются подрядчику (поставщику, исполнителю), с которым заключается договор при условии надлежащего исполнения им всех своих обязательств по настоящему договору в течение срока, установленного в проекте договора со дня получения организатором соответствующего письменного требования подрядчика (поставщика, исполнителя). Денежные средства возвращаются на банковский счет, указанный  подрядчиком (поставщиком, исполнителем) в этом письменном требовании.</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6.2.8. </w:t>
      </w:r>
      <w:proofErr w:type="gramStart"/>
      <w:r w:rsidRPr="008A1F08">
        <w:rPr>
          <w:rFonts w:ascii="Times New Roman" w:eastAsia="Times New Roman" w:hAnsi="Times New Roman" w:cs="Times New Roman"/>
          <w:sz w:val="24"/>
          <w:szCs w:val="24"/>
          <w:lang w:eastAsia="ru-RU"/>
        </w:rPr>
        <w:t>В случае если по каким 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подрядчиком (поставщиком, исполнителем) своих обязательств по договору, соответствующий подрядчик (поставщик, исполнитель) обязуется в течение 10 (Десяти) банковских дней предоставить организатору иное (новое) надлежащее обеспечение исполнение обязательств по  договору на тех же условиях и в том же</w:t>
      </w:r>
      <w:proofErr w:type="gramEnd"/>
      <w:r w:rsidRPr="008A1F08">
        <w:rPr>
          <w:rFonts w:ascii="Times New Roman" w:eastAsia="Times New Roman" w:hAnsi="Times New Roman" w:cs="Times New Roman"/>
          <w:sz w:val="24"/>
          <w:szCs w:val="24"/>
          <w:lang w:eastAsia="ru-RU"/>
        </w:rPr>
        <w:t xml:space="preserve"> размере, </w:t>
      </w:r>
      <w:proofErr w:type="gramStart"/>
      <w:r w:rsidRPr="008A1F08">
        <w:rPr>
          <w:rFonts w:ascii="Times New Roman" w:eastAsia="Times New Roman" w:hAnsi="Times New Roman" w:cs="Times New Roman"/>
          <w:sz w:val="24"/>
          <w:szCs w:val="24"/>
          <w:lang w:eastAsia="ru-RU"/>
        </w:rPr>
        <w:t>которые</w:t>
      </w:r>
      <w:proofErr w:type="gramEnd"/>
      <w:r w:rsidRPr="008A1F08">
        <w:rPr>
          <w:rFonts w:ascii="Times New Roman" w:eastAsia="Times New Roman" w:hAnsi="Times New Roman" w:cs="Times New Roman"/>
          <w:sz w:val="24"/>
          <w:szCs w:val="24"/>
          <w:lang w:eastAsia="ru-RU"/>
        </w:rPr>
        <w:t xml:space="preserve"> указаны в настоящем Разделе. </w:t>
      </w:r>
      <w:bookmarkEnd w:id="92"/>
    </w:p>
    <w:p w:rsidR="008A1F08" w:rsidRPr="008A1F08" w:rsidRDefault="008A1F08" w:rsidP="008A1F08">
      <w:pPr>
        <w:spacing w:before="120" w:after="0" w:line="240" w:lineRule="auto"/>
        <w:ind w:firstLine="709"/>
        <w:jc w:val="both"/>
        <w:rPr>
          <w:rFonts w:ascii="Times New Roman" w:eastAsia="Times New Roman" w:hAnsi="Times New Roman" w:cs="Times New Roman"/>
          <w:b/>
          <w:sz w:val="24"/>
          <w:szCs w:val="24"/>
          <w:lang w:eastAsia="ru-RU"/>
        </w:rPr>
      </w:pPr>
      <w:bookmarkStart w:id="94" w:name="_Toc131309089"/>
      <w:r w:rsidRPr="008A1F08">
        <w:rPr>
          <w:rFonts w:ascii="Times New Roman" w:eastAsia="Times New Roman" w:hAnsi="Times New Roman" w:cs="Times New Roman"/>
          <w:b/>
          <w:sz w:val="24"/>
          <w:szCs w:val="24"/>
          <w:lang w:eastAsia="ru-RU"/>
        </w:rPr>
        <w:t xml:space="preserve">6.3. Права и обязанности победителя </w:t>
      </w:r>
      <w:r w:rsidR="002B1D90">
        <w:rPr>
          <w:rFonts w:ascii="Times New Roman" w:eastAsia="Times New Roman" w:hAnsi="Times New Roman" w:cs="Times New Roman"/>
          <w:b/>
          <w:sz w:val="24"/>
          <w:szCs w:val="24"/>
          <w:lang w:eastAsia="ru-RU"/>
        </w:rPr>
        <w:t>аукцион</w:t>
      </w:r>
      <w:r w:rsidRPr="008A1F08">
        <w:rPr>
          <w:rFonts w:ascii="Times New Roman" w:eastAsia="Times New Roman" w:hAnsi="Times New Roman" w:cs="Times New Roman"/>
          <w:b/>
          <w:sz w:val="24"/>
          <w:szCs w:val="24"/>
          <w:lang w:eastAsia="ru-RU"/>
        </w:rPr>
        <w:t>а</w:t>
      </w:r>
      <w:bookmarkEnd w:id="94"/>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6.3.1. Договор заключается на условиях, указанных в поданной претендентом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с которым заключается договор, заявке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ной документации.</w:t>
      </w:r>
    </w:p>
    <w:p w:rsidR="008A1F08" w:rsidRPr="008A1F08" w:rsidRDefault="008A1F08" w:rsidP="008A1F08">
      <w:pPr>
        <w:spacing w:before="120" w:after="0" w:line="240" w:lineRule="auto"/>
        <w:ind w:firstLine="709"/>
        <w:jc w:val="both"/>
        <w:rPr>
          <w:rFonts w:ascii="Times New Roman" w:eastAsia="Times New Roman" w:hAnsi="Times New Roman" w:cs="Times New Roman"/>
          <w:b/>
          <w:sz w:val="24"/>
          <w:szCs w:val="24"/>
          <w:lang w:eastAsia="ru-RU"/>
        </w:rPr>
      </w:pPr>
      <w:bookmarkStart w:id="95" w:name="_Toc131309090"/>
      <w:r w:rsidRPr="008A1F08">
        <w:rPr>
          <w:rFonts w:ascii="Times New Roman" w:eastAsia="Times New Roman" w:hAnsi="Times New Roman" w:cs="Times New Roman"/>
          <w:b/>
          <w:sz w:val="24"/>
          <w:szCs w:val="24"/>
          <w:lang w:eastAsia="ru-RU"/>
        </w:rPr>
        <w:t>6.4. Права и обязанности организатора</w:t>
      </w:r>
      <w:bookmarkEnd w:id="95"/>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6.4.1. После определения победителя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в течение срока, предусмотренного для заключения договора, организатор вправе отказаться от заключения договора с победителем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в следующих случаях: </w:t>
      </w:r>
    </w:p>
    <w:p w:rsidR="008A1F08" w:rsidRPr="008A1F08" w:rsidRDefault="008A1F08" w:rsidP="008A1F08">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bookmarkStart w:id="96" w:name="_Ref119429963"/>
      <w:r w:rsidRPr="008A1F08">
        <w:rPr>
          <w:rFonts w:ascii="Times New Roman" w:eastAsia="Times New Roman" w:hAnsi="Times New Roman" w:cs="Times New Roman"/>
          <w:sz w:val="24"/>
          <w:szCs w:val="24"/>
          <w:lang w:eastAsia="ru-RU"/>
        </w:rPr>
        <w:t xml:space="preserve">- в случае установления недостоверности сведений, содержащихся в документах, представленных претендентом в составе заявки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w:t>
      </w:r>
    </w:p>
    <w:p w:rsidR="008A1F08" w:rsidRPr="008A1F08" w:rsidRDefault="008A1F08" w:rsidP="008A1F08">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в случае установления факта проведения в отношении претендента процедуры ликвидации или наличия решения арбитражного суда о признании претендента  банкротом и об открыт</w:t>
      </w:r>
      <w:proofErr w:type="gramStart"/>
      <w:r w:rsidRPr="008A1F08">
        <w:rPr>
          <w:rFonts w:ascii="Times New Roman" w:eastAsia="Times New Roman" w:hAnsi="Times New Roman" w:cs="Times New Roman"/>
          <w:sz w:val="24"/>
          <w:szCs w:val="24"/>
          <w:lang w:eastAsia="ru-RU"/>
        </w:rPr>
        <w:t xml:space="preserve">ии </w:t>
      </w:r>
      <w:r w:rsidR="002B1D90">
        <w:rPr>
          <w:rFonts w:ascii="Times New Roman" w:eastAsia="Times New Roman" w:hAnsi="Times New Roman" w:cs="Times New Roman"/>
          <w:sz w:val="24"/>
          <w:szCs w:val="24"/>
          <w:lang w:eastAsia="ru-RU"/>
        </w:rPr>
        <w:t>ау</w:t>
      </w:r>
      <w:proofErr w:type="gramEnd"/>
      <w:r w:rsidR="002B1D90">
        <w:rPr>
          <w:rFonts w:ascii="Times New Roman" w:eastAsia="Times New Roman" w:hAnsi="Times New Roman" w:cs="Times New Roman"/>
          <w:sz w:val="24"/>
          <w:szCs w:val="24"/>
          <w:lang w:eastAsia="ru-RU"/>
        </w:rPr>
        <w:t>кцион</w:t>
      </w:r>
      <w:r w:rsidRPr="008A1F08">
        <w:rPr>
          <w:rFonts w:ascii="Times New Roman" w:eastAsia="Times New Roman" w:hAnsi="Times New Roman" w:cs="Times New Roman"/>
          <w:sz w:val="24"/>
          <w:szCs w:val="24"/>
          <w:lang w:eastAsia="ru-RU"/>
        </w:rPr>
        <w:t>ного производства;</w:t>
      </w:r>
    </w:p>
    <w:p w:rsidR="008A1F08" w:rsidRPr="008A1F08" w:rsidRDefault="008A1F08" w:rsidP="008A1F08">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 в случае </w:t>
      </w:r>
      <w:proofErr w:type="gramStart"/>
      <w:r w:rsidRPr="008A1F08">
        <w:rPr>
          <w:rFonts w:ascii="Times New Roman" w:eastAsia="Times New Roman" w:hAnsi="Times New Roman" w:cs="Times New Roman"/>
          <w:sz w:val="24"/>
          <w:szCs w:val="24"/>
          <w:lang w:eastAsia="ru-RU"/>
        </w:rPr>
        <w:t>установления факта приостановления деятельности претендента юридического</w:t>
      </w:r>
      <w:proofErr w:type="gramEnd"/>
      <w:r w:rsidRPr="008A1F08">
        <w:rPr>
          <w:rFonts w:ascii="Times New Roman" w:eastAsia="Times New Roman" w:hAnsi="Times New Roman" w:cs="Times New Roman"/>
          <w:sz w:val="24"/>
          <w:szCs w:val="24"/>
          <w:lang w:eastAsia="ru-RU"/>
        </w:rPr>
        <w:t xml:space="preserve"> лица, индивидуального предпринимателя в порядке, предусмотренном Кодексом Российской Федерации об административных правонарушениях;</w:t>
      </w:r>
    </w:p>
    <w:p w:rsidR="008A1F08" w:rsidRPr="008A1F08" w:rsidRDefault="008A1F08" w:rsidP="008A1F08">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lastRenderedPageBreak/>
        <w:t xml:space="preserve">- в случае несоответствия заявки требованиям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ной  документации;</w:t>
      </w:r>
    </w:p>
    <w:p w:rsidR="008A1F08" w:rsidRPr="008A1F08" w:rsidRDefault="008A1F08" w:rsidP="008A1F08">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наличие задолженности по начисленным налогам, сборам и иным обязательным платежам в бюджеты любого уровня или государственные внебюджетные фонды на дату подачи заявки;</w:t>
      </w:r>
    </w:p>
    <w:p w:rsidR="008A1F08" w:rsidRPr="008A1F08" w:rsidRDefault="008A1F08" w:rsidP="008A1F08">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наличие в заявке претендента, участника торгов предложения о цене договора, превышающей начальную (максимальную) цену договора.</w:t>
      </w:r>
    </w:p>
    <w:p w:rsidR="008A1F08" w:rsidRPr="008A1F08" w:rsidRDefault="008A1F08" w:rsidP="008A1F08">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 в случае отказа благотворителя от своих намерений о бескорыстной  передаче денежных средств </w:t>
      </w:r>
      <w:proofErr w:type="gramStart"/>
      <w:r w:rsidRPr="008A1F08">
        <w:rPr>
          <w:rFonts w:ascii="Times New Roman" w:eastAsia="Times New Roman" w:hAnsi="Times New Roman" w:cs="Times New Roman"/>
          <w:sz w:val="24"/>
          <w:szCs w:val="24"/>
          <w:lang w:eastAsia="ru-RU"/>
        </w:rPr>
        <w:t xml:space="preserve">( </w:t>
      </w:r>
      <w:proofErr w:type="gramEnd"/>
      <w:r w:rsidRPr="008A1F08">
        <w:rPr>
          <w:rFonts w:ascii="Times New Roman" w:eastAsia="Times New Roman" w:hAnsi="Times New Roman" w:cs="Times New Roman"/>
          <w:sz w:val="24"/>
          <w:szCs w:val="24"/>
          <w:lang w:eastAsia="ru-RU"/>
        </w:rPr>
        <w:t xml:space="preserve">оказанию   содействия деятельности в сфере профилактики и охраны здоровья граждан) </w:t>
      </w:r>
      <w:proofErr w:type="spellStart"/>
      <w:r w:rsidRPr="008A1F08">
        <w:rPr>
          <w:rFonts w:ascii="Times New Roman" w:eastAsia="Times New Roman" w:hAnsi="Times New Roman" w:cs="Times New Roman"/>
          <w:sz w:val="24"/>
          <w:szCs w:val="24"/>
          <w:lang w:eastAsia="ru-RU"/>
        </w:rPr>
        <w:t>благополучателю</w:t>
      </w:r>
      <w:proofErr w:type="spellEnd"/>
      <w:r w:rsidRPr="008A1F08">
        <w:rPr>
          <w:rFonts w:ascii="Times New Roman" w:eastAsia="Times New Roman" w:hAnsi="Times New Roman" w:cs="Times New Roman"/>
          <w:sz w:val="24"/>
          <w:szCs w:val="24"/>
          <w:lang w:eastAsia="ru-RU"/>
        </w:rPr>
        <w:t>;</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 6.4.2. </w:t>
      </w:r>
      <w:bookmarkEnd w:id="96"/>
      <w:proofErr w:type="gramStart"/>
      <w:r w:rsidRPr="008A1F08">
        <w:rPr>
          <w:rFonts w:ascii="Times New Roman" w:eastAsia="Times New Roman" w:hAnsi="Times New Roman" w:cs="Times New Roman"/>
          <w:sz w:val="24"/>
          <w:szCs w:val="28"/>
          <w:lang w:eastAsia="ru-RU"/>
        </w:rPr>
        <w:t xml:space="preserve">В случае если это предусмотрено </w:t>
      </w:r>
      <w:r w:rsidR="002B1D90">
        <w:rPr>
          <w:rFonts w:ascii="Times New Roman" w:eastAsia="Times New Roman" w:hAnsi="Times New Roman" w:cs="Times New Roman"/>
          <w:sz w:val="24"/>
          <w:szCs w:val="28"/>
          <w:lang w:eastAsia="ru-RU"/>
        </w:rPr>
        <w:t>аукцион</w:t>
      </w:r>
      <w:r w:rsidRPr="008A1F08">
        <w:rPr>
          <w:rFonts w:ascii="Times New Roman" w:eastAsia="Times New Roman" w:hAnsi="Times New Roman" w:cs="Times New Roman"/>
          <w:sz w:val="24"/>
          <w:szCs w:val="28"/>
          <w:lang w:eastAsia="ru-RU"/>
        </w:rPr>
        <w:t>ной документацией, организатор по согласованию с исполнителем, вправе изменить не более чем на десять процентов предусмотренные договором работ (услуг) при изменении потребности в работах (услугах) на выполнение (оказание) которых заключен договор, или при выявлении потребности в дополнительном объеме работ, услуг, не предусмотренных договором, но связанных с работами (услугами) предусмотренными договором (за исключением необходимости изменения цены</w:t>
      </w:r>
      <w:proofErr w:type="gramEnd"/>
      <w:r w:rsidRPr="008A1F08">
        <w:rPr>
          <w:rFonts w:ascii="Times New Roman" w:eastAsia="Times New Roman" w:hAnsi="Times New Roman" w:cs="Times New Roman"/>
          <w:sz w:val="24"/>
          <w:szCs w:val="28"/>
          <w:lang w:eastAsia="ru-RU"/>
        </w:rPr>
        <w:t xml:space="preserve"> в связи с изменением валютного курса при поставке товаров иностранного производства). Данное положение должно быть прописано в договоре.</w:t>
      </w:r>
    </w:p>
    <w:p w:rsidR="008A1F08" w:rsidRPr="008A1F08" w:rsidRDefault="008A1F08" w:rsidP="008A1F08">
      <w:pPr>
        <w:suppressAutoHyphens/>
        <w:spacing w:before="120" w:after="0" w:line="240" w:lineRule="auto"/>
        <w:ind w:firstLine="720"/>
        <w:jc w:val="both"/>
        <w:rPr>
          <w:rFonts w:ascii="Times New Roman" w:eastAsia="Times New Roman" w:hAnsi="Times New Roman" w:cs="Times New Roman"/>
          <w:sz w:val="24"/>
          <w:szCs w:val="28"/>
          <w:lang w:eastAsia="ru-RU"/>
        </w:rPr>
      </w:pPr>
      <w:r w:rsidRPr="008A1F08">
        <w:rPr>
          <w:rFonts w:ascii="Times New Roman" w:eastAsia="Times New Roman" w:hAnsi="Times New Roman" w:cs="Times New Roman"/>
          <w:sz w:val="24"/>
          <w:szCs w:val="28"/>
          <w:lang w:eastAsia="ru-RU"/>
        </w:rPr>
        <w:t>6.4.3. 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w:t>
      </w:r>
    </w:p>
    <w:p w:rsidR="008A1F08" w:rsidRPr="008A1F08" w:rsidRDefault="008A1F08" w:rsidP="008A1F08">
      <w:pPr>
        <w:suppressAutoHyphens/>
        <w:spacing w:before="120" w:after="0" w:line="240" w:lineRule="auto"/>
        <w:ind w:firstLine="720"/>
        <w:jc w:val="both"/>
        <w:rPr>
          <w:rFonts w:ascii="Times New Roman" w:eastAsia="Times New Roman" w:hAnsi="Times New Roman" w:cs="Times New Roman"/>
          <w:sz w:val="24"/>
          <w:szCs w:val="28"/>
          <w:lang w:eastAsia="ru-RU"/>
        </w:rPr>
      </w:pPr>
      <w:r w:rsidRPr="008A1F08">
        <w:rPr>
          <w:rFonts w:ascii="Times New Roman" w:eastAsia="Times New Roman" w:hAnsi="Times New Roman" w:cs="Times New Roman"/>
          <w:sz w:val="24"/>
          <w:szCs w:val="28"/>
          <w:lang w:eastAsia="ru-RU"/>
        </w:rPr>
        <w:t xml:space="preserve">6.4.4. При размещении заказа на выполнение работ по строительству, реконструкции, капитальному ремонту объектов начальная (максимальная) цена договора определяется на весь срок выполнения таких работ исходя из их цены в течение соответствующих лет планируемого периода исполнения договора. </w:t>
      </w:r>
    </w:p>
    <w:p w:rsidR="008A1F08" w:rsidRPr="008A1F08" w:rsidRDefault="008A1F08" w:rsidP="008A1F08">
      <w:pPr>
        <w:suppressAutoHyphens/>
        <w:spacing w:before="120" w:after="0" w:line="240" w:lineRule="auto"/>
        <w:ind w:firstLine="720"/>
        <w:jc w:val="both"/>
        <w:rPr>
          <w:rFonts w:ascii="Times New Roman" w:eastAsia="Times New Roman" w:hAnsi="Times New Roman" w:cs="Times New Roman"/>
          <w:sz w:val="24"/>
          <w:szCs w:val="28"/>
          <w:lang w:eastAsia="ru-RU"/>
        </w:rPr>
      </w:pPr>
      <w:r w:rsidRPr="008A1F08">
        <w:rPr>
          <w:rFonts w:ascii="Times New Roman" w:eastAsia="Times New Roman" w:hAnsi="Times New Roman" w:cs="Times New Roman"/>
          <w:sz w:val="24"/>
          <w:szCs w:val="28"/>
          <w:lang w:eastAsia="ru-RU"/>
        </w:rPr>
        <w:t xml:space="preserve">6.4.5. Расторжение договора допускается в одностороннем порядке в связи с неисполнением или ненадлежащем исполнением обязательств по договору согласно Гражданскому кодексу. </w:t>
      </w:r>
    </w:p>
    <w:p w:rsidR="008A1F08" w:rsidRPr="008A1F08" w:rsidRDefault="008A1F08" w:rsidP="008A1F08">
      <w:pPr>
        <w:suppressAutoHyphens/>
        <w:spacing w:before="120" w:after="0" w:line="240" w:lineRule="auto"/>
        <w:ind w:firstLine="720"/>
        <w:jc w:val="both"/>
        <w:rPr>
          <w:rFonts w:ascii="Times New Roman" w:eastAsia="Times New Roman" w:hAnsi="Times New Roman" w:cs="Times New Roman"/>
          <w:sz w:val="24"/>
          <w:szCs w:val="28"/>
          <w:lang w:eastAsia="ru-RU"/>
        </w:rPr>
      </w:pPr>
      <w:r w:rsidRPr="008A1F08">
        <w:rPr>
          <w:rFonts w:ascii="Times New Roman" w:eastAsia="Times New Roman" w:hAnsi="Times New Roman" w:cs="Times New Roman"/>
          <w:sz w:val="24"/>
          <w:szCs w:val="28"/>
          <w:lang w:eastAsia="ru-RU"/>
        </w:rPr>
        <w:t xml:space="preserve">6.4.6. В случае расторжения договора в связи с неисполнением или ненадлежащим исполнением поставщиком (исполнителем, подрядчиком) своих обязательств по такому договору, организатор вправе заключить договор с претендентом, заявке на </w:t>
      </w:r>
      <w:proofErr w:type="gramStart"/>
      <w:r w:rsidRPr="008A1F08">
        <w:rPr>
          <w:rFonts w:ascii="Times New Roman" w:eastAsia="Times New Roman" w:hAnsi="Times New Roman" w:cs="Times New Roman"/>
          <w:sz w:val="24"/>
          <w:szCs w:val="28"/>
          <w:lang w:eastAsia="ru-RU"/>
        </w:rPr>
        <w:t>участие</w:t>
      </w:r>
      <w:proofErr w:type="gramEnd"/>
      <w:r w:rsidRPr="008A1F08">
        <w:rPr>
          <w:rFonts w:ascii="Times New Roman" w:eastAsia="Times New Roman" w:hAnsi="Times New Roman" w:cs="Times New Roman"/>
          <w:sz w:val="24"/>
          <w:szCs w:val="28"/>
          <w:lang w:eastAsia="ru-RU"/>
        </w:rPr>
        <w:t xml:space="preserve"> в </w:t>
      </w:r>
      <w:r w:rsidR="002B1D90">
        <w:rPr>
          <w:rFonts w:ascii="Times New Roman" w:eastAsia="Times New Roman" w:hAnsi="Times New Roman" w:cs="Times New Roman"/>
          <w:sz w:val="24"/>
          <w:szCs w:val="28"/>
          <w:lang w:eastAsia="ru-RU"/>
        </w:rPr>
        <w:t>аукцион</w:t>
      </w:r>
      <w:r w:rsidRPr="008A1F08">
        <w:rPr>
          <w:rFonts w:ascii="Times New Roman" w:eastAsia="Times New Roman" w:hAnsi="Times New Roman" w:cs="Times New Roman"/>
          <w:sz w:val="24"/>
          <w:szCs w:val="28"/>
          <w:lang w:eastAsia="ru-RU"/>
        </w:rPr>
        <w:t xml:space="preserve">е которого присвоен второй номер, с согласия такого претендента. Если до расторжения договора поставщиком (исполнителем, подрядчиком) частично исполнены обязательства по такому договору, при заключении нового договора количество поставляемого товара, объем выполняемых работ, оказываемых услуг должны быть уменьшены с учетом поставленного товара, объема выполненных работ, оказанных услуг по договору, ранее заключенному с победителем </w:t>
      </w:r>
      <w:r w:rsidR="002B1D90">
        <w:rPr>
          <w:rFonts w:ascii="Times New Roman" w:eastAsia="Times New Roman" w:hAnsi="Times New Roman" w:cs="Times New Roman"/>
          <w:sz w:val="24"/>
          <w:szCs w:val="28"/>
          <w:lang w:eastAsia="ru-RU"/>
        </w:rPr>
        <w:t>аукцион</w:t>
      </w:r>
      <w:r w:rsidRPr="008A1F08">
        <w:rPr>
          <w:rFonts w:ascii="Times New Roman" w:eastAsia="Times New Roman" w:hAnsi="Times New Roman" w:cs="Times New Roman"/>
          <w:sz w:val="24"/>
          <w:szCs w:val="28"/>
          <w:lang w:eastAsia="ru-RU"/>
        </w:rPr>
        <w:t>а. При этом цена договора должна быть уменьшена пропорционально количеству поставленного товара, объему выполненных работ, оказанных услуг.</w:t>
      </w:r>
    </w:p>
    <w:p w:rsidR="008A1F08" w:rsidRPr="008A1F08" w:rsidRDefault="008A1F08" w:rsidP="008A1F08">
      <w:pPr>
        <w:suppressAutoHyphens/>
        <w:spacing w:before="120" w:after="0" w:line="240" w:lineRule="auto"/>
        <w:ind w:firstLine="720"/>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6.4.7. В договор включается обязательное условие о порядке осуществления организатором приемки поставляемых товаров, выполняемых работ, оказываемых услуг на соответствие их количества, комплектности, объема и качества требованиям, установленным в таком договоре.</w:t>
      </w:r>
    </w:p>
    <w:p w:rsidR="008A1F08" w:rsidRPr="008A1F08" w:rsidRDefault="008A1F08" w:rsidP="008A1F08">
      <w:pPr>
        <w:suppressAutoHyphens/>
        <w:spacing w:before="120" w:after="0" w:line="240" w:lineRule="auto"/>
        <w:ind w:firstLine="720"/>
        <w:jc w:val="both"/>
        <w:rPr>
          <w:rFonts w:ascii="Times New Roman" w:eastAsia="Times New Roman" w:hAnsi="Times New Roman" w:cs="Times New Roman"/>
          <w:sz w:val="24"/>
          <w:szCs w:val="28"/>
          <w:lang w:eastAsia="ru-RU"/>
        </w:rPr>
      </w:pPr>
      <w:r w:rsidRPr="008A1F08">
        <w:rPr>
          <w:rFonts w:ascii="Times New Roman" w:eastAsia="Times New Roman" w:hAnsi="Times New Roman" w:cs="Times New Roman"/>
          <w:sz w:val="24"/>
          <w:szCs w:val="24"/>
          <w:lang w:eastAsia="ru-RU"/>
        </w:rPr>
        <w:t>6.4.8. В договор включается обязательное условие о том, что он вступает в силу с момента подписания его благотворителем.</w:t>
      </w:r>
    </w:p>
    <w:p w:rsidR="008A1F08" w:rsidRPr="008A1F08" w:rsidRDefault="008A1F08" w:rsidP="008A1F08">
      <w:pPr>
        <w:keepNext/>
        <w:spacing w:before="240" w:after="60" w:line="240" w:lineRule="auto"/>
        <w:ind w:firstLine="709"/>
        <w:outlineLvl w:val="0"/>
        <w:rPr>
          <w:rFonts w:ascii="Times New Roman" w:eastAsia="Times New Roman" w:hAnsi="Times New Roman" w:cs="Times New Roman"/>
          <w:b/>
          <w:kern w:val="28"/>
          <w:sz w:val="24"/>
          <w:szCs w:val="24"/>
          <w:lang w:val="x-none" w:eastAsia="x-none"/>
        </w:rPr>
      </w:pPr>
      <w:bookmarkStart w:id="97" w:name="_Toc131309091"/>
      <w:bookmarkStart w:id="98" w:name="_Toc203551385"/>
      <w:r w:rsidRPr="008A1F08">
        <w:rPr>
          <w:rFonts w:ascii="Times New Roman" w:eastAsia="Times New Roman" w:hAnsi="Times New Roman" w:cs="Times New Roman"/>
          <w:b/>
          <w:kern w:val="28"/>
          <w:sz w:val="24"/>
          <w:szCs w:val="24"/>
          <w:lang w:val="x-none" w:eastAsia="x-none"/>
        </w:rPr>
        <w:t>7. ОБЕСПЕЧЕНИЕ ЗАЩИТЫ ПРАВ И ЗАКОННЫХ ИНТЕРЕСОВ ПРЕТЕНДЕНТОВ</w:t>
      </w:r>
      <w:bookmarkEnd w:id="97"/>
      <w:bookmarkEnd w:id="98"/>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7.1. Действия (бездействия) организатора, комиссии могут быть обжалованы в порядке, установленном действующим законодательством Российской Федерации, если такие действия нарушают права и законные интересы претендента.</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7.2.Подача заявки на участие в настоящем открытом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претендентом означает, что он ознакомлен со всеми условиями настоящей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ной документацией. </w:t>
      </w:r>
    </w:p>
    <w:p w:rsidR="004506BC" w:rsidRDefault="004506BC"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8A1F08" w:rsidRDefault="008A1F08"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8A1F08" w:rsidRDefault="008A1F08"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8A1F08" w:rsidRDefault="008A1F08"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8A1F08" w:rsidRPr="008A1F08" w:rsidRDefault="008A1F08" w:rsidP="008A1F08">
      <w:pPr>
        <w:keepNext/>
        <w:spacing w:after="0" w:line="240" w:lineRule="auto"/>
        <w:ind w:firstLine="567"/>
        <w:outlineLvl w:val="0"/>
        <w:rPr>
          <w:rFonts w:ascii="Times New Roman" w:eastAsia="Times New Roman" w:hAnsi="Times New Roman" w:cs="Times New Roman"/>
          <w:b/>
          <w:kern w:val="28"/>
          <w:sz w:val="24"/>
          <w:szCs w:val="24"/>
          <w:lang w:eastAsia="ru-RU"/>
        </w:rPr>
      </w:pPr>
      <w:r w:rsidRPr="008A1F08">
        <w:rPr>
          <w:rFonts w:ascii="Times New Roman" w:eastAsia="Times New Roman" w:hAnsi="Times New Roman" w:cs="Times New Roman"/>
          <w:b/>
          <w:kern w:val="28"/>
          <w:sz w:val="24"/>
          <w:szCs w:val="24"/>
          <w:u w:val="single"/>
          <w:lang w:eastAsia="ru-RU"/>
        </w:rPr>
        <w:t>РАЗДЕЛ I.3</w:t>
      </w:r>
    </w:p>
    <w:p w:rsidR="008A1F08" w:rsidRPr="008A1F08" w:rsidRDefault="008A1F08" w:rsidP="008A1F08">
      <w:pPr>
        <w:keepNext/>
        <w:spacing w:after="0" w:line="240" w:lineRule="auto"/>
        <w:ind w:firstLine="567"/>
        <w:jc w:val="center"/>
        <w:outlineLvl w:val="0"/>
        <w:rPr>
          <w:rFonts w:ascii="Times New Roman" w:eastAsia="Times New Roman" w:hAnsi="Times New Roman" w:cs="Times New Roman"/>
          <w:b/>
          <w:kern w:val="28"/>
          <w:sz w:val="24"/>
          <w:szCs w:val="24"/>
          <w:lang w:eastAsia="ru-RU"/>
        </w:rPr>
      </w:pPr>
    </w:p>
    <w:p w:rsidR="008A1F08" w:rsidRPr="008A1F08" w:rsidRDefault="008A1F08" w:rsidP="008A1F08">
      <w:pPr>
        <w:keepNext/>
        <w:spacing w:after="0" w:line="240" w:lineRule="auto"/>
        <w:ind w:firstLine="567"/>
        <w:jc w:val="center"/>
        <w:outlineLvl w:val="0"/>
        <w:rPr>
          <w:rFonts w:ascii="Times New Roman" w:eastAsia="Times New Roman" w:hAnsi="Times New Roman" w:cs="Times New Roman"/>
          <w:b/>
          <w:kern w:val="28"/>
          <w:sz w:val="24"/>
          <w:szCs w:val="24"/>
          <w:lang w:eastAsia="ru-RU"/>
        </w:rPr>
      </w:pPr>
      <w:r w:rsidRPr="008A1F08">
        <w:rPr>
          <w:rFonts w:ascii="Times New Roman" w:eastAsia="Times New Roman" w:hAnsi="Times New Roman" w:cs="Times New Roman"/>
          <w:b/>
          <w:kern w:val="28"/>
          <w:sz w:val="24"/>
          <w:szCs w:val="24"/>
          <w:lang w:eastAsia="ru-RU"/>
        </w:rPr>
        <w:t xml:space="preserve">ИНФОРМАЦИОННАЯ КАРТА </w:t>
      </w:r>
      <w:r w:rsidR="002B1D90">
        <w:rPr>
          <w:rFonts w:ascii="Times New Roman" w:eastAsia="Times New Roman" w:hAnsi="Times New Roman" w:cs="Times New Roman"/>
          <w:b/>
          <w:kern w:val="28"/>
          <w:sz w:val="24"/>
          <w:szCs w:val="24"/>
          <w:lang w:eastAsia="ru-RU"/>
        </w:rPr>
        <w:t>АУКЦИОН</w:t>
      </w:r>
      <w:r w:rsidRPr="008A1F08">
        <w:rPr>
          <w:rFonts w:ascii="Times New Roman" w:eastAsia="Times New Roman" w:hAnsi="Times New Roman" w:cs="Times New Roman"/>
          <w:b/>
          <w:kern w:val="28"/>
          <w:sz w:val="24"/>
          <w:szCs w:val="24"/>
          <w:lang w:eastAsia="ru-RU"/>
        </w:rPr>
        <w:t>А</w:t>
      </w:r>
    </w:p>
    <w:p w:rsidR="008A1F08" w:rsidRPr="008A1F08" w:rsidRDefault="008A1F08" w:rsidP="008A1F08">
      <w:pPr>
        <w:spacing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Следующая информация и данные для конкретного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на размещение заказа на поставку товаров, выполнение работ и оказание услуги уточняют, разъясняют и дополняют положения </w:t>
      </w:r>
      <w:r w:rsidRPr="008A1F08">
        <w:rPr>
          <w:rFonts w:ascii="Times New Roman" w:eastAsia="Times New Roman" w:hAnsi="Times New Roman" w:cs="Times New Roman"/>
          <w:sz w:val="24"/>
          <w:szCs w:val="24"/>
          <w:u w:val="single"/>
          <w:lang w:eastAsia="ru-RU"/>
        </w:rPr>
        <w:t>Раздела I.2</w:t>
      </w:r>
      <w:r w:rsidRPr="008A1F08">
        <w:rPr>
          <w:rFonts w:ascii="Times New Roman" w:eastAsia="Times New Roman" w:hAnsi="Times New Roman" w:cs="Times New Roman"/>
          <w:sz w:val="24"/>
          <w:szCs w:val="24"/>
          <w:lang w:eastAsia="ru-RU"/>
        </w:rPr>
        <w:t xml:space="preserve">. «ОБЩИЕ УСЛОВИЯ ПРОВЕДЕНИЯ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w:t>
      </w:r>
    </w:p>
    <w:p w:rsidR="008A1F08" w:rsidRPr="008A1F08" w:rsidRDefault="008A1F08" w:rsidP="008A1F08">
      <w:pPr>
        <w:spacing w:after="0" w:line="240" w:lineRule="auto"/>
        <w:ind w:firstLine="709"/>
        <w:rPr>
          <w:rFonts w:ascii="Times New Roman" w:eastAsia="Times New Roman" w:hAnsi="Times New Roman" w:cs="Times New Roman"/>
          <w:sz w:val="24"/>
          <w:szCs w:val="24"/>
          <w:lang w:eastAsia="ru-RU"/>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268"/>
        <w:gridCol w:w="1985"/>
        <w:gridCol w:w="5953"/>
      </w:tblGrid>
      <w:tr w:rsidR="008A1F08" w:rsidRPr="008A1F08" w:rsidTr="00817C51">
        <w:trPr>
          <w:tblHeader/>
        </w:trPr>
        <w:tc>
          <w:tcPr>
            <w:tcW w:w="675" w:type="dxa"/>
            <w:vAlign w:val="center"/>
          </w:tcPr>
          <w:p w:rsidR="008A1F08" w:rsidRPr="008A1F08" w:rsidRDefault="008A1F08" w:rsidP="008A1F08">
            <w:pPr>
              <w:spacing w:after="0" w:line="240" w:lineRule="auto"/>
              <w:jc w:val="center"/>
              <w:rPr>
                <w:rFonts w:ascii="Times New Roman" w:eastAsia="Times New Roman" w:hAnsi="Times New Roman" w:cs="Times New Roman"/>
                <w:b/>
                <w:sz w:val="24"/>
                <w:szCs w:val="24"/>
                <w:lang w:eastAsia="ru-RU"/>
              </w:rPr>
            </w:pPr>
            <w:r w:rsidRPr="008A1F08">
              <w:rPr>
                <w:rFonts w:ascii="Times New Roman" w:eastAsia="Times New Roman" w:hAnsi="Times New Roman" w:cs="Times New Roman"/>
                <w:b/>
                <w:sz w:val="24"/>
                <w:szCs w:val="24"/>
                <w:lang w:eastAsia="ru-RU"/>
              </w:rPr>
              <w:t>№ пункта</w:t>
            </w:r>
          </w:p>
        </w:tc>
        <w:tc>
          <w:tcPr>
            <w:tcW w:w="2268" w:type="dxa"/>
            <w:vAlign w:val="center"/>
          </w:tcPr>
          <w:p w:rsidR="008A1F08" w:rsidRPr="008A1F08" w:rsidRDefault="008A1F08" w:rsidP="008A1F08">
            <w:pPr>
              <w:spacing w:after="0" w:line="240" w:lineRule="auto"/>
              <w:jc w:val="center"/>
              <w:rPr>
                <w:rFonts w:ascii="Times New Roman" w:eastAsia="Times New Roman" w:hAnsi="Times New Roman" w:cs="Times New Roman"/>
                <w:b/>
                <w:sz w:val="24"/>
                <w:szCs w:val="24"/>
                <w:lang w:eastAsia="ru-RU"/>
              </w:rPr>
            </w:pPr>
            <w:r w:rsidRPr="008A1F08">
              <w:rPr>
                <w:rFonts w:ascii="Times New Roman" w:eastAsia="Times New Roman" w:hAnsi="Times New Roman" w:cs="Times New Roman"/>
                <w:b/>
                <w:sz w:val="24"/>
                <w:szCs w:val="24"/>
                <w:lang w:eastAsia="ru-RU"/>
              </w:rPr>
              <w:t xml:space="preserve">Ссылка на пункты </w:t>
            </w:r>
            <w:r w:rsidRPr="008A1F08">
              <w:rPr>
                <w:rFonts w:ascii="Times New Roman" w:eastAsia="Times New Roman" w:hAnsi="Times New Roman" w:cs="Times New Roman"/>
                <w:b/>
                <w:sz w:val="24"/>
                <w:szCs w:val="24"/>
                <w:u w:val="single"/>
                <w:lang w:eastAsia="ru-RU"/>
              </w:rPr>
              <w:t>Раздела I.2.</w:t>
            </w:r>
            <w:r w:rsidRPr="008A1F08">
              <w:rPr>
                <w:rFonts w:ascii="Times New Roman" w:eastAsia="Times New Roman" w:hAnsi="Times New Roman" w:cs="Times New Roman"/>
                <w:b/>
                <w:sz w:val="24"/>
                <w:szCs w:val="24"/>
                <w:lang w:eastAsia="ru-RU"/>
              </w:rPr>
              <w:t xml:space="preserve"> «Общие условия проведения </w:t>
            </w:r>
            <w:r w:rsidR="002B1D90">
              <w:rPr>
                <w:rFonts w:ascii="Times New Roman" w:eastAsia="Times New Roman" w:hAnsi="Times New Roman" w:cs="Times New Roman"/>
                <w:b/>
                <w:sz w:val="24"/>
                <w:szCs w:val="24"/>
                <w:lang w:eastAsia="ru-RU"/>
              </w:rPr>
              <w:t>аукцион</w:t>
            </w:r>
            <w:r w:rsidRPr="008A1F08">
              <w:rPr>
                <w:rFonts w:ascii="Times New Roman" w:eastAsia="Times New Roman" w:hAnsi="Times New Roman" w:cs="Times New Roman"/>
                <w:b/>
                <w:sz w:val="24"/>
                <w:szCs w:val="24"/>
                <w:lang w:eastAsia="ru-RU"/>
              </w:rPr>
              <w:t>ов»</w:t>
            </w:r>
          </w:p>
        </w:tc>
        <w:tc>
          <w:tcPr>
            <w:tcW w:w="1985" w:type="dxa"/>
            <w:vAlign w:val="center"/>
          </w:tcPr>
          <w:p w:rsidR="008A1F08" w:rsidRPr="008A1F08" w:rsidRDefault="008A1F08" w:rsidP="008A1F08">
            <w:pPr>
              <w:spacing w:after="0" w:line="240" w:lineRule="auto"/>
              <w:jc w:val="center"/>
              <w:rPr>
                <w:rFonts w:ascii="Times New Roman" w:eastAsia="Times New Roman" w:hAnsi="Times New Roman" w:cs="Times New Roman"/>
                <w:b/>
                <w:sz w:val="24"/>
                <w:szCs w:val="24"/>
                <w:lang w:eastAsia="ru-RU"/>
              </w:rPr>
            </w:pPr>
            <w:r w:rsidRPr="008A1F08">
              <w:rPr>
                <w:rFonts w:ascii="Times New Roman" w:eastAsia="Times New Roman" w:hAnsi="Times New Roman" w:cs="Times New Roman"/>
                <w:b/>
                <w:sz w:val="24"/>
                <w:szCs w:val="24"/>
                <w:lang w:eastAsia="ru-RU"/>
              </w:rPr>
              <w:t>Наименование</w:t>
            </w:r>
          </w:p>
        </w:tc>
        <w:tc>
          <w:tcPr>
            <w:tcW w:w="5953" w:type="dxa"/>
            <w:vAlign w:val="center"/>
          </w:tcPr>
          <w:p w:rsidR="008A1F08" w:rsidRPr="008A1F08" w:rsidRDefault="008A1F08" w:rsidP="008A1F08">
            <w:pPr>
              <w:spacing w:after="0" w:line="240" w:lineRule="auto"/>
              <w:jc w:val="center"/>
              <w:rPr>
                <w:rFonts w:ascii="Times New Roman" w:eastAsia="Times New Roman" w:hAnsi="Times New Roman" w:cs="Times New Roman"/>
                <w:b/>
                <w:sz w:val="24"/>
                <w:szCs w:val="24"/>
                <w:lang w:eastAsia="ru-RU"/>
              </w:rPr>
            </w:pPr>
            <w:r w:rsidRPr="008A1F08">
              <w:rPr>
                <w:rFonts w:ascii="Times New Roman" w:eastAsia="Times New Roman" w:hAnsi="Times New Roman" w:cs="Times New Roman"/>
                <w:b/>
                <w:sz w:val="24"/>
                <w:szCs w:val="24"/>
                <w:lang w:eastAsia="ru-RU"/>
              </w:rPr>
              <w:t>Информация</w:t>
            </w:r>
          </w:p>
        </w:tc>
      </w:tr>
      <w:tr w:rsidR="008A1F08" w:rsidRPr="008A1F08" w:rsidTr="00817C51">
        <w:trPr>
          <w:trHeight w:val="2039"/>
        </w:trPr>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1.2.1.</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Наименование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организатора, контактная информация</w:t>
            </w:r>
          </w:p>
        </w:tc>
        <w:tc>
          <w:tcPr>
            <w:tcW w:w="5953"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b/>
                <w:sz w:val="24"/>
                <w:szCs w:val="24"/>
                <w:lang w:eastAsia="ru-RU"/>
              </w:rPr>
              <w:t>Организатор</w:t>
            </w:r>
            <w:r w:rsidRPr="008A1F08">
              <w:rPr>
                <w:rFonts w:ascii="Times New Roman" w:eastAsia="Times New Roman" w:hAnsi="Times New Roman" w:cs="Times New Roman"/>
                <w:sz w:val="24"/>
                <w:szCs w:val="24"/>
                <w:lang w:eastAsia="ru-RU"/>
              </w:rPr>
              <w:t>: Управление здравоохранения администрации муниципального образования город Новороссийск</w:t>
            </w:r>
          </w:p>
          <w:p w:rsidR="008A1F08" w:rsidRPr="008A1F08" w:rsidRDefault="008A1F08" w:rsidP="008A1F08">
            <w:pPr>
              <w:tabs>
                <w:tab w:val="num" w:pos="643"/>
              </w:tabs>
              <w:spacing w:after="60" w:line="240" w:lineRule="auto"/>
              <w:ind w:left="643" w:hanging="360"/>
              <w:jc w:val="both"/>
              <w:rPr>
                <w:rFonts w:ascii="Times New Roman" w:eastAsia="Times New Roman" w:hAnsi="Times New Roman" w:cs="Times New Roman"/>
                <w:color w:val="000000"/>
                <w:sz w:val="24"/>
                <w:szCs w:val="24"/>
                <w:lang w:eastAsia="ru-RU"/>
              </w:rPr>
            </w:pPr>
            <w:r w:rsidRPr="008A1F08">
              <w:rPr>
                <w:rFonts w:ascii="Times New Roman" w:eastAsia="Times New Roman" w:hAnsi="Times New Roman" w:cs="Times New Roman"/>
                <w:b/>
                <w:sz w:val="24"/>
                <w:szCs w:val="24"/>
                <w:lang w:eastAsia="ru-RU"/>
              </w:rPr>
              <w:t>Место нахождения</w:t>
            </w:r>
            <w:r w:rsidRPr="008A1F08">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353915, г"/>
              </w:smartTagPr>
              <w:r w:rsidRPr="008A1F08">
                <w:rPr>
                  <w:rFonts w:ascii="Times New Roman" w:eastAsia="Times New Roman" w:hAnsi="Times New Roman" w:cs="Times New Roman"/>
                  <w:sz w:val="24"/>
                  <w:szCs w:val="24"/>
                  <w:lang w:eastAsia="ru-RU"/>
                </w:rPr>
                <w:t>353915, г</w:t>
              </w:r>
            </w:smartTag>
            <w:r w:rsidRPr="008A1F08">
              <w:rPr>
                <w:rFonts w:ascii="Times New Roman" w:eastAsia="Times New Roman" w:hAnsi="Times New Roman" w:cs="Times New Roman"/>
                <w:sz w:val="24"/>
                <w:szCs w:val="24"/>
                <w:lang w:eastAsia="ru-RU"/>
              </w:rPr>
              <w:t>. Новороссийск, ул. Лейтенанта Шмидта, № 37</w:t>
            </w:r>
          </w:p>
          <w:p w:rsidR="008A1F08" w:rsidRPr="008A1F08" w:rsidRDefault="008A1F08" w:rsidP="008A1F08">
            <w:pPr>
              <w:tabs>
                <w:tab w:val="num" w:pos="643"/>
              </w:tabs>
              <w:spacing w:after="60" w:line="240" w:lineRule="auto"/>
              <w:ind w:left="643" w:hanging="360"/>
              <w:jc w:val="both"/>
              <w:rPr>
                <w:rFonts w:ascii="Times New Roman" w:eastAsia="Times New Roman" w:hAnsi="Times New Roman" w:cs="Times New Roman"/>
                <w:color w:val="000000"/>
                <w:sz w:val="24"/>
                <w:szCs w:val="24"/>
                <w:lang w:eastAsia="ru-RU"/>
              </w:rPr>
            </w:pPr>
            <w:r w:rsidRPr="008A1F08">
              <w:rPr>
                <w:rFonts w:ascii="Times New Roman" w:eastAsia="Times New Roman" w:hAnsi="Times New Roman" w:cs="Times New Roman"/>
                <w:b/>
                <w:sz w:val="24"/>
                <w:szCs w:val="24"/>
                <w:lang w:eastAsia="ru-RU"/>
              </w:rPr>
              <w:t>Почтовый адрес</w:t>
            </w:r>
            <w:r w:rsidRPr="008A1F08">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353915, г"/>
              </w:smartTagPr>
              <w:r w:rsidRPr="008A1F08">
                <w:rPr>
                  <w:rFonts w:ascii="Times New Roman" w:eastAsia="Times New Roman" w:hAnsi="Times New Roman" w:cs="Times New Roman"/>
                  <w:sz w:val="24"/>
                  <w:szCs w:val="24"/>
                  <w:lang w:eastAsia="ru-RU"/>
                </w:rPr>
                <w:t>353915, г</w:t>
              </w:r>
            </w:smartTag>
            <w:r w:rsidRPr="008A1F08">
              <w:rPr>
                <w:rFonts w:ascii="Times New Roman" w:eastAsia="Times New Roman" w:hAnsi="Times New Roman" w:cs="Times New Roman"/>
                <w:sz w:val="24"/>
                <w:szCs w:val="24"/>
                <w:lang w:eastAsia="ru-RU"/>
              </w:rPr>
              <w:t>. Новороссийск, ул. Лейтенанта Шмидта, № 37</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b/>
                <w:sz w:val="24"/>
                <w:szCs w:val="24"/>
                <w:lang w:eastAsia="ru-RU"/>
              </w:rPr>
              <w:t>Номер контактного телефона</w:t>
            </w:r>
            <w:r w:rsidRPr="008A1F08">
              <w:rPr>
                <w:rFonts w:ascii="Times New Roman" w:eastAsia="Times New Roman" w:hAnsi="Times New Roman" w:cs="Times New Roman"/>
                <w:sz w:val="24"/>
                <w:szCs w:val="24"/>
                <w:lang w:eastAsia="ru-RU"/>
              </w:rPr>
              <w:t>: 8 (8617) 64-57-60, 61-39-51; факс: 8 (8617) 64-57-60, 61-39-51</w:t>
            </w:r>
          </w:p>
          <w:p w:rsidR="008A1F08" w:rsidRPr="008A1F08" w:rsidRDefault="008A1F08" w:rsidP="008A1F08">
            <w:pPr>
              <w:spacing w:after="0" w:line="240" w:lineRule="auto"/>
              <w:rPr>
                <w:rFonts w:ascii="Times New Roman" w:eastAsia="Times New Roman" w:hAnsi="Times New Roman" w:cs="Times New Roman"/>
                <w:sz w:val="24"/>
                <w:szCs w:val="24"/>
                <w:u w:val="single"/>
                <w:lang w:eastAsia="ru-RU"/>
              </w:rPr>
            </w:pPr>
            <w:r w:rsidRPr="008A1F08">
              <w:rPr>
                <w:rFonts w:ascii="Times New Roman" w:eastAsia="Times New Roman" w:hAnsi="Times New Roman" w:cs="Times New Roman"/>
                <w:sz w:val="24"/>
                <w:szCs w:val="24"/>
                <w:lang w:eastAsia="ru-RU"/>
              </w:rPr>
              <w:t xml:space="preserve">Адрес электронной почты: </w:t>
            </w:r>
            <w:r w:rsidRPr="008A1F08">
              <w:rPr>
                <w:rFonts w:ascii="Times New Roman" w:eastAsia="Times New Roman" w:hAnsi="Times New Roman" w:cs="Times New Roman"/>
                <w:color w:val="000000"/>
                <w:sz w:val="24"/>
                <w:szCs w:val="24"/>
                <w:u w:val="single"/>
                <w:lang w:eastAsia="ru-RU"/>
              </w:rPr>
              <w:t>torgi@novoroszdrav.ru</w:t>
            </w:r>
            <w:r w:rsidRPr="008A1F08">
              <w:rPr>
                <w:rFonts w:ascii="Times New Roman" w:eastAsia="Times New Roman" w:hAnsi="Times New Roman" w:cs="Times New Roman"/>
                <w:sz w:val="24"/>
                <w:szCs w:val="24"/>
                <w:u w:val="single"/>
                <w:lang w:eastAsia="ru-RU"/>
              </w:rPr>
              <w:t xml:space="preserve">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Контактное лицо: Соловьева Яна </w:t>
            </w:r>
            <w:proofErr w:type="spellStart"/>
            <w:r w:rsidRPr="008A1F08">
              <w:rPr>
                <w:rFonts w:ascii="Times New Roman" w:eastAsia="Times New Roman" w:hAnsi="Times New Roman" w:cs="Times New Roman"/>
                <w:sz w:val="24"/>
                <w:szCs w:val="24"/>
                <w:lang w:eastAsia="ru-RU"/>
              </w:rPr>
              <w:t>Вааговна</w:t>
            </w:r>
            <w:proofErr w:type="spellEnd"/>
          </w:p>
        </w:tc>
      </w:tr>
      <w:tr w:rsidR="008A1F08" w:rsidRPr="008A1F08" w:rsidTr="00817C51">
        <w:trPr>
          <w:trHeight w:val="645"/>
        </w:trPr>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2.</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1.3.1</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Наименование, вид и предмет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w:t>
            </w:r>
          </w:p>
        </w:tc>
        <w:tc>
          <w:tcPr>
            <w:tcW w:w="5953" w:type="dxa"/>
          </w:tcPr>
          <w:p w:rsidR="008A1F08" w:rsidRPr="008A1F08" w:rsidRDefault="008A1F08" w:rsidP="008A1F08">
            <w:pPr>
              <w:spacing w:after="0" w:line="240" w:lineRule="auto"/>
              <w:jc w:val="both"/>
              <w:rPr>
                <w:rFonts w:ascii="Times New Roman" w:eastAsia="Times New Roman" w:hAnsi="Times New Roman" w:cs="Times New Roman"/>
                <w:b/>
                <w:sz w:val="24"/>
                <w:szCs w:val="24"/>
                <w:lang w:eastAsia="ru-RU"/>
              </w:rPr>
            </w:pPr>
            <w:r w:rsidRPr="008A1F08">
              <w:rPr>
                <w:rFonts w:ascii="Times New Roman" w:eastAsia="Times New Roman" w:hAnsi="Times New Roman" w:cs="Times New Roman"/>
                <w:sz w:val="24"/>
                <w:szCs w:val="24"/>
                <w:lang w:eastAsia="ru-RU"/>
              </w:rPr>
              <w:t xml:space="preserve">Открытый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 на право заключения договора на поставку медицинского оборудования </w:t>
            </w:r>
          </w:p>
        </w:tc>
      </w:tr>
      <w:tr w:rsidR="008A1F08" w:rsidRPr="008A1F08" w:rsidTr="00817C51">
        <w:tc>
          <w:tcPr>
            <w:tcW w:w="675" w:type="dxa"/>
            <w:vMerge w:val="restart"/>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3.</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p>
          <w:p w:rsidR="008A1F08" w:rsidRPr="008A1F08" w:rsidRDefault="008A1F08" w:rsidP="008A1F08">
            <w:pPr>
              <w:spacing w:after="0" w:line="240" w:lineRule="auto"/>
              <w:rPr>
                <w:rFonts w:ascii="Times New Roman" w:eastAsia="Times New Roman" w:hAnsi="Times New Roman" w:cs="Times New Roman"/>
                <w:sz w:val="24"/>
                <w:szCs w:val="24"/>
                <w:lang w:eastAsia="ru-RU"/>
              </w:rPr>
            </w:pPr>
          </w:p>
        </w:tc>
        <w:tc>
          <w:tcPr>
            <w:tcW w:w="2268" w:type="dxa"/>
            <w:vMerge w:val="restart"/>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1.3.2.</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p>
          <w:p w:rsidR="008A1F08" w:rsidRPr="008A1F08" w:rsidRDefault="008A1F08" w:rsidP="008A1F08">
            <w:pPr>
              <w:spacing w:after="0" w:line="240" w:lineRule="auto"/>
              <w:rPr>
                <w:rFonts w:ascii="Times New Roman" w:eastAsia="Times New Roman" w:hAnsi="Times New Roman" w:cs="Times New Roman"/>
                <w:sz w:val="24"/>
                <w:szCs w:val="24"/>
                <w:lang w:eastAsia="ru-RU"/>
              </w:rPr>
            </w:pPr>
          </w:p>
          <w:p w:rsidR="008A1F08" w:rsidRPr="008A1F08" w:rsidRDefault="008A1F08" w:rsidP="008A1F08">
            <w:pPr>
              <w:spacing w:after="0" w:line="240" w:lineRule="auto"/>
              <w:rPr>
                <w:rFonts w:ascii="Times New Roman" w:eastAsia="Times New Roman" w:hAnsi="Times New Roman" w:cs="Times New Roman"/>
                <w:sz w:val="24"/>
                <w:szCs w:val="24"/>
                <w:lang w:eastAsia="ru-RU"/>
              </w:rPr>
            </w:pPr>
          </w:p>
          <w:p w:rsidR="008A1F08" w:rsidRPr="008A1F08" w:rsidRDefault="008A1F08" w:rsidP="008A1F08">
            <w:pPr>
              <w:spacing w:after="0" w:line="240" w:lineRule="auto"/>
              <w:rPr>
                <w:rFonts w:ascii="Times New Roman" w:eastAsia="Times New Roman" w:hAnsi="Times New Roman" w:cs="Times New Roman"/>
                <w:sz w:val="24"/>
                <w:szCs w:val="24"/>
                <w:lang w:eastAsia="ru-RU"/>
              </w:rPr>
            </w:pP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Предмет договора</w:t>
            </w:r>
          </w:p>
        </w:tc>
        <w:tc>
          <w:tcPr>
            <w:tcW w:w="5953"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Поставка медицинского оборудования </w:t>
            </w:r>
          </w:p>
        </w:tc>
      </w:tr>
      <w:tr w:rsidR="008A1F08" w:rsidRPr="008A1F08" w:rsidTr="00817C51">
        <w:trPr>
          <w:cantSplit/>
          <w:trHeight w:val="1497"/>
        </w:trPr>
        <w:tc>
          <w:tcPr>
            <w:tcW w:w="675" w:type="dxa"/>
            <w:vMerge/>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p>
        </w:tc>
        <w:tc>
          <w:tcPr>
            <w:tcW w:w="2268" w:type="dxa"/>
            <w:vMerge/>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Краткая характеристика и количество поставляемого товара, оказываемых услуг</w:t>
            </w:r>
          </w:p>
        </w:tc>
        <w:tc>
          <w:tcPr>
            <w:tcW w:w="5953"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Функциональные характеристики приобретаемого медицинского оборудования представлены   в Части III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ной документации.</w:t>
            </w:r>
          </w:p>
        </w:tc>
      </w:tr>
      <w:tr w:rsidR="008A1F08" w:rsidRPr="008A1F08" w:rsidTr="00817C51">
        <w:trPr>
          <w:cantSplit/>
        </w:trPr>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4.</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1.3.3.</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Место и сроки  поставки товара, оказания услуг</w:t>
            </w:r>
          </w:p>
        </w:tc>
        <w:tc>
          <w:tcPr>
            <w:tcW w:w="5953"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b/>
                <w:sz w:val="24"/>
                <w:szCs w:val="24"/>
                <w:lang w:eastAsia="ru-RU"/>
              </w:rPr>
              <w:t>Место поставки товаров</w:t>
            </w:r>
            <w:r w:rsidRPr="008A1F08">
              <w:rPr>
                <w:rFonts w:ascii="Times New Roman" w:eastAsia="Times New Roman" w:hAnsi="Times New Roman" w:cs="Times New Roman"/>
                <w:sz w:val="24"/>
                <w:szCs w:val="24"/>
                <w:lang w:eastAsia="ru-RU"/>
              </w:rPr>
              <w:t xml:space="preserve">: Указано в Части III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ной документации;</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b/>
                <w:sz w:val="24"/>
                <w:szCs w:val="24"/>
                <w:lang w:eastAsia="ru-RU"/>
              </w:rPr>
              <w:t>Сроки поставки товаров</w:t>
            </w:r>
            <w:r w:rsidRPr="008A1F08">
              <w:rPr>
                <w:rFonts w:ascii="Times New Roman" w:eastAsia="Times New Roman" w:hAnsi="Times New Roman" w:cs="Times New Roman"/>
                <w:sz w:val="24"/>
                <w:szCs w:val="24"/>
                <w:lang w:eastAsia="ru-RU"/>
              </w:rPr>
              <w:t xml:space="preserve">: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Лот №1 – поставка, монтаж и</w:t>
            </w:r>
            <w:r w:rsidR="004D08B7">
              <w:rPr>
                <w:rFonts w:ascii="Times New Roman" w:eastAsia="Times New Roman" w:hAnsi="Times New Roman" w:cs="Times New Roman"/>
                <w:sz w:val="24"/>
                <w:szCs w:val="24"/>
                <w:lang w:eastAsia="ru-RU"/>
              </w:rPr>
              <w:t xml:space="preserve"> ввод в эксплуатацию в течение 2</w:t>
            </w:r>
            <w:r w:rsidRPr="008A1F08">
              <w:rPr>
                <w:rFonts w:ascii="Times New Roman" w:eastAsia="Times New Roman" w:hAnsi="Times New Roman" w:cs="Times New Roman"/>
                <w:sz w:val="24"/>
                <w:szCs w:val="24"/>
                <w:lang w:eastAsia="ru-RU"/>
              </w:rPr>
              <w:t>0 календарных дней с момента перечисления авансового платежа на расчетный счет Поставщика (п.1.4. договора).</w:t>
            </w:r>
          </w:p>
        </w:tc>
      </w:tr>
      <w:tr w:rsidR="008A1F08" w:rsidRPr="008A1F08" w:rsidTr="00817C51">
        <w:trPr>
          <w:cantSplit/>
        </w:trPr>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5.</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1.4.1.,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3.5.1.</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Начальная (максимальная) цена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договора  (с учетом НДС), руб.</w:t>
            </w:r>
          </w:p>
        </w:tc>
        <w:tc>
          <w:tcPr>
            <w:tcW w:w="5953" w:type="dxa"/>
          </w:tcPr>
          <w:p w:rsidR="008A1F08" w:rsidRPr="008A1F08" w:rsidRDefault="008A1F08" w:rsidP="008A1F08">
            <w:pPr>
              <w:spacing w:after="0" w:line="240" w:lineRule="auto"/>
              <w:rPr>
                <w:rFonts w:ascii="Times New Roman" w:eastAsia="Times New Roman" w:hAnsi="Times New Roman" w:cs="Times New Roman"/>
                <w:b/>
                <w:sz w:val="24"/>
                <w:szCs w:val="24"/>
                <w:lang w:eastAsia="ru-RU"/>
              </w:rPr>
            </w:pPr>
            <w:r w:rsidRPr="008A1F08">
              <w:rPr>
                <w:rFonts w:ascii="Times New Roman" w:eastAsia="Times New Roman" w:hAnsi="Times New Roman" w:cs="Times New Roman"/>
                <w:b/>
                <w:sz w:val="24"/>
                <w:szCs w:val="24"/>
                <w:lang w:eastAsia="ru-RU"/>
              </w:rPr>
              <w:t>Лот №1 – 9 600 000 руб. 00 коп.</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p>
        </w:tc>
      </w:tr>
      <w:tr w:rsidR="008A1F08" w:rsidRPr="008A1F08" w:rsidTr="00817C51">
        <w:trPr>
          <w:trHeight w:val="1184"/>
        </w:trPr>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lastRenderedPageBreak/>
              <w:t>5.1.</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1.4.2.</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Начальная (максимальная) цена единицы услуги и (или) работы</w:t>
            </w:r>
          </w:p>
        </w:tc>
        <w:tc>
          <w:tcPr>
            <w:tcW w:w="5953"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Не </w:t>
            </w:r>
            <w:proofErr w:type="gramStart"/>
            <w:r w:rsidRPr="008A1F08">
              <w:rPr>
                <w:rFonts w:ascii="Times New Roman" w:eastAsia="Times New Roman" w:hAnsi="Times New Roman" w:cs="Times New Roman"/>
                <w:sz w:val="24"/>
                <w:szCs w:val="24"/>
                <w:lang w:eastAsia="ru-RU"/>
              </w:rPr>
              <w:t>установлена</w:t>
            </w:r>
            <w:proofErr w:type="gramEnd"/>
            <w:r w:rsidRPr="008A1F08">
              <w:rPr>
                <w:rFonts w:ascii="Times New Roman" w:eastAsia="Times New Roman" w:hAnsi="Times New Roman" w:cs="Times New Roman"/>
                <w:sz w:val="24"/>
                <w:szCs w:val="24"/>
                <w:lang w:eastAsia="ru-RU"/>
              </w:rPr>
              <w:t xml:space="preserve">. </w:t>
            </w:r>
          </w:p>
        </w:tc>
      </w:tr>
      <w:tr w:rsidR="008A1F08" w:rsidRPr="008A1F08" w:rsidTr="00817C51">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5.2.</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1.4.3.</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Общая максимальная цена запасных частей к технике, оборудованию</w:t>
            </w:r>
          </w:p>
        </w:tc>
        <w:tc>
          <w:tcPr>
            <w:tcW w:w="5953"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Не </w:t>
            </w:r>
            <w:proofErr w:type="gramStart"/>
            <w:r w:rsidRPr="008A1F08">
              <w:rPr>
                <w:rFonts w:ascii="Times New Roman" w:eastAsia="Times New Roman" w:hAnsi="Times New Roman" w:cs="Times New Roman"/>
                <w:sz w:val="24"/>
                <w:szCs w:val="24"/>
                <w:lang w:eastAsia="ru-RU"/>
              </w:rPr>
              <w:t>установлена</w:t>
            </w:r>
            <w:proofErr w:type="gramEnd"/>
          </w:p>
          <w:p w:rsidR="008A1F08" w:rsidRPr="008A1F08" w:rsidRDefault="008A1F08" w:rsidP="008A1F08">
            <w:pPr>
              <w:spacing w:after="0" w:line="240" w:lineRule="auto"/>
              <w:rPr>
                <w:rFonts w:ascii="Times New Roman" w:eastAsia="Times New Roman" w:hAnsi="Times New Roman" w:cs="Times New Roman"/>
                <w:sz w:val="24"/>
                <w:szCs w:val="24"/>
                <w:lang w:eastAsia="ru-RU"/>
              </w:rPr>
            </w:pPr>
          </w:p>
        </w:tc>
      </w:tr>
      <w:tr w:rsidR="008A1F08" w:rsidRPr="008A1F08" w:rsidTr="00817C51">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6. </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1.5.1.</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Форма, сроки и порядок оплаты товара, работ, услуг</w:t>
            </w:r>
          </w:p>
        </w:tc>
        <w:tc>
          <w:tcPr>
            <w:tcW w:w="5953" w:type="dxa"/>
          </w:tcPr>
          <w:p w:rsidR="008A1F08" w:rsidRPr="008A1F08" w:rsidRDefault="008A1F08" w:rsidP="008A1F08">
            <w:pPr>
              <w:spacing w:after="0" w:line="240" w:lineRule="auto"/>
              <w:contextualSpacing/>
              <w:jc w:val="both"/>
              <w:rPr>
                <w:rFonts w:ascii="Times New Roman" w:eastAsia="Times New Roman" w:hAnsi="Times New Roman" w:cs="Times New Roman"/>
                <w:sz w:val="24"/>
                <w:szCs w:val="24"/>
              </w:rPr>
            </w:pPr>
            <w:r w:rsidRPr="008A1F08">
              <w:rPr>
                <w:rFonts w:ascii="Times New Roman" w:eastAsia="Times New Roman" w:hAnsi="Times New Roman" w:cs="Times New Roman"/>
                <w:sz w:val="24"/>
                <w:szCs w:val="24"/>
              </w:rPr>
              <w:t xml:space="preserve">Оплата по договору поставки будет </w:t>
            </w:r>
            <w:proofErr w:type="gramStart"/>
            <w:r w:rsidRPr="008A1F08">
              <w:rPr>
                <w:rFonts w:ascii="Times New Roman" w:eastAsia="Times New Roman" w:hAnsi="Times New Roman" w:cs="Times New Roman"/>
                <w:sz w:val="24"/>
                <w:szCs w:val="24"/>
              </w:rPr>
              <w:t>производится</w:t>
            </w:r>
            <w:proofErr w:type="gramEnd"/>
            <w:r w:rsidRPr="008A1F08">
              <w:rPr>
                <w:rFonts w:ascii="Times New Roman" w:eastAsia="Times New Roman" w:hAnsi="Times New Roman" w:cs="Times New Roman"/>
                <w:sz w:val="24"/>
                <w:szCs w:val="24"/>
              </w:rPr>
              <w:t xml:space="preserve"> следующим образом:</w:t>
            </w:r>
          </w:p>
          <w:p w:rsidR="008A1F08" w:rsidRPr="008A1F08" w:rsidRDefault="008A1F08" w:rsidP="008A1F08">
            <w:pPr>
              <w:spacing w:after="0" w:line="240" w:lineRule="auto"/>
              <w:contextualSpacing/>
              <w:jc w:val="both"/>
              <w:rPr>
                <w:rFonts w:ascii="Times New Roman" w:eastAsia="Times New Roman" w:hAnsi="Times New Roman" w:cs="Times New Roman"/>
                <w:sz w:val="24"/>
                <w:szCs w:val="24"/>
              </w:rPr>
            </w:pPr>
            <w:r w:rsidRPr="008A1F08">
              <w:rPr>
                <w:rFonts w:ascii="Times New Roman" w:eastAsia="Times New Roman" w:hAnsi="Times New Roman" w:cs="Times New Roman"/>
                <w:sz w:val="24"/>
                <w:szCs w:val="24"/>
              </w:rPr>
              <w:t>- 30 (тридцать) процентов аванс от общей суммы Договора, перечисляется банковским переводом со счета Благотворителя на расчетный счет Поставщика в течение 10 (десяти) рабочих дней с момента получения от Поставщика оригинала должным образом оформленного счета, выписанного Поставщиком после подписания Договора всеми Сторонами.</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proofErr w:type="gramStart"/>
            <w:r w:rsidRPr="008A1F08">
              <w:rPr>
                <w:rFonts w:ascii="Times New Roman" w:eastAsia="Times New Roman" w:hAnsi="Times New Roman" w:cs="Times New Roman"/>
                <w:sz w:val="24"/>
                <w:szCs w:val="24"/>
              </w:rPr>
              <w:t>- 70 (семьдесят) процентов от общей суммы Договора, осуществляется банковским переводом со счета Благотворителя на расчетный счет Поставщика после исполнения Поставщиком обязательств по поставке Оборудования, в течение 10 (десяти) рабочих дней с момента получения от Координатора оригинала должным образом оформленного Поставщиком счета, копий подписанных Получателями актов приема-передачи, актов ввода Оборудования в эксплуатацию и накладных, а также счетов-фактур на всё Оборудование, которое</w:t>
            </w:r>
            <w:proofErr w:type="gramEnd"/>
            <w:r w:rsidRPr="008A1F08">
              <w:rPr>
                <w:rFonts w:ascii="Times New Roman" w:eastAsia="Times New Roman" w:hAnsi="Times New Roman" w:cs="Times New Roman"/>
                <w:sz w:val="24"/>
                <w:szCs w:val="24"/>
              </w:rPr>
              <w:t xml:space="preserve"> Поставщик обязуется поставить Получателям в соответствии с настоящим договором</w:t>
            </w:r>
          </w:p>
        </w:tc>
      </w:tr>
      <w:tr w:rsidR="008A1F08" w:rsidRPr="008A1F08" w:rsidTr="00817C51">
        <w:trPr>
          <w:trHeight w:val="659"/>
        </w:trPr>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7.</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1.6.1.</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1.6.2.</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Претенденты </w:t>
            </w:r>
          </w:p>
        </w:tc>
        <w:tc>
          <w:tcPr>
            <w:tcW w:w="5953" w:type="dxa"/>
          </w:tcPr>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tc>
      </w:tr>
      <w:tr w:rsidR="008A1F08" w:rsidRPr="008A1F08" w:rsidTr="00817C51">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8.</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1.6.6.</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Требования к претендентам </w:t>
            </w:r>
          </w:p>
        </w:tc>
        <w:tc>
          <w:tcPr>
            <w:tcW w:w="5953" w:type="dxa"/>
          </w:tcPr>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1. Соответствие претендента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2.  </w:t>
            </w:r>
            <w:proofErr w:type="spellStart"/>
            <w:r w:rsidRPr="008A1F08">
              <w:rPr>
                <w:rFonts w:ascii="Times New Roman" w:eastAsia="Times New Roman" w:hAnsi="Times New Roman" w:cs="Times New Roman"/>
                <w:sz w:val="24"/>
                <w:szCs w:val="24"/>
                <w:lang w:eastAsia="ru-RU"/>
              </w:rPr>
              <w:t>Непроведение</w:t>
            </w:r>
            <w:proofErr w:type="spellEnd"/>
            <w:r w:rsidRPr="008A1F08">
              <w:rPr>
                <w:rFonts w:ascii="Times New Roman" w:eastAsia="Times New Roman" w:hAnsi="Times New Roman" w:cs="Times New Roman"/>
                <w:sz w:val="24"/>
                <w:szCs w:val="24"/>
                <w:lang w:eastAsia="ru-RU"/>
              </w:rPr>
              <w:t xml:space="preserve"> в отношении претендента  – юридического лица ликвидации отсутствие решения арбитражного суда о признании претендента – юридического лица, индивидуального предпринимателя банкротом и об открыт</w:t>
            </w:r>
            <w:proofErr w:type="gramStart"/>
            <w:r w:rsidRPr="008A1F08">
              <w:rPr>
                <w:rFonts w:ascii="Times New Roman" w:eastAsia="Times New Roman" w:hAnsi="Times New Roman" w:cs="Times New Roman"/>
                <w:sz w:val="24"/>
                <w:szCs w:val="24"/>
                <w:lang w:eastAsia="ru-RU"/>
              </w:rPr>
              <w:t xml:space="preserve">ии </w:t>
            </w:r>
            <w:r w:rsidR="002B1D90">
              <w:rPr>
                <w:rFonts w:ascii="Times New Roman" w:eastAsia="Times New Roman" w:hAnsi="Times New Roman" w:cs="Times New Roman"/>
                <w:sz w:val="24"/>
                <w:szCs w:val="24"/>
                <w:lang w:eastAsia="ru-RU"/>
              </w:rPr>
              <w:t>ау</w:t>
            </w:r>
            <w:proofErr w:type="gramEnd"/>
            <w:r w:rsidR="002B1D90">
              <w:rPr>
                <w:rFonts w:ascii="Times New Roman" w:eastAsia="Times New Roman" w:hAnsi="Times New Roman" w:cs="Times New Roman"/>
                <w:sz w:val="24"/>
                <w:szCs w:val="24"/>
                <w:lang w:eastAsia="ru-RU"/>
              </w:rPr>
              <w:t>кцион</w:t>
            </w:r>
            <w:r w:rsidRPr="008A1F08">
              <w:rPr>
                <w:rFonts w:ascii="Times New Roman" w:eastAsia="Times New Roman" w:hAnsi="Times New Roman" w:cs="Times New Roman"/>
                <w:sz w:val="24"/>
                <w:szCs w:val="24"/>
                <w:lang w:eastAsia="ru-RU"/>
              </w:rPr>
              <w:t>ного производства.</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lastRenderedPageBreak/>
              <w:t xml:space="preserve">3. </w:t>
            </w:r>
            <w:proofErr w:type="spellStart"/>
            <w:r w:rsidRPr="008A1F08">
              <w:rPr>
                <w:rFonts w:ascii="Times New Roman" w:eastAsia="Times New Roman" w:hAnsi="Times New Roman" w:cs="Times New Roman"/>
                <w:sz w:val="24"/>
                <w:szCs w:val="24"/>
                <w:lang w:eastAsia="ru-RU"/>
              </w:rPr>
              <w:t>Неприостановление</w:t>
            </w:r>
            <w:proofErr w:type="spellEnd"/>
            <w:r w:rsidRPr="008A1F08">
              <w:rPr>
                <w:rFonts w:ascii="Times New Roman" w:eastAsia="Times New Roman" w:hAnsi="Times New Roman" w:cs="Times New Roman"/>
                <w:sz w:val="24"/>
                <w:szCs w:val="24"/>
                <w:lang w:eastAsia="ru-RU"/>
              </w:rPr>
              <w:t xml:space="preserve"> деятельности претендента  в порядке, предусмотренном Кодексом Российской Федерации об административных правонарушениях, на день рассмотрения заявки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4.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на дату подачи заявки.</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 Обладание претендентами  исключительными правами на объекты интеллектуальной собственности, если в связи с исполнением государственного договора организатор приобретает права на объекты интеллектуальной собственности: не установлено. </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6. наличие у соисполнителя претендента опыта поставки (выполнения) за последние пять лет аналогичных договоров (работ) (в размере не менее объема поставки (работ) в соответствии с договором) при размещении заказа начальная (максимальная) цена которого составляет от 5 млн. руб. до 25 млн. руб. в совокупном объеме.</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7. при подаче заявки участник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 декларирует сведения о его соответствии следующим требованиям</w:t>
            </w:r>
          </w:p>
          <w:p w:rsidR="008A1F08" w:rsidRPr="008A1F08" w:rsidRDefault="008A1F08" w:rsidP="008A1F08">
            <w:pPr>
              <w:spacing w:before="120" w:after="0" w:line="240" w:lineRule="auto"/>
              <w:ind w:firstLine="709"/>
              <w:jc w:val="both"/>
              <w:rPr>
                <w:rFonts w:ascii="Times New Roman" w:eastAsia="Times New Roman" w:hAnsi="Times New Roman" w:cs="Times New Roman"/>
                <w:sz w:val="24"/>
                <w:szCs w:val="24"/>
                <w:lang w:eastAsia="ru-RU"/>
              </w:rPr>
            </w:pPr>
            <w:proofErr w:type="gramStart"/>
            <w:r w:rsidRPr="008A1F08">
              <w:rPr>
                <w:rFonts w:ascii="Times New Roman" w:eastAsia="Times New Roman" w:hAnsi="Times New Roman" w:cs="Times New Roman"/>
                <w:sz w:val="24"/>
                <w:szCs w:val="24"/>
                <w:lang w:eastAsia="ru-RU"/>
              </w:rPr>
              <w:t xml:space="preserve">- Об отсутствии у участника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 физического лица либо у руководителя, членов коллегиального исполнительного органа или главного бухгалтера юридического лица - участника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proofErr w:type="gramEnd"/>
            <w:r w:rsidRPr="008A1F08">
              <w:rPr>
                <w:rFonts w:ascii="Times New Roman" w:eastAsia="Times New Roman" w:hAnsi="Times New Roman" w:cs="Times New Roman"/>
                <w:sz w:val="24"/>
                <w:szCs w:val="24"/>
                <w:lang w:eastAsia="ru-RU"/>
              </w:rPr>
              <w:t xml:space="preserve"> поставкой товара, выполнением работы, оказанием услуги, </w:t>
            </w:r>
            <w:proofErr w:type="gramStart"/>
            <w:r w:rsidRPr="008A1F08">
              <w:rPr>
                <w:rFonts w:ascii="Times New Roman" w:eastAsia="Times New Roman" w:hAnsi="Times New Roman" w:cs="Times New Roman"/>
                <w:sz w:val="24"/>
                <w:szCs w:val="24"/>
                <w:lang w:eastAsia="ru-RU"/>
              </w:rPr>
              <w:t>являющихся</w:t>
            </w:r>
            <w:proofErr w:type="gramEnd"/>
            <w:r w:rsidRPr="008A1F08">
              <w:rPr>
                <w:rFonts w:ascii="Times New Roman" w:eastAsia="Times New Roman" w:hAnsi="Times New Roman" w:cs="Times New Roman"/>
                <w:sz w:val="24"/>
                <w:szCs w:val="24"/>
                <w:lang w:eastAsia="ru-RU"/>
              </w:rPr>
              <w:t xml:space="preserve"> объектом осуществляемой закупки, и административного наказания в виде дисквалификации</w:t>
            </w:r>
          </w:p>
          <w:p w:rsidR="008A1F08" w:rsidRPr="008A1F08" w:rsidRDefault="008A1F08" w:rsidP="008A1F08">
            <w:pPr>
              <w:spacing w:after="0" w:line="240" w:lineRule="auto"/>
              <w:ind w:firstLine="148"/>
              <w:jc w:val="both"/>
              <w:rPr>
                <w:rFonts w:ascii="Times New Roman" w:eastAsia="Times New Roman" w:hAnsi="Times New Roman" w:cs="Times New Roman"/>
                <w:sz w:val="24"/>
                <w:szCs w:val="24"/>
                <w:lang w:eastAsia="ru-RU"/>
              </w:rPr>
            </w:pPr>
            <w:proofErr w:type="gramStart"/>
            <w:r w:rsidRPr="008A1F08">
              <w:rPr>
                <w:rFonts w:ascii="Times New Roman" w:eastAsia="Times New Roman" w:hAnsi="Times New Roman" w:cs="Times New Roman"/>
                <w:sz w:val="24"/>
                <w:szCs w:val="24"/>
                <w:lang w:eastAsia="ru-RU"/>
              </w:rPr>
              <w:t xml:space="preserve">- Об отсутствии между участником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и заказчиком (организатором, благотворителем) конфликта интересов, под которым понимаются случаи, при которых руководитель заказчика (организатора, благотворителя), член комиссии по осуществлению закупок, руководитель контрактной службы заказчика (организатора, благотворителя), контрактный управляющий состоят в браке с физическими лицами, являющимися выгодоприобретателями, единоличным </w:t>
            </w:r>
            <w:r w:rsidRPr="008A1F08">
              <w:rPr>
                <w:rFonts w:ascii="Times New Roman" w:eastAsia="Times New Roman" w:hAnsi="Times New Roman" w:cs="Times New Roman"/>
                <w:sz w:val="24"/>
                <w:szCs w:val="24"/>
                <w:lang w:eastAsia="ru-RU"/>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w:t>
            </w:r>
            <w:proofErr w:type="gramEnd"/>
            <w:r w:rsidRPr="008A1F08">
              <w:rPr>
                <w:rFonts w:ascii="Times New Roman" w:eastAsia="Times New Roman" w:hAnsi="Times New Roman" w:cs="Times New Roman"/>
                <w:sz w:val="24"/>
                <w:szCs w:val="24"/>
                <w:lang w:eastAsia="ru-RU"/>
              </w:rPr>
              <w:t xml:space="preserve">, </w:t>
            </w:r>
            <w:proofErr w:type="gramStart"/>
            <w:r w:rsidRPr="008A1F08">
              <w:rPr>
                <w:rFonts w:ascii="Times New Roman" w:eastAsia="Times New Roman" w:hAnsi="Times New Roman" w:cs="Times New Roman"/>
                <w:sz w:val="24"/>
                <w:szCs w:val="24"/>
                <w:lang w:eastAsia="ru-RU"/>
              </w:rPr>
              <w:t xml:space="preserve">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A1F08">
              <w:rPr>
                <w:rFonts w:ascii="Times New Roman" w:eastAsia="Times New Roman" w:hAnsi="Times New Roman" w:cs="Times New Roman"/>
                <w:sz w:val="24"/>
                <w:szCs w:val="24"/>
                <w:lang w:eastAsia="ru-RU"/>
              </w:rPr>
              <w:t>неполнородными</w:t>
            </w:r>
            <w:proofErr w:type="spellEnd"/>
            <w:r w:rsidRPr="008A1F08">
              <w:rPr>
                <w:rFonts w:ascii="Times New Roman" w:eastAsia="Times New Roman" w:hAnsi="Times New Roman" w:cs="Times New Roman"/>
                <w:sz w:val="24"/>
                <w:szCs w:val="24"/>
                <w:lang w:eastAsia="ru-RU"/>
              </w:rPr>
              <w:t xml:space="preserve"> (имеющими общих отца или мать) братьями и сестрами), усыновителями или</w:t>
            </w:r>
            <w:proofErr w:type="gramEnd"/>
            <w:r w:rsidRPr="008A1F08">
              <w:rPr>
                <w:rFonts w:ascii="Times New Roman" w:eastAsia="Times New Roman" w:hAnsi="Times New Roman" w:cs="Times New Roman"/>
                <w:sz w:val="24"/>
                <w:szCs w:val="24"/>
                <w:lang w:eastAsia="ru-RU"/>
              </w:rPr>
              <w:t xml:space="preserve"> </w:t>
            </w:r>
            <w:proofErr w:type="gramStart"/>
            <w:r w:rsidRPr="008A1F08">
              <w:rPr>
                <w:rFonts w:ascii="Times New Roman" w:eastAsia="Times New Roman" w:hAnsi="Times New Roman" w:cs="Times New Roman"/>
                <w:sz w:val="24"/>
                <w:szCs w:val="24"/>
                <w:lang w:eastAsia="ru-RU"/>
              </w:rPr>
              <w:t>усыновленными</w:t>
            </w:r>
            <w:proofErr w:type="gramEnd"/>
            <w:r w:rsidRPr="008A1F08">
              <w:rPr>
                <w:rFonts w:ascii="Times New Roman" w:eastAsia="Times New Roman" w:hAnsi="Times New Roman" w:cs="Times New Roman"/>
                <w:sz w:val="24"/>
                <w:szCs w:val="24"/>
                <w:lang w:eastAsia="ru-RU"/>
              </w:rPr>
              <w:t xml:space="preserve"> указанных физических лиц.</w:t>
            </w:r>
          </w:p>
        </w:tc>
      </w:tr>
      <w:tr w:rsidR="008A1F08" w:rsidRPr="008A1F08" w:rsidTr="00817C51">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lastRenderedPageBreak/>
              <w:t>9.</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1.7.1. </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Привлечение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субподрядчиков (соисполнителей)</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Условия их привлечения</w:t>
            </w:r>
          </w:p>
        </w:tc>
        <w:tc>
          <w:tcPr>
            <w:tcW w:w="5953"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 По письменному согласованию с Благотворителем.</w:t>
            </w:r>
          </w:p>
          <w:p w:rsidR="008A1F08" w:rsidRPr="008A1F08" w:rsidRDefault="008A1F08" w:rsidP="008A1F08">
            <w:pPr>
              <w:spacing w:after="0" w:line="240" w:lineRule="auto"/>
              <w:rPr>
                <w:rFonts w:ascii="Times New Roman" w:eastAsia="Times New Roman" w:hAnsi="Times New Roman" w:cs="Times New Roman"/>
                <w:i/>
                <w:sz w:val="24"/>
                <w:szCs w:val="24"/>
                <w:vertAlign w:val="superscript"/>
                <w:lang w:eastAsia="ru-RU"/>
              </w:rPr>
            </w:pPr>
            <w:r w:rsidRPr="008A1F08">
              <w:rPr>
                <w:rFonts w:ascii="Times New Roman" w:eastAsia="Times New Roman" w:hAnsi="Times New Roman" w:cs="Times New Roman"/>
                <w:i/>
                <w:sz w:val="24"/>
                <w:szCs w:val="24"/>
                <w:vertAlign w:val="superscript"/>
                <w:lang w:eastAsia="ru-RU"/>
              </w:rPr>
              <w:t xml:space="preserve">       </w:t>
            </w:r>
          </w:p>
          <w:p w:rsidR="008A1F08" w:rsidRPr="008A1F08" w:rsidRDefault="008A1F08" w:rsidP="008A1F08">
            <w:pPr>
              <w:spacing w:after="0" w:line="240" w:lineRule="auto"/>
              <w:rPr>
                <w:rFonts w:ascii="Times New Roman" w:eastAsia="Times New Roman" w:hAnsi="Times New Roman" w:cs="Times New Roman"/>
                <w:i/>
                <w:sz w:val="24"/>
                <w:szCs w:val="24"/>
                <w:vertAlign w:val="superscript"/>
                <w:lang w:eastAsia="ru-RU"/>
              </w:rPr>
            </w:pPr>
          </w:p>
          <w:p w:rsidR="008A1F08" w:rsidRPr="008A1F08" w:rsidRDefault="008A1F08" w:rsidP="008A1F08">
            <w:pPr>
              <w:spacing w:after="0" w:line="240" w:lineRule="auto"/>
              <w:rPr>
                <w:rFonts w:ascii="Times New Roman" w:eastAsia="Times New Roman" w:hAnsi="Times New Roman" w:cs="Times New Roman"/>
                <w:sz w:val="24"/>
                <w:szCs w:val="24"/>
                <w:lang w:eastAsia="ru-RU"/>
              </w:rPr>
            </w:pPr>
          </w:p>
          <w:p w:rsidR="008A1F08" w:rsidRPr="008A1F08" w:rsidRDefault="008A1F08" w:rsidP="008A1F08">
            <w:pPr>
              <w:spacing w:after="0" w:line="240" w:lineRule="auto"/>
              <w:rPr>
                <w:rFonts w:ascii="Times New Roman" w:eastAsia="Times New Roman" w:hAnsi="Times New Roman" w:cs="Times New Roman"/>
                <w:i/>
                <w:sz w:val="24"/>
                <w:szCs w:val="24"/>
                <w:lang w:eastAsia="ru-RU"/>
              </w:rPr>
            </w:pPr>
          </w:p>
        </w:tc>
      </w:tr>
      <w:tr w:rsidR="008A1F08" w:rsidRPr="008A1F08" w:rsidTr="00817C51">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10.</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Пункт</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 2.1.2.</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Порядок предоставления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ной документации </w:t>
            </w:r>
          </w:p>
        </w:tc>
        <w:tc>
          <w:tcPr>
            <w:tcW w:w="5953" w:type="dxa"/>
          </w:tcPr>
          <w:p w:rsidR="008A1F08" w:rsidRPr="008A1F08" w:rsidRDefault="008A1F08" w:rsidP="008A1F08">
            <w:pPr>
              <w:spacing w:after="0" w:line="240" w:lineRule="auto"/>
              <w:jc w:val="both"/>
              <w:rPr>
                <w:rFonts w:ascii="Times New Roman" w:eastAsia="Times New Roman" w:hAnsi="Times New Roman" w:cs="Times New Roman"/>
                <w:color w:val="000000"/>
                <w:sz w:val="24"/>
                <w:szCs w:val="24"/>
                <w:lang w:eastAsia="ru-RU"/>
              </w:rPr>
            </w:pPr>
            <w:r w:rsidRPr="008A1F08">
              <w:rPr>
                <w:rFonts w:ascii="Times New Roman" w:eastAsia="Times New Roman" w:hAnsi="Times New Roman" w:cs="Times New Roman"/>
                <w:color w:val="000000"/>
                <w:sz w:val="24"/>
                <w:szCs w:val="24"/>
                <w:lang w:eastAsia="ru-RU"/>
              </w:rPr>
              <w:t xml:space="preserve">За предоставление </w:t>
            </w:r>
            <w:r w:rsidR="002B1D90">
              <w:rPr>
                <w:rFonts w:ascii="Times New Roman" w:eastAsia="Times New Roman" w:hAnsi="Times New Roman" w:cs="Times New Roman"/>
                <w:color w:val="000000"/>
                <w:sz w:val="24"/>
                <w:szCs w:val="24"/>
                <w:lang w:eastAsia="ru-RU"/>
              </w:rPr>
              <w:t>аукцион</w:t>
            </w:r>
            <w:r w:rsidRPr="008A1F08">
              <w:rPr>
                <w:rFonts w:ascii="Times New Roman" w:eastAsia="Times New Roman" w:hAnsi="Times New Roman" w:cs="Times New Roman"/>
                <w:color w:val="000000"/>
                <w:sz w:val="24"/>
                <w:szCs w:val="24"/>
                <w:lang w:eastAsia="ru-RU"/>
              </w:rPr>
              <w:t>ной документации в печатном виде плата  не установлена</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p>
        </w:tc>
      </w:tr>
      <w:tr w:rsidR="008A1F08" w:rsidRPr="008A1F08" w:rsidTr="00817C51">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11.</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2.1.3.</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Официальный сайт, на котором размещена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ная документация</w:t>
            </w:r>
          </w:p>
        </w:tc>
        <w:tc>
          <w:tcPr>
            <w:tcW w:w="5953" w:type="dxa"/>
          </w:tcPr>
          <w:p w:rsidR="008A1F08" w:rsidRPr="008A1F08" w:rsidRDefault="00ED293B" w:rsidP="008A1F08">
            <w:pPr>
              <w:spacing w:after="0" w:line="240" w:lineRule="auto"/>
              <w:rPr>
                <w:rFonts w:ascii="Times New Roman" w:eastAsia="Times New Roman" w:hAnsi="Times New Roman" w:cs="Times New Roman"/>
                <w:sz w:val="24"/>
                <w:szCs w:val="24"/>
                <w:lang w:eastAsia="ru-RU"/>
              </w:rPr>
            </w:pPr>
            <w:hyperlink r:id="rId12" w:history="1">
              <w:r w:rsidR="008A1F08" w:rsidRPr="008A1F08">
                <w:rPr>
                  <w:rFonts w:ascii="Times New Roman" w:eastAsia="Times New Roman" w:hAnsi="Times New Roman" w:cs="Times New Roman"/>
                  <w:sz w:val="24"/>
                  <w:szCs w:val="24"/>
                  <w:lang w:val="en-US" w:eastAsia="ru-RU"/>
                </w:rPr>
                <w:t>www.novoroszdrav.ru</w:t>
              </w:r>
            </w:hyperlink>
          </w:p>
        </w:tc>
      </w:tr>
      <w:tr w:rsidR="008A1F08" w:rsidRPr="008A1F08" w:rsidTr="00817C51">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12.</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2.</w:t>
            </w:r>
            <w:r w:rsidRPr="008A1F08">
              <w:rPr>
                <w:rFonts w:ascii="Times New Roman" w:eastAsia="Times New Roman" w:hAnsi="Times New Roman" w:cs="Times New Roman"/>
                <w:sz w:val="24"/>
                <w:szCs w:val="24"/>
                <w:lang w:val="en-US" w:eastAsia="ru-RU"/>
              </w:rPr>
              <w:t>2</w:t>
            </w:r>
            <w:r w:rsidRPr="008A1F08">
              <w:rPr>
                <w:rFonts w:ascii="Times New Roman" w:eastAsia="Times New Roman" w:hAnsi="Times New Roman" w:cs="Times New Roman"/>
                <w:sz w:val="24"/>
                <w:szCs w:val="24"/>
                <w:lang w:eastAsia="ru-RU"/>
              </w:rPr>
              <w:t>.3.</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Даты предоставления претендентам  разъяснений положений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ной документации</w:t>
            </w:r>
          </w:p>
        </w:tc>
        <w:tc>
          <w:tcPr>
            <w:tcW w:w="5953"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Дата начала: «22» октября 2015 г.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Дата окончания: «05» ноября 2015 г. </w:t>
            </w:r>
          </w:p>
        </w:tc>
      </w:tr>
      <w:tr w:rsidR="008A1F08" w:rsidRPr="008A1F08" w:rsidTr="00817C51">
        <w:trPr>
          <w:trHeight w:val="1566"/>
        </w:trPr>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13.</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4.1.1.</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Срок и место подачи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w:t>
            </w:r>
          </w:p>
        </w:tc>
        <w:tc>
          <w:tcPr>
            <w:tcW w:w="5953"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Дата начала подачи заявок: «22» октября 2015 г. с 09-00 часов</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Окончание подачи заявок: «11» ноября 2015 г. 10-00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Прием заявок организатором осуществляется по адресу: г. Новороссийск, ул. Лейтенанта Шмидта № 37, кабинет 3, 3 этаж</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в рабочие дни с 09-00 часов до 18-00 часов, пятница с 09-00 часов до 17-00 часов до даты окончания срока подачи заявок.</w:t>
            </w:r>
          </w:p>
        </w:tc>
      </w:tr>
      <w:tr w:rsidR="008A1F08" w:rsidRPr="008A1F08" w:rsidTr="00817C51">
        <w:trPr>
          <w:trHeight w:val="253"/>
        </w:trPr>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14.</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lastRenderedPageBreak/>
              <w:t>3.1, 3.2.</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lastRenderedPageBreak/>
              <w:t xml:space="preserve">Требования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lastRenderedPageBreak/>
              <w:t xml:space="preserve">к оформлению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w:t>
            </w:r>
          </w:p>
        </w:tc>
        <w:tc>
          <w:tcPr>
            <w:tcW w:w="5953"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lastRenderedPageBreak/>
              <w:t xml:space="preserve">1. Заявка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оформляется  по </w:t>
            </w:r>
            <w:r w:rsidRPr="008A1F08">
              <w:rPr>
                <w:rFonts w:ascii="Times New Roman" w:eastAsia="Times New Roman" w:hAnsi="Times New Roman" w:cs="Times New Roman"/>
                <w:sz w:val="24"/>
                <w:szCs w:val="24"/>
                <w:lang w:eastAsia="ru-RU"/>
              </w:rPr>
              <w:lastRenderedPageBreak/>
              <w:t xml:space="preserve">ФОРМЕ 2 «Заявка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с учетом требований, установленных пунктом 3.1. и 3.2. </w:t>
            </w:r>
            <w:r w:rsidRPr="008A1F08">
              <w:rPr>
                <w:rFonts w:ascii="Times New Roman" w:eastAsia="Times New Roman" w:hAnsi="Times New Roman" w:cs="Times New Roman"/>
                <w:sz w:val="24"/>
                <w:szCs w:val="24"/>
                <w:u w:val="single"/>
                <w:lang w:eastAsia="ru-RU"/>
              </w:rPr>
              <w:t xml:space="preserve">Раздела </w:t>
            </w:r>
            <w:r w:rsidRPr="008A1F08">
              <w:rPr>
                <w:rFonts w:ascii="Times New Roman" w:eastAsia="Times New Roman" w:hAnsi="Times New Roman" w:cs="Times New Roman"/>
                <w:sz w:val="24"/>
                <w:szCs w:val="24"/>
                <w:u w:val="single"/>
                <w:lang w:val="en-US" w:eastAsia="ru-RU"/>
              </w:rPr>
              <w:t>I</w:t>
            </w:r>
            <w:r w:rsidRPr="008A1F08">
              <w:rPr>
                <w:rFonts w:ascii="Times New Roman" w:eastAsia="Times New Roman" w:hAnsi="Times New Roman" w:cs="Times New Roman"/>
                <w:sz w:val="24"/>
                <w:szCs w:val="24"/>
                <w:u w:val="single"/>
                <w:lang w:eastAsia="ru-RU"/>
              </w:rPr>
              <w:t xml:space="preserve">.2.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ной документации. </w:t>
            </w:r>
          </w:p>
        </w:tc>
      </w:tr>
      <w:tr w:rsidR="008A1F08" w:rsidRPr="008A1F08" w:rsidTr="00817C51">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lastRenderedPageBreak/>
              <w:t>15.</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Пункт:</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 3.1.11.</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Количество копий заявки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w:t>
            </w:r>
          </w:p>
        </w:tc>
        <w:tc>
          <w:tcPr>
            <w:tcW w:w="5953" w:type="dxa"/>
          </w:tcPr>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proofErr w:type="gramStart"/>
            <w:r w:rsidRPr="008A1F08">
              <w:rPr>
                <w:rFonts w:ascii="Times New Roman" w:eastAsia="Times New Roman" w:hAnsi="Times New Roman" w:cs="Times New Roman"/>
                <w:sz w:val="24"/>
                <w:szCs w:val="24"/>
                <w:lang w:eastAsia="ru-RU"/>
              </w:rPr>
              <w:t>1 экземпляр копии (с учетом требований, установленных пунктом 3.1.11.</w:t>
            </w:r>
            <w:proofErr w:type="gramEnd"/>
            <w:r w:rsidRPr="008A1F08">
              <w:rPr>
                <w:rFonts w:ascii="Times New Roman" w:eastAsia="Times New Roman" w:hAnsi="Times New Roman" w:cs="Times New Roman"/>
                <w:sz w:val="24"/>
                <w:szCs w:val="24"/>
                <w:u w:val="single"/>
                <w:lang w:eastAsia="ru-RU"/>
              </w:rPr>
              <w:t xml:space="preserve"> </w:t>
            </w:r>
            <w:proofErr w:type="gramStart"/>
            <w:r w:rsidRPr="008A1F08">
              <w:rPr>
                <w:rFonts w:ascii="Times New Roman" w:eastAsia="Times New Roman" w:hAnsi="Times New Roman" w:cs="Times New Roman"/>
                <w:sz w:val="24"/>
                <w:szCs w:val="24"/>
                <w:u w:val="single"/>
                <w:lang w:eastAsia="ru-RU"/>
              </w:rPr>
              <w:t xml:space="preserve">Раздела </w:t>
            </w:r>
            <w:r w:rsidRPr="008A1F08">
              <w:rPr>
                <w:rFonts w:ascii="Times New Roman" w:eastAsia="Times New Roman" w:hAnsi="Times New Roman" w:cs="Times New Roman"/>
                <w:sz w:val="24"/>
                <w:szCs w:val="24"/>
                <w:u w:val="single"/>
                <w:lang w:val="en-US" w:eastAsia="ru-RU"/>
              </w:rPr>
              <w:t>I</w:t>
            </w:r>
            <w:r w:rsidRPr="008A1F08">
              <w:rPr>
                <w:rFonts w:ascii="Times New Roman" w:eastAsia="Times New Roman" w:hAnsi="Times New Roman" w:cs="Times New Roman"/>
                <w:sz w:val="24"/>
                <w:szCs w:val="24"/>
                <w:u w:val="single"/>
                <w:lang w:eastAsia="ru-RU"/>
              </w:rPr>
              <w:t xml:space="preserve">.2.  </w:t>
            </w:r>
            <w:r w:rsidR="002B1D90">
              <w:rPr>
                <w:rFonts w:ascii="Times New Roman" w:eastAsia="Times New Roman" w:hAnsi="Times New Roman" w:cs="Times New Roman"/>
                <w:sz w:val="24"/>
                <w:szCs w:val="24"/>
                <w:u w:val="single"/>
                <w:lang w:eastAsia="ru-RU"/>
              </w:rPr>
              <w:t>аукцион</w:t>
            </w:r>
            <w:r w:rsidRPr="008A1F08">
              <w:rPr>
                <w:rFonts w:ascii="Times New Roman" w:eastAsia="Times New Roman" w:hAnsi="Times New Roman" w:cs="Times New Roman"/>
                <w:sz w:val="24"/>
                <w:szCs w:val="24"/>
                <w:u w:val="single"/>
                <w:lang w:eastAsia="ru-RU"/>
              </w:rPr>
              <w:t xml:space="preserve">ной </w:t>
            </w:r>
            <w:r w:rsidRPr="008A1F08">
              <w:rPr>
                <w:rFonts w:ascii="Times New Roman" w:eastAsia="Times New Roman" w:hAnsi="Times New Roman" w:cs="Times New Roman"/>
                <w:sz w:val="24"/>
                <w:szCs w:val="24"/>
                <w:lang w:eastAsia="ru-RU"/>
              </w:rPr>
              <w:t>документации)</w:t>
            </w:r>
            <w:proofErr w:type="gramEnd"/>
          </w:p>
        </w:tc>
      </w:tr>
      <w:tr w:rsidR="008A1F08" w:rsidRPr="008A1F08" w:rsidTr="00817C51">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16.</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3.4.1.</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Документы, входящие в состав заявки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w:t>
            </w:r>
          </w:p>
        </w:tc>
        <w:tc>
          <w:tcPr>
            <w:tcW w:w="5953"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 Сведения и документы о претенденте:</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 выписка из Единого государственного реестра юридических лиц (для юридических лиц) либо из Единого государственного реестра индивидуальных предпринимателей (для индивидуальных предпринимателей), полученная не ранее чем за шесть месяцев до дня публикации извещения о проведении открытого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 или нотариально заверенную копию такой выписки;</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2. В случае подачи заявки представителем претендента предъявляется надлежащим образом оформленная доверенность;</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3. Копии документов, подтверждающих соответствие претендента требованиям и условиям допуска к участию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4. Предложения:</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-Предложение о цене контракта, оформляемое в соответствии с Формой 3 раздела </w:t>
            </w:r>
            <w:r w:rsidRPr="008A1F08">
              <w:rPr>
                <w:rFonts w:ascii="Times New Roman" w:eastAsia="Times New Roman" w:hAnsi="Times New Roman" w:cs="Times New Roman"/>
                <w:sz w:val="24"/>
                <w:szCs w:val="24"/>
                <w:lang w:val="en-US" w:eastAsia="ru-RU"/>
              </w:rPr>
              <w:t>I</w:t>
            </w:r>
            <w:r w:rsidRPr="008A1F08">
              <w:rPr>
                <w:rFonts w:ascii="Times New Roman" w:eastAsia="Times New Roman" w:hAnsi="Times New Roman" w:cs="Times New Roman"/>
                <w:sz w:val="24"/>
                <w:szCs w:val="24"/>
                <w:lang w:eastAsia="ru-RU"/>
              </w:rPr>
              <w:t xml:space="preserve">.4. </w:t>
            </w:r>
            <w:proofErr w:type="gramStart"/>
            <w:r w:rsidRPr="008A1F08">
              <w:rPr>
                <w:rFonts w:ascii="Times New Roman" w:eastAsia="Times New Roman" w:hAnsi="Times New Roman" w:cs="Times New Roman"/>
                <w:sz w:val="24"/>
                <w:szCs w:val="24"/>
                <w:lang w:eastAsia="ru-RU"/>
              </w:rPr>
              <w:t>«Образцы форм и документов для заполнения участниками размещения заказа»;</w:t>
            </w:r>
            <w:proofErr w:type="gramEnd"/>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proofErr w:type="gramStart"/>
            <w:r w:rsidRPr="008A1F08">
              <w:rPr>
                <w:rFonts w:ascii="Times New Roman" w:eastAsia="Times New Roman" w:hAnsi="Times New Roman" w:cs="Times New Roman"/>
                <w:sz w:val="24"/>
                <w:szCs w:val="24"/>
                <w:lang w:eastAsia="ru-RU"/>
              </w:rPr>
              <w:t>- предложение о качестве услуг и квалификации участника в соответствии с формой «Предложение о качестве оказываемых услуг» (Форма 4  раздела I.4.</w:t>
            </w:r>
            <w:proofErr w:type="gramEnd"/>
            <w:r w:rsidRPr="008A1F08">
              <w:rPr>
                <w:rFonts w:ascii="Times New Roman" w:eastAsia="Times New Roman" w:hAnsi="Times New Roman" w:cs="Times New Roman"/>
                <w:sz w:val="24"/>
                <w:szCs w:val="24"/>
                <w:lang w:eastAsia="ru-RU"/>
              </w:rPr>
              <w:t xml:space="preserve"> «Образцы форм и документов для заполнения участниками размещения заказа»;</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  предложение о сроках (периодах) оказания услуг, оформляемое в соответствии с Формой 5  раздела </w:t>
            </w:r>
            <w:r w:rsidRPr="008A1F08">
              <w:rPr>
                <w:rFonts w:ascii="Times New Roman" w:eastAsia="Times New Roman" w:hAnsi="Times New Roman" w:cs="Times New Roman"/>
                <w:sz w:val="24"/>
                <w:szCs w:val="24"/>
                <w:lang w:val="en-US" w:eastAsia="ru-RU"/>
              </w:rPr>
              <w:t>I</w:t>
            </w:r>
            <w:r w:rsidRPr="008A1F08">
              <w:rPr>
                <w:rFonts w:ascii="Times New Roman" w:eastAsia="Times New Roman" w:hAnsi="Times New Roman" w:cs="Times New Roman"/>
                <w:sz w:val="24"/>
                <w:szCs w:val="24"/>
                <w:lang w:eastAsia="ru-RU"/>
              </w:rPr>
              <w:t>.4. «Образцы форм и документов для заполнения участниками размещения заказа»;</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 предложение  по объему предоставления гарантий качества услуг, оформляемое в соответствии с Формой 6  раздела </w:t>
            </w:r>
            <w:r w:rsidRPr="008A1F08">
              <w:rPr>
                <w:rFonts w:ascii="Times New Roman" w:eastAsia="Times New Roman" w:hAnsi="Times New Roman" w:cs="Times New Roman"/>
                <w:sz w:val="24"/>
                <w:szCs w:val="24"/>
                <w:lang w:val="en-US" w:eastAsia="ru-RU"/>
              </w:rPr>
              <w:t>I</w:t>
            </w:r>
            <w:r w:rsidRPr="008A1F08">
              <w:rPr>
                <w:rFonts w:ascii="Times New Roman" w:eastAsia="Times New Roman" w:hAnsi="Times New Roman" w:cs="Times New Roman"/>
                <w:sz w:val="24"/>
                <w:szCs w:val="24"/>
                <w:lang w:eastAsia="ru-RU"/>
              </w:rPr>
              <w:t>.4. «Образцы форм и документов для заполнения участниками размещения заказа».</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5. Предложение, содержащее:</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 обязательство по предоставлению обеспечения исполнения обязательств по договору (если подобные </w:t>
            </w:r>
            <w:r w:rsidRPr="008A1F08">
              <w:rPr>
                <w:rFonts w:ascii="Times New Roman" w:eastAsia="Times New Roman" w:hAnsi="Times New Roman" w:cs="Times New Roman"/>
                <w:sz w:val="24"/>
                <w:szCs w:val="24"/>
                <w:lang w:eastAsia="ru-RU"/>
              </w:rPr>
              <w:lastRenderedPageBreak/>
              <w:t xml:space="preserve">требования содержаться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ной документации);</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полные сведения об организации-претенденте, включая нотариально заверенную копию свидетельства о государственной регистрации юридического лица, точный юридический и фактический адрес, номер телефона, номер факса, фамилию, имя, отчество руководителя и ответственного исполнителя, сведения об учредителях общества, банковские реквизиты и информацию о налоговой инспекции, где оно состоит на учете;</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нотариально заверенные копии учредительных документов со всеми изменениями и дополнениями;</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копии документов бухгалтерской отчетности (формы 1, 2) на последнюю перед подачей заявки отчетную дату с отметкой налоговой инспекции;</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 справку, </w:t>
            </w:r>
            <w:proofErr w:type="gramStart"/>
            <w:r w:rsidRPr="008A1F08">
              <w:rPr>
                <w:rFonts w:ascii="Times New Roman" w:eastAsia="Times New Roman" w:hAnsi="Times New Roman" w:cs="Times New Roman"/>
                <w:sz w:val="24"/>
                <w:szCs w:val="24"/>
                <w:lang w:eastAsia="ru-RU"/>
              </w:rPr>
              <w:t>заверенная</w:t>
            </w:r>
            <w:proofErr w:type="gramEnd"/>
            <w:r w:rsidRPr="008A1F08">
              <w:rPr>
                <w:rFonts w:ascii="Times New Roman" w:eastAsia="Times New Roman" w:hAnsi="Times New Roman" w:cs="Times New Roman"/>
                <w:sz w:val="24"/>
                <w:szCs w:val="24"/>
                <w:lang w:eastAsia="ru-RU"/>
              </w:rPr>
              <w:t xml:space="preserve"> руководителем предприятия и главным бухгалтером,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8A1F08" w:rsidRPr="008A1F08" w:rsidRDefault="008A1F08" w:rsidP="008A1F0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поставка товаров, являющихся предметом контракта, обеспечения исполнения контракта является крупной сделкой. (В случае</w:t>
            </w:r>
            <w:proofErr w:type="gramStart"/>
            <w:r w:rsidRPr="008A1F08">
              <w:rPr>
                <w:rFonts w:ascii="Times New Roman" w:eastAsia="Times New Roman" w:hAnsi="Times New Roman" w:cs="Times New Roman"/>
                <w:sz w:val="24"/>
                <w:szCs w:val="24"/>
                <w:lang w:eastAsia="ru-RU"/>
              </w:rPr>
              <w:t>,</w:t>
            </w:r>
            <w:proofErr w:type="gramEnd"/>
            <w:r w:rsidRPr="008A1F08">
              <w:rPr>
                <w:rFonts w:ascii="Times New Roman" w:eastAsia="Times New Roman" w:hAnsi="Times New Roman" w:cs="Times New Roman"/>
                <w:sz w:val="24"/>
                <w:szCs w:val="24"/>
                <w:lang w:eastAsia="ru-RU"/>
              </w:rPr>
              <w:t xml:space="preserve"> если планируемый к заключению договор не является для претендента крупной сделкой и решение о её одобрении не требуется, претендент должен продекларировать указанный факт);</w:t>
            </w:r>
          </w:p>
          <w:p w:rsidR="008A1F08" w:rsidRPr="008A1F08" w:rsidRDefault="008A1F08" w:rsidP="008A1F0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7. декларацию претендента, содержащую сведения о том, что он не является:</w:t>
            </w:r>
          </w:p>
          <w:p w:rsidR="008A1F08" w:rsidRPr="008A1F08" w:rsidRDefault="008A1F08" w:rsidP="008A1F0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юридическим лицом, которое находится в процессе ликвидации, в отношении которого возбуждено производство по делу о несостоятельности (банкротстве);</w:t>
            </w:r>
          </w:p>
          <w:p w:rsidR="008A1F08" w:rsidRPr="008A1F08" w:rsidRDefault="008A1F08" w:rsidP="008A1F0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юридическим лицом, на имущество которого наложен арест и (или) чья экономическая деятельность приостановлена;</w:t>
            </w:r>
          </w:p>
          <w:p w:rsidR="008A1F08" w:rsidRPr="008A1F08" w:rsidRDefault="008A1F08" w:rsidP="008A1F08">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8A1F08">
              <w:rPr>
                <w:rFonts w:ascii="Times New Roman" w:eastAsia="Times New Roman" w:hAnsi="Times New Roman" w:cs="Times New Roman"/>
                <w:sz w:val="24"/>
                <w:szCs w:val="24"/>
                <w:lang w:eastAsia="ru-RU"/>
              </w:rPr>
              <w:t xml:space="preserve">- Об отсутствии у участника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 физического лица либо у руководителя, членов коллегиального исполнительного органа или главного бухгалтера юридического лица - участника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а судимости за преступления в сфере экономики (за исключением лиц, у которых такая судимость погашена или снята), а </w:t>
            </w:r>
            <w:r w:rsidRPr="008A1F08">
              <w:rPr>
                <w:rFonts w:ascii="Times New Roman" w:eastAsia="Times New Roman" w:hAnsi="Times New Roman" w:cs="Times New Roman"/>
                <w:sz w:val="24"/>
                <w:szCs w:val="24"/>
                <w:lang w:eastAsia="ru-RU"/>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proofErr w:type="gramEnd"/>
            <w:r w:rsidRPr="008A1F08">
              <w:rPr>
                <w:rFonts w:ascii="Times New Roman" w:eastAsia="Times New Roman" w:hAnsi="Times New Roman" w:cs="Times New Roman"/>
                <w:sz w:val="24"/>
                <w:szCs w:val="24"/>
                <w:lang w:eastAsia="ru-RU"/>
              </w:rPr>
              <w:t xml:space="preserve"> поставкой товара, выполнением работы, оказанием услуги, </w:t>
            </w:r>
            <w:proofErr w:type="gramStart"/>
            <w:r w:rsidRPr="008A1F08">
              <w:rPr>
                <w:rFonts w:ascii="Times New Roman" w:eastAsia="Times New Roman" w:hAnsi="Times New Roman" w:cs="Times New Roman"/>
                <w:sz w:val="24"/>
                <w:szCs w:val="24"/>
                <w:lang w:eastAsia="ru-RU"/>
              </w:rPr>
              <w:t>являющихся</w:t>
            </w:r>
            <w:proofErr w:type="gramEnd"/>
            <w:r w:rsidRPr="008A1F08">
              <w:rPr>
                <w:rFonts w:ascii="Times New Roman" w:eastAsia="Times New Roman" w:hAnsi="Times New Roman" w:cs="Times New Roman"/>
                <w:sz w:val="24"/>
                <w:szCs w:val="24"/>
                <w:lang w:eastAsia="ru-RU"/>
              </w:rPr>
              <w:t xml:space="preserve"> объектом осуществляемой закупки, и административного наказания в виде дисквалификации</w:t>
            </w:r>
          </w:p>
          <w:p w:rsidR="008A1F08" w:rsidRPr="008A1F08" w:rsidRDefault="008A1F08" w:rsidP="008A1F08">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8A1F08">
              <w:rPr>
                <w:rFonts w:ascii="Times New Roman" w:eastAsia="Times New Roman" w:hAnsi="Times New Roman" w:cs="Times New Roman"/>
                <w:sz w:val="24"/>
                <w:szCs w:val="24"/>
                <w:lang w:eastAsia="ru-RU"/>
              </w:rPr>
              <w:t xml:space="preserve">- Об отсутствии между участником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 заказчиком (организатором, благотворителем) конфликта интересов, под которым понимаются случаи, при которых руководитель заказчика (организатора, благотворителя), член комиссии по осуществлению закупок, руководитель контрактной службы заказчика (организатора, благотворителя),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w:t>
            </w:r>
            <w:proofErr w:type="gramEnd"/>
            <w:r w:rsidRPr="008A1F08">
              <w:rPr>
                <w:rFonts w:ascii="Times New Roman" w:eastAsia="Times New Roman" w:hAnsi="Times New Roman" w:cs="Times New Roman"/>
                <w:sz w:val="24"/>
                <w:szCs w:val="24"/>
                <w:lang w:eastAsia="ru-RU"/>
              </w:rPr>
              <w:t xml:space="preserve"> (</w:t>
            </w:r>
            <w:proofErr w:type="gramStart"/>
            <w:r w:rsidRPr="008A1F08">
              <w:rPr>
                <w:rFonts w:ascii="Times New Roman" w:eastAsia="Times New Roman" w:hAnsi="Times New Roman" w:cs="Times New Roman"/>
                <w:sz w:val="24"/>
                <w:szCs w:val="24"/>
                <w:lang w:eastAsia="ru-RU"/>
              </w:rPr>
              <w:t xml:space="preserve">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A1F08">
              <w:rPr>
                <w:rFonts w:ascii="Times New Roman" w:eastAsia="Times New Roman" w:hAnsi="Times New Roman" w:cs="Times New Roman"/>
                <w:sz w:val="24"/>
                <w:szCs w:val="24"/>
                <w:lang w:eastAsia="ru-RU"/>
              </w:rPr>
              <w:t>неполнородными</w:t>
            </w:r>
            <w:proofErr w:type="spellEnd"/>
            <w:r w:rsidRPr="008A1F08">
              <w:rPr>
                <w:rFonts w:ascii="Times New Roman" w:eastAsia="Times New Roman" w:hAnsi="Times New Roman" w:cs="Times New Roman"/>
                <w:sz w:val="24"/>
                <w:szCs w:val="24"/>
                <w:lang w:eastAsia="ru-RU"/>
              </w:rPr>
              <w:t xml:space="preserve"> (имеющими общих отца или мать) братьями и сестрами), усыновителями или усыновленными</w:t>
            </w:r>
            <w:proofErr w:type="gramEnd"/>
            <w:r w:rsidRPr="008A1F08">
              <w:rPr>
                <w:rFonts w:ascii="Times New Roman" w:eastAsia="Times New Roman" w:hAnsi="Times New Roman" w:cs="Times New Roman"/>
                <w:sz w:val="24"/>
                <w:szCs w:val="24"/>
                <w:lang w:eastAsia="ru-RU"/>
              </w:rPr>
              <w:t xml:space="preserve"> указанных физических лиц.</w:t>
            </w:r>
          </w:p>
          <w:p w:rsidR="008A1F08" w:rsidRPr="008A1F08" w:rsidRDefault="008A1F08" w:rsidP="008A1F08">
            <w:pPr>
              <w:spacing w:after="0" w:line="240" w:lineRule="auto"/>
              <w:rPr>
                <w:rFonts w:ascii="Times New Roman" w:eastAsia="Times New Roman" w:hAnsi="Times New Roman" w:cs="Times New Roman"/>
                <w:color w:val="000080"/>
                <w:sz w:val="24"/>
                <w:szCs w:val="24"/>
                <w:lang w:eastAsia="ru-RU"/>
              </w:rPr>
            </w:pPr>
            <w:r w:rsidRPr="008A1F08">
              <w:rPr>
                <w:rFonts w:ascii="Times New Roman" w:eastAsia="Times New Roman" w:hAnsi="Times New Roman" w:cs="Times New Roman"/>
                <w:sz w:val="24"/>
                <w:szCs w:val="24"/>
                <w:lang w:eastAsia="ru-RU"/>
              </w:rPr>
              <w:t xml:space="preserve">8. Сертификаты, лицензии и иные документы, подтверждающие качественные характеристики (соответствия ГОСТ, международные стандарты качества </w:t>
            </w:r>
            <w:r w:rsidRPr="008A1F08">
              <w:rPr>
                <w:rFonts w:ascii="Times New Roman" w:eastAsia="Times New Roman" w:hAnsi="Times New Roman" w:cs="Times New Roman"/>
                <w:sz w:val="24"/>
                <w:szCs w:val="24"/>
                <w:lang w:val="en-US" w:eastAsia="ru-RU"/>
              </w:rPr>
              <w:t>ISO</w:t>
            </w:r>
            <w:r w:rsidRPr="008A1F08">
              <w:rPr>
                <w:rFonts w:ascii="Times New Roman" w:eastAsia="Times New Roman" w:hAnsi="Times New Roman" w:cs="Times New Roman"/>
                <w:sz w:val="24"/>
                <w:szCs w:val="24"/>
                <w:lang w:eastAsia="ru-RU"/>
              </w:rPr>
              <w:t>, наличия санитарно-эпидемиологических экспертиз, заключений, регистрации в органах исполнительно власти, наличия удостоверений проч.)</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9. Опись представленных документов.</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10. Претендент вправе дополнительно представлять иные, характеризующие его деятельность,  документы.</w:t>
            </w:r>
          </w:p>
        </w:tc>
      </w:tr>
      <w:tr w:rsidR="008A1F08" w:rsidRPr="008A1F08" w:rsidTr="00817C51">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lastRenderedPageBreak/>
              <w:t>17.</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5.1.1,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5.1.4.,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5.2.</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Дата, время и место вскрытия конвертов с заявками на участие в </w:t>
            </w:r>
            <w:r w:rsidR="002B1D90">
              <w:rPr>
                <w:rFonts w:ascii="Times New Roman" w:eastAsia="Times New Roman" w:hAnsi="Times New Roman" w:cs="Times New Roman"/>
                <w:sz w:val="24"/>
                <w:szCs w:val="24"/>
                <w:lang w:eastAsia="ru-RU"/>
              </w:rPr>
              <w:lastRenderedPageBreak/>
              <w:t>аукцион</w:t>
            </w:r>
            <w:r w:rsidRPr="008A1F08">
              <w:rPr>
                <w:rFonts w:ascii="Times New Roman" w:eastAsia="Times New Roman" w:hAnsi="Times New Roman" w:cs="Times New Roman"/>
                <w:sz w:val="24"/>
                <w:szCs w:val="24"/>
                <w:lang w:eastAsia="ru-RU"/>
              </w:rPr>
              <w:t>е</w:t>
            </w:r>
          </w:p>
        </w:tc>
        <w:tc>
          <w:tcPr>
            <w:tcW w:w="5953" w:type="dxa"/>
          </w:tcPr>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lastRenderedPageBreak/>
              <w:t xml:space="preserve">Вскрытие конвертов с заявками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 состоится в 10-00 часов «11» ноября 2015г.</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по адресу: г. Новороссийск, ул. Л. Шмидта, 37</w:t>
            </w:r>
            <w:r w:rsidRPr="008A1F08">
              <w:rPr>
                <w:rFonts w:ascii="Times New Roman" w:eastAsia="Times New Roman" w:hAnsi="Times New Roman" w:cs="Times New Roman"/>
                <w:color w:val="FF0000"/>
                <w:sz w:val="24"/>
                <w:szCs w:val="24"/>
                <w:lang w:eastAsia="ru-RU"/>
              </w:rPr>
              <w:t xml:space="preserve"> </w:t>
            </w:r>
          </w:p>
        </w:tc>
      </w:tr>
      <w:tr w:rsidR="008A1F08" w:rsidRPr="008A1F08" w:rsidTr="00817C51">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lastRenderedPageBreak/>
              <w:t>18.</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Пункт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5.3.1.</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Дата и место проведения рассмотрения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Дата и место проведения оценки  и сопоставления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w:t>
            </w:r>
          </w:p>
        </w:tc>
        <w:tc>
          <w:tcPr>
            <w:tcW w:w="5953"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Дата и место проведения рассмотрения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«11» ноября  2015 г.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по адресу: г. Новороссийск, ул. Л. Шмидта, 37</w:t>
            </w:r>
            <w:r w:rsidRPr="008A1F08">
              <w:rPr>
                <w:rFonts w:ascii="Times New Roman" w:eastAsia="Times New Roman" w:hAnsi="Times New Roman" w:cs="Times New Roman"/>
                <w:color w:val="FF0000"/>
                <w:sz w:val="24"/>
                <w:szCs w:val="24"/>
                <w:lang w:eastAsia="ru-RU"/>
              </w:rPr>
              <w:t xml:space="preserve"> </w:t>
            </w:r>
            <w:r w:rsidRPr="008A1F08">
              <w:rPr>
                <w:rFonts w:ascii="Times New Roman" w:eastAsia="Times New Roman" w:hAnsi="Times New Roman" w:cs="Times New Roman"/>
                <w:sz w:val="24"/>
                <w:szCs w:val="24"/>
                <w:lang w:eastAsia="ru-RU"/>
              </w:rPr>
              <w:t xml:space="preserve"> </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p>
          <w:p w:rsidR="008A1F08" w:rsidRPr="008A1F08" w:rsidRDefault="008A1F08" w:rsidP="008A1F08">
            <w:pPr>
              <w:spacing w:after="0" w:line="240" w:lineRule="auto"/>
              <w:rPr>
                <w:rFonts w:ascii="Times New Roman" w:eastAsia="Times New Roman" w:hAnsi="Times New Roman" w:cs="Times New Roman"/>
                <w:color w:val="FF0000"/>
                <w:sz w:val="24"/>
                <w:szCs w:val="24"/>
                <w:lang w:eastAsia="ru-RU"/>
              </w:rPr>
            </w:pP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Дата и место проведения оценки и сопоставления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 «11» ноября 2015г. по адресу: г. Новороссийск, ул. Л. Шмидта, 37</w:t>
            </w:r>
          </w:p>
        </w:tc>
      </w:tr>
      <w:tr w:rsidR="008A1F08" w:rsidRPr="008A1F08" w:rsidTr="00817C51">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19.</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Пункт</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5.3.2.</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Критерии оценки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е</w:t>
            </w:r>
          </w:p>
        </w:tc>
        <w:tc>
          <w:tcPr>
            <w:tcW w:w="5953" w:type="dxa"/>
          </w:tcPr>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Оценка заявок на участие в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 xml:space="preserve">е на право заключить договор, будет осуществляться по </w:t>
            </w:r>
            <w:proofErr w:type="gramStart"/>
            <w:r w:rsidRPr="008A1F08">
              <w:rPr>
                <w:rFonts w:ascii="Times New Roman" w:eastAsia="Times New Roman" w:hAnsi="Times New Roman" w:cs="Times New Roman"/>
                <w:sz w:val="24"/>
                <w:szCs w:val="24"/>
                <w:lang w:eastAsia="ru-RU"/>
              </w:rPr>
              <w:t>формулам</w:t>
            </w:r>
            <w:proofErr w:type="gramEnd"/>
            <w:r w:rsidRPr="008A1F08">
              <w:rPr>
                <w:rFonts w:ascii="Times New Roman" w:eastAsia="Times New Roman" w:hAnsi="Times New Roman" w:cs="Times New Roman"/>
                <w:sz w:val="24"/>
                <w:szCs w:val="24"/>
                <w:lang w:eastAsia="ru-RU"/>
              </w:rPr>
              <w:t xml:space="preserve">  утверждённым постановлением Правительства Российской Федерации от 10.09.2009 № 722.</w:t>
            </w:r>
          </w:p>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Критерии оценки установлены в Приложении №1 к «ИНФОРМАЦИОННОЙ КАРТЕ»</w:t>
            </w:r>
          </w:p>
        </w:tc>
      </w:tr>
      <w:tr w:rsidR="008A1F08" w:rsidRPr="008A1F08" w:rsidTr="00817C51">
        <w:trPr>
          <w:trHeight w:val="629"/>
        </w:trPr>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20.</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Пункт 6.2.</w:t>
            </w:r>
            <w:r w:rsidRPr="008A1F08">
              <w:rPr>
                <w:rFonts w:ascii="Times New Roman" w:eastAsia="Times New Roman" w:hAnsi="Times New Roman" w:cs="Times New Roman"/>
                <w:sz w:val="24"/>
                <w:szCs w:val="24"/>
                <w:lang w:val="en-US" w:eastAsia="ru-RU"/>
              </w:rPr>
              <w:t>1</w:t>
            </w:r>
            <w:r w:rsidRPr="008A1F08">
              <w:rPr>
                <w:rFonts w:ascii="Times New Roman" w:eastAsia="Times New Roman" w:hAnsi="Times New Roman" w:cs="Times New Roman"/>
                <w:sz w:val="24"/>
                <w:szCs w:val="24"/>
                <w:lang w:eastAsia="ru-RU"/>
              </w:rPr>
              <w:t>.</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Обеспечение исполнения договора</w:t>
            </w:r>
          </w:p>
        </w:tc>
        <w:tc>
          <w:tcPr>
            <w:tcW w:w="5953" w:type="dxa"/>
          </w:tcPr>
          <w:p w:rsidR="008A1F08" w:rsidRPr="008A1F08" w:rsidRDefault="008A1F08" w:rsidP="008A1F08">
            <w:pPr>
              <w:spacing w:after="0" w:line="240" w:lineRule="auto"/>
              <w:rPr>
                <w:rFonts w:ascii="Times New Roman" w:eastAsia="Times New Roman" w:hAnsi="Times New Roman" w:cs="Times New Roman"/>
                <w:sz w:val="24"/>
                <w:szCs w:val="24"/>
                <w:vertAlign w:val="superscript"/>
                <w:lang w:eastAsia="ru-RU"/>
              </w:rPr>
            </w:pPr>
            <w:r w:rsidRPr="008A1F08">
              <w:rPr>
                <w:rFonts w:ascii="Times New Roman" w:eastAsia="Times New Roman" w:hAnsi="Times New Roman" w:cs="Times New Roman"/>
                <w:sz w:val="24"/>
                <w:szCs w:val="24"/>
                <w:lang w:eastAsia="ru-RU"/>
              </w:rPr>
              <w:t>Не требуется.</w:t>
            </w:r>
            <w:r w:rsidRPr="008A1F08">
              <w:rPr>
                <w:rFonts w:ascii="Times New Roman" w:eastAsia="Times New Roman" w:hAnsi="Times New Roman" w:cs="Times New Roman"/>
                <w:sz w:val="24"/>
                <w:szCs w:val="24"/>
                <w:vertAlign w:val="superscript"/>
                <w:lang w:eastAsia="ru-RU"/>
              </w:rPr>
              <w:t xml:space="preserve"> </w:t>
            </w:r>
          </w:p>
        </w:tc>
      </w:tr>
      <w:tr w:rsidR="008A1F08" w:rsidRPr="008A1F08" w:rsidTr="00817C51">
        <w:trPr>
          <w:trHeight w:val="576"/>
        </w:trPr>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21.</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Пункт 6.2.1</w:t>
            </w:r>
          </w:p>
          <w:p w:rsidR="008A1F08" w:rsidRPr="008A1F08" w:rsidRDefault="008A1F08" w:rsidP="008A1F08">
            <w:pPr>
              <w:spacing w:after="0" w:line="240" w:lineRule="auto"/>
              <w:rPr>
                <w:rFonts w:ascii="Times New Roman" w:eastAsia="Times New Roman" w:hAnsi="Times New Roman" w:cs="Times New Roman"/>
                <w:sz w:val="24"/>
                <w:szCs w:val="24"/>
                <w:lang w:eastAsia="ru-RU"/>
              </w:rPr>
            </w:pPr>
          </w:p>
          <w:p w:rsidR="008A1F08" w:rsidRPr="008A1F08" w:rsidRDefault="008A1F08" w:rsidP="008A1F08">
            <w:pPr>
              <w:tabs>
                <w:tab w:val="left" w:pos="1077"/>
              </w:tabs>
              <w:spacing w:after="0" w:line="240" w:lineRule="auto"/>
              <w:rPr>
                <w:rFonts w:ascii="Times New Roman" w:eastAsia="Times New Roman" w:hAnsi="Times New Roman" w:cs="Times New Roman"/>
                <w:sz w:val="24"/>
                <w:szCs w:val="24"/>
                <w:lang w:eastAsia="ru-RU"/>
              </w:rPr>
            </w:pP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Размер обеспечения исполнения договора, срок и порядок его предоставления.</w:t>
            </w:r>
          </w:p>
        </w:tc>
        <w:tc>
          <w:tcPr>
            <w:tcW w:w="5953"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Не </w:t>
            </w:r>
            <w:proofErr w:type="gramStart"/>
            <w:r w:rsidRPr="008A1F08">
              <w:rPr>
                <w:rFonts w:ascii="Times New Roman" w:eastAsia="Times New Roman" w:hAnsi="Times New Roman" w:cs="Times New Roman"/>
                <w:sz w:val="24"/>
                <w:szCs w:val="24"/>
                <w:lang w:eastAsia="ru-RU"/>
              </w:rPr>
              <w:t>установлен</w:t>
            </w:r>
            <w:proofErr w:type="gramEnd"/>
          </w:p>
        </w:tc>
      </w:tr>
      <w:tr w:rsidR="008A1F08" w:rsidRPr="008A1F08" w:rsidTr="00817C51">
        <w:trPr>
          <w:trHeight w:val="499"/>
        </w:trPr>
        <w:tc>
          <w:tcPr>
            <w:tcW w:w="67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22.</w:t>
            </w:r>
          </w:p>
        </w:tc>
        <w:tc>
          <w:tcPr>
            <w:tcW w:w="2268"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Пункт 6.1.</w:t>
            </w:r>
          </w:p>
        </w:tc>
        <w:tc>
          <w:tcPr>
            <w:tcW w:w="1985" w:type="dxa"/>
          </w:tcPr>
          <w:p w:rsidR="008A1F08" w:rsidRPr="008A1F08" w:rsidRDefault="008A1F08" w:rsidP="008A1F08">
            <w:pPr>
              <w:spacing w:after="0" w:line="240" w:lineRule="auto"/>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Срок подписания проекта договора с победителем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w:t>
            </w:r>
          </w:p>
        </w:tc>
        <w:tc>
          <w:tcPr>
            <w:tcW w:w="5953" w:type="dxa"/>
          </w:tcPr>
          <w:p w:rsidR="008A1F08" w:rsidRPr="008A1F08" w:rsidRDefault="008A1F08" w:rsidP="008A1F08">
            <w:pPr>
              <w:spacing w:after="0" w:line="240" w:lineRule="auto"/>
              <w:jc w:val="both"/>
              <w:rPr>
                <w:rFonts w:ascii="Times New Roman" w:eastAsia="Times New Roman" w:hAnsi="Times New Roman" w:cs="Times New Roman"/>
                <w:sz w:val="24"/>
                <w:szCs w:val="24"/>
                <w:lang w:eastAsia="ru-RU"/>
              </w:rPr>
            </w:pPr>
            <w:r w:rsidRPr="008A1F08">
              <w:rPr>
                <w:rFonts w:ascii="Times New Roman" w:eastAsia="Times New Roman" w:hAnsi="Times New Roman" w:cs="Times New Roman"/>
                <w:sz w:val="24"/>
                <w:szCs w:val="24"/>
                <w:lang w:eastAsia="ru-RU"/>
              </w:rPr>
              <w:t xml:space="preserve">Проект договора должен быть подписан победителем </w:t>
            </w:r>
            <w:r w:rsidR="002B1D90">
              <w:rPr>
                <w:rFonts w:ascii="Times New Roman" w:eastAsia="Times New Roman" w:hAnsi="Times New Roman" w:cs="Times New Roman"/>
                <w:sz w:val="24"/>
                <w:szCs w:val="24"/>
                <w:lang w:eastAsia="ru-RU"/>
              </w:rPr>
              <w:t>аукцион</w:t>
            </w:r>
            <w:r w:rsidRPr="008A1F08">
              <w:rPr>
                <w:rFonts w:ascii="Times New Roman" w:eastAsia="Times New Roman" w:hAnsi="Times New Roman" w:cs="Times New Roman"/>
                <w:sz w:val="24"/>
                <w:szCs w:val="24"/>
                <w:lang w:eastAsia="ru-RU"/>
              </w:rPr>
              <w:t>а в течение 5 дней после его экспертной проверки службой безопасности благотворителя и согласования договора благотворителем.</w:t>
            </w:r>
          </w:p>
        </w:tc>
      </w:tr>
    </w:tbl>
    <w:p w:rsidR="008A1F08" w:rsidRDefault="008A1F08"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4D08B7" w:rsidRDefault="004D08B7"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4D08B7" w:rsidRDefault="004D08B7"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4D08B7" w:rsidRDefault="004D08B7"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4D08B7" w:rsidRDefault="004D08B7"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4D08B7" w:rsidRDefault="004D08B7"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4D08B7" w:rsidRDefault="004D08B7"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4D08B7" w:rsidRDefault="004D08B7"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D31529" w:rsidRPr="00D31529" w:rsidRDefault="00D31529" w:rsidP="00D31529">
      <w:pPr>
        <w:suppressLineNumbers/>
        <w:suppressAutoHyphens/>
        <w:spacing w:after="0" w:line="240" w:lineRule="auto"/>
        <w:outlineLvl w:val="1"/>
        <w:rPr>
          <w:rFonts w:ascii="Times New Roman" w:eastAsia="Times New Roman" w:hAnsi="Times New Roman" w:cs="Times New Roman"/>
          <w:b/>
          <w:sz w:val="24"/>
          <w:szCs w:val="24"/>
          <w:lang w:eastAsia="ru-RU"/>
        </w:rPr>
      </w:pPr>
      <w:r w:rsidRPr="00D31529">
        <w:rPr>
          <w:rFonts w:ascii="Times New Roman" w:eastAsia="Times New Roman" w:hAnsi="Times New Roman" w:cs="Times New Roman"/>
          <w:sz w:val="24"/>
          <w:szCs w:val="24"/>
          <w:lang w:eastAsia="ru-RU"/>
        </w:rPr>
        <w:t xml:space="preserve">Приложение 1 к «ИНФОРМАЦИОННОЙ  КАРТЕ </w:t>
      </w:r>
      <w:r w:rsidR="002B1D90">
        <w:rPr>
          <w:rFonts w:ascii="Times New Roman" w:eastAsia="Times New Roman" w:hAnsi="Times New Roman" w:cs="Times New Roman"/>
          <w:sz w:val="24"/>
          <w:szCs w:val="24"/>
          <w:lang w:eastAsia="ru-RU"/>
        </w:rPr>
        <w:t>АУКЦИОН</w:t>
      </w:r>
      <w:r w:rsidRPr="00D31529">
        <w:rPr>
          <w:rFonts w:ascii="Times New Roman" w:eastAsia="Times New Roman" w:hAnsi="Times New Roman" w:cs="Times New Roman"/>
          <w:sz w:val="24"/>
          <w:szCs w:val="24"/>
          <w:lang w:eastAsia="ru-RU"/>
        </w:rPr>
        <w:t xml:space="preserve">А» - </w:t>
      </w:r>
      <w:r w:rsidRPr="00D31529">
        <w:rPr>
          <w:rFonts w:ascii="Times New Roman" w:eastAsia="Times New Roman" w:hAnsi="Times New Roman" w:cs="Times New Roman"/>
          <w:sz w:val="24"/>
          <w:szCs w:val="24"/>
          <w:lang w:eastAsia="ru-RU"/>
        </w:rPr>
        <w:br/>
      </w:r>
      <w:r w:rsidRPr="00D31529">
        <w:rPr>
          <w:rFonts w:ascii="Times New Roman" w:eastAsia="Times New Roman" w:hAnsi="Times New Roman" w:cs="Times New Roman"/>
          <w:b/>
          <w:sz w:val="24"/>
          <w:szCs w:val="24"/>
          <w:lang w:eastAsia="ru-RU"/>
        </w:rPr>
        <w:t xml:space="preserve">Критерии оценки заявок на участие в </w:t>
      </w:r>
      <w:r w:rsidR="002B1D90">
        <w:rPr>
          <w:rFonts w:ascii="Times New Roman" w:eastAsia="Times New Roman" w:hAnsi="Times New Roman" w:cs="Times New Roman"/>
          <w:b/>
          <w:sz w:val="24"/>
          <w:szCs w:val="24"/>
          <w:lang w:eastAsia="ru-RU"/>
        </w:rPr>
        <w:t>аукцион</w:t>
      </w:r>
      <w:r w:rsidRPr="00D31529">
        <w:rPr>
          <w:rFonts w:ascii="Times New Roman" w:eastAsia="Times New Roman" w:hAnsi="Times New Roman" w:cs="Times New Roman"/>
          <w:b/>
          <w:sz w:val="24"/>
          <w:szCs w:val="24"/>
          <w:lang w:eastAsia="ru-RU"/>
        </w:rPr>
        <w:t>е (лоте), их содержание и значимость</w:t>
      </w:r>
    </w:p>
    <w:tbl>
      <w:tblPr>
        <w:tblpPr w:leftFromText="180" w:rightFromText="180" w:vertAnchor="text" w:horzAnchor="margin" w:tblpY="205"/>
        <w:tblW w:w="10669" w:type="dxa"/>
        <w:tblLook w:val="04A0" w:firstRow="1" w:lastRow="0" w:firstColumn="1" w:lastColumn="0" w:noHBand="0" w:noVBand="1"/>
      </w:tblPr>
      <w:tblGrid>
        <w:gridCol w:w="1152"/>
        <w:gridCol w:w="7887"/>
        <w:gridCol w:w="1630"/>
      </w:tblGrid>
      <w:tr w:rsidR="00BF6CDC" w:rsidRPr="00D31529" w:rsidTr="0015222E">
        <w:trPr>
          <w:trHeight w:val="1260"/>
        </w:trPr>
        <w:tc>
          <w:tcPr>
            <w:tcW w:w="11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xml:space="preserve">Номер критерия </w:t>
            </w:r>
          </w:p>
        </w:tc>
        <w:tc>
          <w:tcPr>
            <w:tcW w:w="7887" w:type="dxa"/>
            <w:tcBorders>
              <w:top w:val="single" w:sz="4" w:space="0" w:color="auto"/>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xml:space="preserve">Критерии оценки заявок на участие в </w:t>
            </w:r>
            <w:r w:rsidR="002B1D90">
              <w:rPr>
                <w:rFonts w:ascii="Times New Roman" w:eastAsia="Times New Roman" w:hAnsi="Times New Roman" w:cs="Times New Roman"/>
                <w:color w:val="000000"/>
                <w:lang w:eastAsia="ru-RU"/>
              </w:rPr>
              <w:t>аукцион</w:t>
            </w:r>
            <w:r w:rsidRPr="00D31529">
              <w:rPr>
                <w:rFonts w:ascii="Times New Roman" w:eastAsia="Times New Roman" w:hAnsi="Times New Roman" w:cs="Times New Roman"/>
                <w:color w:val="000000"/>
                <w:lang w:eastAsia="ru-RU"/>
              </w:rPr>
              <w:t>е (лоте), их содержание и значимость</w:t>
            </w:r>
          </w:p>
        </w:tc>
        <w:tc>
          <w:tcPr>
            <w:tcW w:w="1630" w:type="dxa"/>
            <w:tcBorders>
              <w:top w:val="single" w:sz="4" w:space="0" w:color="auto"/>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xml:space="preserve">Значимость критериев оценки заявок на участие в </w:t>
            </w:r>
            <w:r w:rsidR="002B1D90">
              <w:rPr>
                <w:rFonts w:ascii="Times New Roman" w:eastAsia="Times New Roman" w:hAnsi="Times New Roman" w:cs="Times New Roman"/>
                <w:color w:val="000000"/>
                <w:lang w:eastAsia="ru-RU"/>
              </w:rPr>
              <w:t>аукцион</w:t>
            </w:r>
            <w:r w:rsidRPr="00D31529">
              <w:rPr>
                <w:rFonts w:ascii="Times New Roman" w:eastAsia="Times New Roman" w:hAnsi="Times New Roman" w:cs="Times New Roman"/>
                <w:color w:val="000000"/>
                <w:lang w:eastAsia="ru-RU"/>
              </w:rPr>
              <w:t>е</w:t>
            </w:r>
          </w:p>
        </w:tc>
      </w:tr>
      <w:tr w:rsidR="00BF6CDC" w:rsidRPr="00D31529" w:rsidTr="0015222E">
        <w:trPr>
          <w:trHeight w:val="315"/>
        </w:trPr>
        <w:tc>
          <w:tcPr>
            <w:tcW w:w="106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b/>
                <w:bCs/>
                <w:color w:val="000000"/>
                <w:lang w:eastAsia="ru-RU"/>
              </w:rPr>
            </w:pPr>
            <w:r w:rsidRPr="00D31529">
              <w:rPr>
                <w:rFonts w:ascii="Times New Roman" w:eastAsia="Times New Roman" w:hAnsi="Times New Roman" w:cs="Times New Roman"/>
                <w:b/>
                <w:bCs/>
                <w:color w:val="000000"/>
                <w:lang w:eastAsia="ru-RU"/>
              </w:rPr>
              <w:t>ЦЕНОВЫЕ КРИТЕРИИ</w:t>
            </w:r>
          </w:p>
        </w:tc>
      </w:tr>
      <w:tr w:rsidR="00BF6CDC" w:rsidRPr="00D31529" w:rsidTr="0015222E">
        <w:trPr>
          <w:trHeight w:val="315"/>
        </w:trPr>
        <w:tc>
          <w:tcPr>
            <w:tcW w:w="1152" w:type="dxa"/>
            <w:tcBorders>
              <w:top w:val="nil"/>
              <w:left w:val="single" w:sz="4" w:space="0" w:color="auto"/>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b/>
                <w:bCs/>
                <w:color w:val="000000"/>
                <w:lang w:eastAsia="ru-RU"/>
              </w:rPr>
            </w:pPr>
            <w:r w:rsidRPr="00D31529">
              <w:rPr>
                <w:rFonts w:ascii="Times New Roman" w:eastAsia="Times New Roman" w:hAnsi="Times New Roman" w:cs="Times New Roman"/>
                <w:b/>
                <w:bCs/>
                <w:color w:val="000000"/>
                <w:lang w:eastAsia="ru-RU"/>
              </w:rPr>
              <w:t>1</w:t>
            </w:r>
          </w:p>
        </w:tc>
        <w:tc>
          <w:tcPr>
            <w:tcW w:w="7887"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b/>
                <w:bCs/>
                <w:color w:val="000000"/>
                <w:lang w:eastAsia="ru-RU"/>
              </w:rPr>
            </w:pPr>
            <w:r w:rsidRPr="00D31529">
              <w:rPr>
                <w:rFonts w:ascii="Times New Roman" w:eastAsia="Times New Roman" w:hAnsi="Times New Roman" w:cs="Times New Roman"/>
                <w:b/>
                <w:bCs/>
                <w:color w:val="000000"/>
                <w:lang w:eastAsia="ru-RU"/>
              </w:rPr>
              <w:t>ЦЕНА КОНТРАКТА</w:t>
            </w:r>
          </w:p>
        </w:tc>
        <w:tc>
          <w:tcPr>
            <w:tcW w:w="1630"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b/>
                <w:bCs/>
                <w:color w:val="000000"/>
                <w:lang w:eastAsia="ru-RU"/>
              </w:rPr>
            </w:pPr>
            <w:r w:rsidRPr="00D31529">
              <w:rPr>
                <w:rFonts w:ascii="Times New Roman" w:eastAsia="Times New Roman" w:hAnsi="Times New Roman" w:cs="Times New Roman"/>
                <w:b/>
                <w:bCs/>
                <w:color w:val="000000"/>
                <w:lang w:eastAsia="ru-RU"/>
              </w:rPr>
              <w:t>0,35</w:t>
            </w:r>
          </w:p>
        </w:tc>
      </w:tr>
      <w:tr w:rsidR="00BF6CDC" w:rsidRPr="00D31529" w:rsidTr="0015222E">
        <w:trPr>
          <w:trHeight w:val="600"/>
        </w:trPr>
        <w:tc>
          <w:tcPr>
            <w:tcW w:w="1152" w:type="dxa"/>
            <w:tcBorders>
              <w:top w:val="nil"/>
              <w:left w:val="single" w:sz="4" w:space="0" w:color="auto"/>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c>
          <w:tcPr>
            <w:tcW w:w="7887"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Содержание: форма 3 раздела 1.4. "Образцы форм и документов для заполнения претендентами"</w:t>
            </w:r>
          </w:p>
        </w:tc>
        <w:tc>
          <w:tcPr>
            <w:tcW w:w="1630"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r>
      <w:tr w:rsidR="00BF6CDC" w:rsidRPr="00D31529" w:rsidTr="0015222E">
        <w:trPr>
          <w:trHeight w:val="660"/>
        </w:trPr>
        <w:tc>
          <w:tcPr>
            <w:tcW w:w="1152" w:type="dxa"/>
            <w:tcBorders>
              <w:top w:val="nil"/>
              <w:left w:val="single" w:sz="4" w:space="0" w:color="auto"/>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c>
          <w:tcPr>
            <w:tcW w:w="7887" w:type="dxa"/>
            <w:tcBorders>
              <w:top w:val="nil"/>
              <w:left w:val="nil"/>
              <w:bottom w:val="nil"/>
              <w:right w:val="single" w:sz="4" w:space="0" w:color="auto"/>
            </w:tcBorders>
            <w:shd w:val="clear" w:color="auto" w:fill="auto"/>
            <w:vAlign w:val="center"/>
            <w:hideMark/>
          </w:tcPr>
          <w:p w:rsidR="00BF6CDC" w:rsidRPr="00D31529" w:rsidRDefault="00BF6CDC" w:rsidP="004D08B7">
            <w:pPr>
              <w:spacing w:after="0" w:line="240" w:lineRule="auto"/>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xml:space="preserve">Цена контракта, предлагаемая участником </w:t>
            </w:r>
            <w:r w:rsidR="002B1D90">
              <w:rPr>
                <w:rFonts w:ascii="Times New Roman" w:eastAsia="Times New Roman" w:hAnsi="Times New Roman" w:cs="Times New Roman"/>
                <w:color w:val="000000"/>
                <w:lang w:eastAsia="ru-RU"/>
              </w:rPr>
              <w:t>аукцион</w:t>
            </w:r>
            <w:r w:rsidRPr="00D31529">
              <w:rPr>
                <w:rFonts w:ascii="Times New Roman" w:eastAsia="Times New Roman" w:hAnsi="Times New Roman" w:cs="Times New Roman"/>
                <w:color w:val="000000"/>
                <w:lang w:eastAsia="ru-RU"/>
              </w:rPr>
              <w:t>а, не может превышать начальную (максимальную) цену, ука</w:t>
            </w:r>
            <w:r w:rsidR="004D08B7">
              <w:rPr>
                <w:rFonts w:ascii="Times New Roman" w:eastAsia="Times New Roman" w:hAnsi="Times New Roman" w:cs="Times New Roman"/>
                <w:color w:val="000000"/>
                <w:lang w:eastAsia="ru-RU"/>
              </w:rPr>
              <w:t>з</w:t>
            </w:r>
            <w:r w:rsidRPr="00D31529">
              <w:rPr>
                <w:rFonts w:ascii="Times New Roman" w:eastAsia="Times New Roman" w:hAnsi="Times New Roman" w:cs="Times New Roman"/>
                <w:color w:val="000000"/>
                <w:lang w:eastAsia="ru-RU"/>
              </w:rPr>
              <w:t xml:space="preserve">анную в п.5 "Информационная карта </w:t>
            </w:r>
            <w:r w:rsidR="002B1D90">
              <w:rPr>
                <w:rFonts w:ascii="Times New Roman" w:eastAsia="Times New Roman" w:hAnsi="Times New Roman" w:cs="Times New Roman"/>
                <w:color w:val="000000"/>
                <w:lang w:eastAsia="ru-RU"/>
              </w:rPr>
              <w:t>аукцион</w:t>
            </w:r>
            <w:r w:rsidRPr="00D31529">
              <w:rPr>
                <w:rFonts w:ascii="Times New Roman" w:eastAsia="Times New Roman" w:hAnsi="Times New Roman" w:cs="Times New Roman"/>
                <w:color w:val="000000"/>
                <w:lang w:eastAsia="ru-RU"/>
              </w:rPr>
              <w:t>а"</w:t>
            </w:r>
          </w:p>
        </w:tc>
        <w:tc>
          <w:tcPr>
            <w:tcW w:w="1630"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r>
      <w:tr w:rsidR="00BF6CDC" w:rsidRPr="00D31529" w:rsidTr="0015222E">
        <w:trPr>
          <w:trHeight w:val="900"/>
        </w:trPr>
        <w:tc>
          <w:tcPr>
            <w:tcW w:w="1152" w:type="dxa"/>
            <w:tcBorders>
              <w:top w:val="nil"/>
              <w:left w:val="single" w:sz="4" w:space="0" w:color="auto"/>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c>
          <w:tcPr>
            <w:tcW w:w="7887"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xml:space="preserve">Рейтинг участника </w:t>
            </w:r>
            <w:r w:rsidR="002B1D90">
              <w:rPr>
                <w:rFonts w:ascii="Times New Roman" w:eastAsia="Times New Roman" w:hAnsi="Times New Roman" w:cs="Times New Roman"/>
                <w:color w:val="000000"/>
                <w:lang w:eastAsia="ru-RU"/>
              </w:rPr>
              <w:t>аукцион</w:t>
            </w:r>
            <w:r w:rsidRPr="00D31529">
              <w:rPr>
                <w:rFonts w:ascii="Times New Roman" w:eastAsia="Times New Roman" w:hAnsi="Times New Roman" w:cs="Times New Roman"/>
                <w:color w:val="000000"/>
                <w:lang w:eastAsia="ru-RU"/>
              </w:rPr>
              <w:t>а по критерию "цена контракта" определяется исходя из сравнения суммы снижения начальной (максимальной) цены, предложенной участниками.</w:t>
            </w:r>
          </w:p>
        </w:tc>
        <w:tc>
          <w:tcPr>
            <w:tcW w:w="1630"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100%</w:t>
            </w:r>
          </w:p>
        </w:tc>
      </w:tr>
      <w:tr w:rsidR="00BF6CDC" w:rsidRPr="00D31529" w:rsidTr="0015222E">
        <w:trPr>
          <w:trHeight w:val="300"/>
        </w:trPr>
        <w:tc>
          <w:tcPr>
            <w:tcW w:w="10669"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b/>
                <w:bCs/>
                <w:color w:val="000000"/>
                <w:lang w:eastAsia="ru-RU"/>
              </w:rPr>
            </w:pPr>
            <w:r w:rsidRPr="00D31529">
              <w:rPr>
                <w:rFonts w:ascii="Times New Roman" w:eastAsia="Times New Roman" w:hAnsi="Times New Roman" w:cs="Times New Roman"/>
                <w:b/>
                <w:bCs/>
                <w:color w:val="000000"/>
                <w:lang w:eastAsia="ru-RU"/>
              </w:rPr>
              <w:t>НЕЦЕНОВЫЕ КРИТЕРИИ</w:t>
            </w:r>
          </w:p>
        </w:tc>
      </w:tr>
      <w:tr w:rsidR="00BF6CDC" w:rsidRPr="00D31529" w:rsidTr="0015222E">
        <w:trPr>
          <w:trHeight w:val="300"/>
        </w:trPr>
        <w:tc>
          <w:tcPr>
            <w:tcW w:w="1152" w:type="dxa"/>
            <w:tcBorders>
              <w:top w:val="nil"/>
              <w:left w:val="single" w:sz="4" w:space="0" w:color="auto"/>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b/>
                <w:bCs/>
                <w:color w:val="000000"/>
                <w:lang w:eastAsia="ru-RU"/>
              </w:rPr>
            </w:pPr>
            <w:r w:rsidRPr="00D31529">
              <w:rPr>
                <w:rFonts w:ascii="Times New Roman" w:eastAsia="Times New Roman" w:hAnsi="Times New Roman" w:cs="Times New Roman"/>
                <w:b/>
                <w:bCs/>
                <w:color w:val="000000"/>
                <w:lang w:eastAsia="ru-RU"/>
              </w:rPr>
              <w:t>2</w:t>
            </w:r>
          </w:p>
        </w:tc>
        <w:tc>
          <w:tcPr>
            <w:tcW w:w="7887"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b/>
                <w:bCs/>
                <w:color w:val="000000"/>
                <w:lang w:eastAsia="ru-RU"/>
              </w:rPr>
            </w:pPr>
            <w:r w:rsidRPr="00D31529">
              <w:rPr>
                <w:rFonts w:ascii="Times New Roman" w:eastAsia="Times New Roman" w:hAnsi="Times New Roman" w:cs="Times New Roman"/>
                <w:b/>
                <w:bCs/>
                <w:color w:val="000000"/>
                <w:lang w:eastAsia="ru-RU"/>
              </w:rPr>
              <w:t>КАЧЕСТВО РАБОТ И КВАЛИФИКАЦИЯ УЧАСТНИКА</w:t>
            </w:r>
          </w:p>
        </w:tc>
        <w:tc>
          <w:tcPr>
            <w:tcW w:w="1630"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b/>
                <w:bCs/>
                <w:color w:val="000000"/>
                <w:lang w:eastAsia="ru-RU"/>
              </w:rPr>
            </w:pPr>
            <w:r w:rsidRPr="00D31529">
              <w:rPr>
                <w:rFonts w:ascii="Times New Roman" w:eastAsia="Times New Roman" w:hAnsi="Times New Roman" w:cs="Times New Roman"/>
                <w:b/>
                <w:bCs/>
                <w:color w:val="000000"/>
                <w:lang w:eastAsia="ru-RU"/>
              </w:rPr>
              <w:t>0,20</w:t>
            </w:r>
          </w:p>
        </w:tc>
      </w:tr>
      <w:tr w:rsidR="00BF6CDC" w:rsidRPr="00D31529" w:rsidTr="0015222E">
        <w:trPr>
          <w:trHeight w:val="330"/>
        </w:trPr>
        <w:tc>
          <w:tcPr>
            <w:tcW w:w="1152" w:type="dxa"/>
            <w:tcBorders>
              <w:top w:val="nil"/>
              <w:left w:val="single" w:sz="4" w:space="0" w:color="auto"/>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c>
          <w:tcPr>
            <w:tcW w:w="7887"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Содержание: раздел 1.4. "Образцы форм и документов для заполнения претендентами".</w:t>
            </w:r>
          </w:p>
        </w:tc>
        <w:tc>
          <w:tcPr>
            <w:tcW w:w="1630"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r>
      <w:tr w:rsidR="00BF6CDC" w:rsidRPr="00D31529" w:rsidTr="0015222E">
        <w:trPr>
          <w:trHeight w:val="1200"/>
        </w:trPr>
        <w:tc>
          <w:tcPr>
            <w:tcW w:w="1152" w:type="dxa"/>
            <w:tcBorders>
              <w:top w:val="nil"/>
              <w:left w:val="single" w:sz="4" w:space="0" w:color="auto"/>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c>
          <w:tcPr>
            <w:tcW w:w="7887"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xml:space="preserve">Рейтинг участника </w:t>
            </w:r>
            <w:r w:rsidR="002B1D90">
              <w:rPr>
                <w:rFonts w:ascii="Times New Roman" w:eastAsia="Times New Roman" w:hAnsi="Times New Roman" w:cs="Times New Roman"/>
                <w:color w:val="000000"/>
                <w:lang w:eastAsia="ru-RU"/>
              </w:rPr>
              <w:t>аукцион</w:t>
            </w:r>
            <w:r w:rsidRPr="00D31529">
              <w:rPr>
                <w:rFonts w:ascii="Times New Roman" w:eastAsia="Times New Roman" w:hAnsi="Times New Roman" w:cs="Times New Roman"/>
                <w:color w:val="000000"/>
                <w:lang w:eastAsia="ru-RU"/>
              </w:rPr>
              <w:t xml:space="preserve">а по критерию "качество работ и квалификация участника" определяется исходя из сравнения качества выполняемых работ участника </w:t>
            </w:r>
            <w:r w:rsidR="002B1D90">
              <w:rPr>
                <w:rFonts w:ascii="Times New Roman" w:eastAsia="Times New Roman" w:hAnsi="Times New Roman" w:cs="Times New Roman"/>
                <w:color w:val="000000"/>
                <w:lang w:eastAsia="ru-RU"/>
              </w:rPr>
              <w:t>аукцион</w:t>
            </w:r>
            <w:r w:rsidRPr="00D31529">
              <w:rPr>
                <w:rFonts w:ascii="Times New Roman" w:eastAsia="Times New Roman" w:hAnsi="Times New Roman" w:cs="Times New Roman"/>
                <w:color w:val="000000"/>
                <w:lang w:eastAsia="ru-RU"/>
              </w:rPr>
              <w:t xml:space="preserve">а, предлагаемых участниками </w:t>
            </w:r>
            <w:r w:rsidR="002B1D90">
              <w:rPr>
                <w:rFonts w:ascii="Times New Roman" w:eastAsia="Times New Roman" w:hAnsi="Times New Roman" w:cs="Times New Roman"/>
                <w:color w:val="000000"/>
                <w:lang w:eastAsia="ru-RU"/>
              </w:rPr>
              <w:t>аукцион</w:t>
            </w:r>
            <w:r w:rsidRPr="00D31529">
              <w:rPr>
                <w:rFonts w:ascii="Times New Roman" w:eastAsia="Times New Roman" w:hAnsi="Times New Roman" w:cs="Times New Roman"/>
                <w:color w:val="000000"/>
                <w:lang w:eastAsia="ru-RU"/>
              </w:rPr>
              <w:t>а, соответству</w:t>
            </w:r>
            <w:r w:rsidR="004D08B7">
              <w:rPr>
                <w:rFonts w:ascii="Times New Roman" w:eastAsia="Times New Roman" w:hAnsi="Times New Roman" w:cs="Times New Roman"/>
                <w:color w:val="000000"/>
                <w:lang w:eastAsia="ru-RU"/>
              </w:rPr>
              <w:t>ю</w:t>
            </w:r>
            <w:r w:rsidRPr="00D31529">
              <w:rPr>
                <w:rFonts w:ascii="Times New Roman" w:eastAsia="Times New Roman" w:hAnsi="Times New Roman" w:cs="Times New Roman"/>
                <w:color w:val="000000"/>
                <w:lang w:eastAsia="ru-RU"/>
              </w:rPr>
              <w:t>щих требованиям технического задания.</w:t>
            </w:r>
          </w:p>
        </w:tc>
        <w:tc>
          <w:tcPr>
            <w:tcW w:w="1630"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r>
      <w:tr w:rsidR="00BF6CDC" w:rsidRPr="00D31529" w:rsidTr="0015222E">
        <w:trPr>
          <w:trHeight w:val="900"/>
        </w:trPr>
        <w:tc>
          <w:tcPr>
            <w:tcW w:w="1152" w:type="dxa"/>
            <w:tcBorders>
              <w:top w:val="nil"/>
              <w:left w:val="single" w:sz="4" w:space="0" w:color="auto"/>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2.1.</w:t>
            </w:r>
          </w:p>
        </w:tc>
        <w:tc>
          <w:tcPr>
            <w:tcW w:w="7887"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xml:space="preserve">Квалификация участника (общий срок выполнения аналогичных работ, поставок товаров, наличие государственных и приравненных к ним исполненных контрактов на поставку медицинского оборудования стоимостью от 3 000 000,00 </w:t>
            </w:r>
            <w:proofErr w:type="spellStart"/>
            <w:r w:rsidRPr="00D31529">
              <w:rPr>
                <w:rFonts w:ascii="Times New Roman" w:eastAsia="Times New Roman" w:hAnsi="Times New Roman" w:cs="Times New Roman"/>
                <w:color w:val="000000"/>
                <w:lang w:eastAsia="ru-RU"/>
              </w:rPr>
              <w:t>руб</w:t>
            </w:r>
            <w:proofErr w:type="spellEnd"/>
            <w:r w:rsidRPr="00D31529">
              <w:rPr>
                <w:rFonts w:ascii="Times New Roman" w:eastAsia="Times New Roman" w:hAnsi="Times New Roman" w:cs="Times New Roman"/>
                <w:color w:val="000000"/>
                <w:lang w:eastAsia="ru-RU"/>
              </w:rPr>
              <w:t>)</w:t>
            </w:r>
          </w:p>
        </w:tc>
        <w:tc>
          <w:tcPr>
            <w:tcW w:w="1630"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30%</w:t>
            </w:r>
          </w:p>
        </w:tc>
      </w:tr>
      <w:tr w:rsidR="00BF6CDC" w:rsidRPr="00D31529" w:rsidTr="0015222E">
        <w:trPr>
          <w:trHeight w:val="300"/>
        </w:trPr>
        <w:tc>
          <w:tcPr>
            <w:tcW w:w="1152" w:type="dxa"/>
            <w:tcBorders>
              <w:top w:val="nil"/>
              <w:left w:val="single" w:sz="4" w:space="0" w:color="auto"/>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2.2.</w:t>
            </w:r>
          </w:p>
        </w:tc>
        <w:tc>
          <w:tcPr>
            <w:tcW w:w="7887"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Условия поставки, монтажа медицинского оборудования и обучение персонала</w:t>
            </w:r>
          </w:p>
        </w:tc>
        <w:tc>
          <w:tcPr>
            <w:tcW w:w="1630"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40%</w:t>
            </w:r>
          </w:p>
        </w:tc>
      </w:tr>
      <w:tr w:rsidR="00BF6CDC" w:rsidRPr="00D31529" w:rsidTr="0015222E">
        <w:trPr>
          <w:trHeight w:val="900"/>
        </w:trPr>
        <w:tc>
          <w:tcPr>
            <w:tcW w:w="1152" w:type="dxa"/>
            <w:tcBorders>
              <w:top w:val="nil"/>
              <w:left w:val="single" w:sz="4" w:space="0" w:color="auto"/>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2.3.</w:t>
            </w:r>
          </w:p>
        </w:tc>
        <w:tc>
          <w:tcPr>
            <w:tcW w:w="7887"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xml:space="preserve">Индивидуальный план исполнения договора (способы поставки, монтажа оборудования, обучение персонала и </w:t>
            </w:r>
            <w:proofErr w:type="spellStart"/>
            <w:r w:rsidRPr="00D31529">
              <w:rPr>
                <w:rFonts w:ascii="Times New Roman" w:eastAsia="Times New Roman" w:hAnsi="Times New Roman" w:cs="Times New Roman"/>
                <w:color w:val="000000"/>
                <w:lang w:eastAsia="ru-RU"/>
              </w:rPr>
              <w:t>постгарантийное</w:t>
            </w:r>
            <w:proofErr w:type="spellEnd"/>
            <w:r w:rsidRPr="00D31529">
              <w:rPr>
                <w:rFonts w:ascii="Times New Roman" w:eastAsia="Times New Roman" w:hAnsi="Times New Roman" w:cs="Times New Roman"/>
                <w:color w:val="000000"/>
                <w:lang w:eastAsia="ru-RU"/>
              </w:rPr>
              <w:t xml:space="preserve"> обслуживание, дополнительные предложения участника)</w:t>
            </w:r>
          </w:p>
        </w:tc>
        <w:tc>
          <w:tcPr>
            <w:tcW w:w="1630"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30%</w:t>
            </w:r>
          </w:p>
        </w:tc>
      </w:tr>
      <w:tr w:rsidR="00BF6CDC" w:rsidRPr="00D31529" w:rsidTr="0015222E">
        <w:trPr>
          <w:trHeight w:val="300"/>
        </w:trPr>
        <w:tc>
          <w:tcPr>
            <w:tcW w:w="1152" w:type="dxa"/>
            <w:tcBorders>
              <w:top w:val="nil"/>
              <w:left w:val="single" w:sz="4" w:space="0" w:color="auto"/>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b/>
                <w:bCs/>
                <w:color w:val="000000"/>
                <w:lang w:eastAsia="ru-RU"/>
              </w:rPr>
            </w:pPr>
            <w:r w:rsidRPr="00D31529">
              <w:rPr>
                <w:rFonts w:ascii="Times New Roman" w:eastAsia="Times New Roman" w:hAnsi="Times New Roman" w:cs="Times New Roman"/>
                <w:b/>
                <w:bCs/>
                <w:color w:val="000000"/>
                <w:lang w:eastAsia="ru-RU"/>
              </w:rPr>
              <w:t>3</w:t>
            </w:r>
          </w:p>
        </w:tc>
        <w:tc>
          <w:tcPr>
            <w:tcW w:w="7887"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b/>
                <w:bCs/>
                <w:color w:val="000000"/>
                <w:lang w:eastAsia="ru-RU"/>
              </w:rPr>
            </w:pPr>
            <w:r w:rsidRPr="00D31529">
              <w:rPr>
                <w:rFonts w:ascii="Times New Roman" w:eastAsia="Times New Roman" w:hAnsi="Times New Roman" w:cs="Times New Roman"/>
                <w:b/>
                <w:bCs/>
                <w:color w:val="000000"/>
                <w:lang w:eastAsia="ru-RU"/>
              </w:rPr>
              <w:t>СРОКИ (ПЕРИОДЫ) ПОСТАВКИ</w:t>
            </w:r>
          </w:p>
        </w:tc>
        <w:tc>
          <w:tcPr>
            <w:tcW w:w="1630"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b/>
                <w:bCs/>
                <w:color w:val="000000"/>
                <w:lang w:eastAsia="ru-RU"/>
              </w:rPr>
            </w:pPr>
            <w:r w:rsidRPr="00D31529">
              <w:rPr>
                <w:rFonts w:ascii="Times New Roman" w:eastAsia="Times New Roman" w:hAnsi="Times New Roman" w:cs="Times New Roman"/>
                <w:b/>
                <w:bCs/>
                <w:color w:val="000000"/>
                <w:lang w:eastAsia="ru-RU"/>
              </w:rPr>
              <w:t>0,35</w:t>
            </w:r>
          </w:p>
        </w:tc>
      </w:tr>
      <w:tr w:rsidR="00BF6CDC" w:rsidRPr="00D31529" w:rsidTr="0015222E">
        <w:trPr>
          <w:trHeight w:val="600"/>
        </w:trPr>
        <w:tc>
          <w:tcPr>
            <w:tcW w:w="1152" w:type="dxa"/>
            <w:tcBorders>
              <w:top w:val="nil"/>
              <w:left w:val="single" w:sz="4" w:space="0" w:color="auto"/>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c>
          <w:tcPr>
            <w:tcW w:w="7887"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Содержание: форма 5 раздела 1.4. "Образцы форм и документов для заполнения претендентами"</w:t>
            </w:r>
          </w:p>
        </w:tc>
        <w:tc>
          <w:tcPr>
            <w:tcW w:w="1630"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r>
      <w:tr w:rsidR="00BF6CDC" w:rsidRPr="00D31529" w:rsidTr="0015222E">
        <w:trPr>
          <w:trHeight w:val="900"/>
        </w:trPr>
        <w:tc>
          <w:tcPr>
            <w:tcW w:w="1152" w:type="dxa"/>
            <w:tcBorders>
              <w:top w:val="nil"/>
              <w:left w:val="single" w:sz="4" w:space="0" w:color="auto"/>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c>
          <w:tcPr>
            <w:tcW w:w="7887"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color w:val="000000"/>
                <w:lang w:eastAsia="ru-RU"/>
              </w:rPr>
            </w:pPr>
            <w:proofErr w:type="gramStart"/>
            <w:r w:rsidRPr="00D31529">
              <w:rPr>
                <w:rFonts w:ascii="Times New Roman" w:eastAsia="Times New Roman" w:hAnsi="Times New Roman" w:cs="Times New Roman"/>
                <w:color w:val="000000"/>
                <w:lang w:eastAsia="ru-RU"/>
              </w:rPr>
              <w:t xml:space="preserve">Рейтинг участника </w:t>
            </w:r>
            <w:r w:rsidR="002B1D90">
              <w:rPr>
                <w:rFonts w:ascii="Times New Roman" w:eastAsia="Times New Roman" w:hAnsi="Times New Roman" w:cs="Times New Roman"/>
                <w:color w:val="000000"/>
                <w:lang w:eastAsia="ru-RU"/>
              </w:rPr>
              <w:t>аукцион</w:t>
            </w:r>
            <w:r w:rsidRPr="00D31529">
              <w:rPr>
                <w:rFonts w:ascii="Times New Roman" w:eastAsia="Times New Roman" w:hAnsi="Times New Roman" w:cs="Times New Roman"/>
                <w:color w:val="000000"/>
                <w:lang w:eastAsia="ru-RU"/>
              </w:rPr>
              <w:t xml:space="preserve">а по критерию "сроки (периоды) поставки" определяется исходя из сравнения сроков (периодов) поставки, монтажа, обучения и </w:t>
            </w:r>
            <w:proofErr w:type="spellStart"/>
            <w:r w:rsidRPr="00D31529">
              <w:rPr>
                <w:rFonts w:ascii="Times New Roman" w:eastAsia="Times New Roman" w:hAnsi="Times New Roman" w:cs="Times New Roman"/>
                <w:color w:val="000000"/>
                <w:lang w:eastAsia="ru-RU"/>
              </w:rPr>
              <w:t>постгарантийного</w:t>
            </w:r>
            <w:proofErr w:type="spellEnd"/>
            <w:r w:rsidRPr="00D31529">
              <w:rPr>
                <w:rFonts w:ascii="Times New Roman" w:eastAsia="Times New Roman" w:hAnsi="Times New Roman" w:cs="Times New Roman"/>
                <w:color w:val="000000"/>
                <w:lang w:eastAsia="ru-RU"/>
              </w:rPr>
              <w:t xml:space="preserve"> обслуживания, предложенных участниками</w:t>
            </w:r>
            <w:proofErr w:type="gramEnd"/>
          </w:p>
        </w:tc>
        <w:tc>
          <w:tcPr>
            <w:tcW w:w="1630"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r>
      <w:tr w:rsidR="00BF6CDC" w:rsidRPr="00D31529" w:rsidTr="0015222E">
        <w:trPr>
          <w:trHeight w:val="300"/>
        </w:trPr>
        <w:tc>
          <w:tcPr>
            <w:tcW w:w="1152" w:type="dxa"/>
            <w:tcBorders>
              <w:top w:val="nil"/>
              <w:left w:val="single" w:sz="4" w:space="0" w:color="auto"/>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3.1.</w:t>
            </w:r>
          </w:p>
        </w:tc>
        <w:tc>
          <w:tcPr>
            <w:tcW w:w="7887"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Срок поставки, монтажа оборудования и обучение персонала</w:t>
            </w:r>
          </w:p>
        </w:tc>
        <w:tc>
          <w:tcPr>
            <w:tcW w:w="1630"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100%</w:t>
            </w:r>
          </w:p>
        </w:tc>
      </w:tr>
      <w:tr w:rsidR="00BF6CDC" w:rsidRPr="00D31529" w:rsidTr="0015222E">
        <w:trPr>
          <w:trHeight w:val="285"/>
        </w:trPr>
        <w:tc>
          <w:tcPr>
            <w:tcW w:w="1152" w:type="dxa"/>
            <w:tcBorders>
              <w:top w:val="nil"/>
              <w:left w:val="single" w:sz="4" w:space="0" w:color="auto"/>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b/>
                <w:bCs/>
                <w:color w:val="000000"/>
                <w:lang w:eastAsia="ru-RU"/>
              </w:rPr>
            </w:pPr>
            <w:r w:rsidRPr="00D31529">
              <w:rPr>
                <w:rFonts w:ascii="Times New Roman" w:eastAsia="Times New Roman" w:hAnsi="Times New Roman" w:cs="Times New Roman"/>
                <w:b/>
                <w:bCs/>
                <w:color w:val="000000"/>
                <w:lang w:eastAsia="ru-RU"/>
              </w:rPr>
              <w:t>4</w:t>
            </w:r>
          </w:p>
        </w:tc>
        <w:tc>
          <w:tcPr>
            <w:tcW w:w="7887"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b/>
                <w:bCs/>
                <w:color w:val="000000"/>
                <w:lang w:eastAsia="ru-RU"/>
              </w:rPr>
            </w:pPr>
            <w:r w:rsidRPr="00D31529">
              <w:rPr>
                <w:rFonts w:ascii="Times New Roman" w:eastAsia="Times New Roman" w:hAnsi="Times New Roman" w:cs="Times New Roman"/>
                <w:b/>
                <w:bCs/>
                <w:color w:val="000000"/>
                <w:lang w:eastAsia="ru-RU"/>
              </w:rPr>
              <w:t>ОБЪЕМ И СРОК ПРЕДОСТАВЛЕНИЯ ГАРАНТИИ КАЧЕСТВА ТОВАРА</w:t>
            </w:r>
          </w:p>
        </w:tc>
        <w:tc>
          <w:tcPr>
            <w:tcW w:w="1630"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b/>
                <w:bCs/>
                <w:color w:val="000000"/>
                <w:lang w:eastAsia="ru-RU"/>
              </w:rPr>
            </w:pPr>
            <w:r w:rsidRPr="00D31529">
              <w:rPr>
                <w:rFonts w:ascii="Times New Roman" w:eastAsia="Times New Roman" w:hAnsi="Times New Roman" w:cs="Times New Roman"/>
                <w:b/>
                <w:bCs/>
                <w:color w:val="000000"/>
                <w:lang w:eastAsia="ru-RU"/>
              </w:rPr>
              <w:t>0,10</w:t>
            </w:r>
          </w:p>
        </w:tc>
      </w:tr>
      <w:tr w:rsidR="00BF6CDC" w:rsidRPr="00D31529" w:rsidTr="0015222E">
        <w:trPr>
          <w:trHeight w:val="600"/>
        </w:trPr>
        <w:tc>
          <w:tcPr>
            <w:tcW w:w="1152" w:type="dxa"/>
            <w:tcBorders>
              <w:top w:val="nil"/>
              <w:left w:val="single" w:sz="4" w:space="0" w:color="auto"/>
              <w:bottom w:val="nil"/>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c>
          <w:tcPr>
            <w:tcW w:w="7887"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Содержание: форма 6 раздела 1.4. "Образцы форм и документов для заполнения претендентами"</w:t>
            </w:r>
          </w:p>
        </w:tc>
        <w:tc>
          <w:tcPr>
            <w:tcW w:w="1630" w:type="dxa"/>
            <w:tcBorders>
              <w:top w:val="nil"/>
              <w:left w:val="nil"/>
              <w:bottom w:val="nil"/>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r>
      <w:tr w:rsidR="00BF6CDC" w:rsidRPr="00D31529" w:rsidTr="0015222E">
        <w:trPr>
          <w:trHeight w:val="900"/>
        </w:trPr>
        <w:tc>
          <w:tcPr>
            <w:tcW w:w="1152" w:type="dxa"/>
            <w:tcBorders>
              <w:top w:val="nil"/>
              <w:left w:val="single" w:sz="4" w:space="0" w:color="auto"/>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c>
          <w:tcPr>
            <w:tcW w:w="7887"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xml:space="preserve">Рейтинг участника </w:t>
            </w:r>
            <w:r w:rsidR="002B1D90">
              <w:rPr>
                <w:rFonts w:ascii="Times New Roman" w:eastAsia="Times New Roman" w:hAnsi="Times New Roman" w:cs="Times New Roman"/>
                <w:color w:val="000000"/>
                <w:lang w:eastAsia="ru-RU"/>
              </w:rPr>
              <w:t>аукцион</w:t>
            </w:r>
            <w:r w:rsidRPr="00D31529">
              <w:rPr>
                <w:rFonts w:ascii="Times New Roman" w:eastAsia="Times New Roman" w:hAnsi="Times New Roman" w:cs="Times New Roman"/>
                <w:color w:val="000000"/>
                <w:lang w:eastAsia="ru-RU"/>
              </w:rPr>
              <w:t>а по критерию (объем и срок предоставления гарантии качества товара) определяется исходя из сравнения объемов предоставления гарантий качества товара,</w:t>
            </w:r>
            <w:r>
              <w:rPr>
                <w:rFonts w:ascii="Times New Roman" w:eastAsia="Times New Roman" w:hAnsi="Times New Roman" w:cs="Times New Roman"/>
                <w:color w:val="000000"/>
                <w:lang w:eastAsia="ru-RU"/>
              </w:rPr>
              <w:t xml:space="preserve"> </w:t>
            </w:r>
            <w:r w:rsidRPr="00D31529">
              <w:rPr>
                <w:rFonts w:ascii="Times New Roman" w:eastAsia="Times New Roman" w:hAnsi="Times New Roman" w:cs="Times New Roman"/>
                <w:color w:val="000000"/>
                <w:lang w:eastAsia="ru-RU"/>
              </w:rPr>
              <w:t xml:space="preserve">предложенных участниками </w:t>
            </w:r>
            <w:r w:rsidR="002B1D90">
              <w:rPr>
                <w:rFonts w:ascii="Times New Roman" w:eastAsia="Times New Roman" w:hAnsi="Times New Roman" w:cs="Times New Roman"/>
                <w:color w:val="000000"/>
                <w:lang w:eastAsia="ru-RU"/>
              </w:rPr>
              <w:t>аукцион</w:t>
            </w:r>
            <w:r w:rsidRPr="00D31529">
              <w:rPr>
                <w:rFonts w:ascii="Times New Roman" w:eastAsia="Times New Roman" w:hAnsi="Times New Roman" w:cs="Times New Roman"/>
                <w:color w:val="000000"/>
                <w:lang w:eastAsia="ru-RU"/>
              </w:rPr>
              <w:t>а</w:t>
            </w:r>
          </w:p>
        </w:tc>
        <w:tc>
          <w:tcPr>
            <w:tcW w:w="1630"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 </w:t>
            </w:r>
          </w:p>
        </w:tc>
      </w:tr>
      <w:tr w:rsidR="00BF6CDC" w:rsidRPr="00D31529" w:rsidTr="0015222E">
        <w:trPr>
          <w:trHeight w:val="300"/>
        </w:trPr>
        <w:tc>
          <w:tcPr>
            <w:tcW w:w="1152" w:type="dxa"/>
            <w:tcBorders>
              <w:top w:val="nil"/>
              <w:left w:val="single" w:sz="4" w:space="0" w:color="auto"/>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4.1.</w:t>
            </w:r>
          </w:p>
        </w:tc>
        <w:tc>
          <w:tcPr>
            <w:tcW w:w="7887"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объем и срок гарантии качества товара</w:t>
            </w:r>
          </w:p>
        </w:tc>
        <w:tc>
          <w:tcPr>
            <w:tcW w:w="1630" w:type="dxa"/>
            <w:tcBorders>
              <w:top w:val="nil"/>
              <w:left w:val="nil"/>
              <w:bottom w:val="single" w:sz="4" w:space="0" w:color="auto"/>
              <w:right w:val="single" w:sz="4" w:space="0" w:color="auto"/>
            </w:tcBorders>
            <w:shd w:val="clear" w:color="auto" w:fill="auto"/>
            <w:vAlign w:val="center"/>
            <w:hideMark/>
          </w:tcPr>
          <w:p w:rsidR="00BF6CDC" w:rsidRPr="00D31529" w:rsidRDefault="00BF6CDC" w:rsidP="00BF6CDC">
            <w:pPr>
              <w:spacing w:after="0" w:line="240" w:lineRule="auto"/>
              <w:jc w:val="center"/>
              <w:rPr>
                <w:rFonts w:ascii="Times New Roman" w:eastAsia="Times New Roman" w:hAnsi="Times New Roman" w:cs="Times New Roman"/>
                <w:color w:val="000000"/>
                <w:lang w:eastAsia="ru-RU"/>
              </w:rPr>
            </w:pPr>
            <w:r w:rsidRPr="00D31529">
              <w:rPr>
                <w:rFonts w:ascii="Times New Roman" w:eastAsia="Times New Roman" w:hAnsi="Times New Roman" w:cs="Times New Roman"/>
                <w:color w:val="000000"/>
                <w:lang w:eastAsia="ru-RU"/>
              </w:rPr>
              <w:t>100%</w:t>
            </w:r>
          </w:p>
        </w:tc>
      </w:tr>
    </w:tbl>
    <w:p w:rsidR="0015222E" w:rsidRDefault="0015222E" w:rsidP="007531D9">
      <w:pPr>
        <w:keepNext/>
        <w:spacing w:after="0" w:line="240" w:lineRule="auto"/>
        <w:outlineLvl w:val="0"/>
        <w:rPr>
          <w:rFonts w:ascii="Times New Roman" w:eastAsia="Times New Roman" w:hAnsi="Times New Roman" w:cs="Times New Roman"/>
          <w:b/>
          <w:kern w:val="28"/>
          <w:sz w:val="24"/>
          <w:szCs w:val="24"/>
          <w:u w:val="single"/>
          <w:lang w:eastAsia="ru-RU"/>
        </w:rPr>
      </w:pPr>
    </w:p>
    <w:p w:rsidR="007531D9" w:rsidRPr="007531D9" w:rsidRDefault="007531D9" w:rsidP="007531D9">
      <w:pPr>
        <w:keepNext/>
        <w:spacing w:after="0" w:line="240" w:lineRule="auto"/>
        <w:outlineLvl w:val="0"/>
        <w:rPr>
          <w:rFonts w:ascii="Times New Roman" w:eastAsia="Times New Roman" w:hAnsi="Times New Roman" w:cs="Times New Roman"/>
          <w:b/>
          <w:kern w:val="28"/>
          <w:sz w:val="24"/>
          <w:szCs w:val="24"/>
          <w:lang w:eastAsia="ru-RU"/>
        </w:rPr>
      </w:pPr>
      <w:r w:rsidRPr="007531D9">
        <w:rPr>
          <w:rFonts w:ascii="Times New Roman" w:eastAsia="Times New Roman" w:hAnsi="Times New Roman" w:cs="Times New Roman"/>
          <w:b/>
          <w:kern w:val="28"/>
          <w:sz w:val="24"/>
          <w:szCs w:val="24"/>
          <w:u w:val="single"/>
          <w:lang w:eastAsia="ru-RU"/>
        </w:rPr>
        <w:t>РАЗДЕЛ I.4</w:t>
      </w:r>
      <w:r w:rsidRPr="007531D9">
        <w:rPr>
          <w:rFonts w:ascii="Times New Roman" w:eastAsia="Times New Roman" w:hAnsi="Times New Roman" w:cs="Times New Roman"/>
          <w:b/>
          <w:kern w:val="28"/>
          <w:sz w:val="24"/>
          <w:szCs w:val="24"/>
          <w:lang w:eastAsia="ru-RU"/>
        </w:rPr>
        <w:t xml:space="preserve">  </w:t>
      </w:r>
    </w:p>
    <w:p w:rsidR="007531D9" w:rsidRPr="007531D9" w:rsidRDefault="007531D9" w:rsidP="007531D9">
      <w:pPr>
        <w:keepNext/>
        <w:spacing w:after="0" w:line="240" w:lineRule="auto"/>
        <w:ind w:firstLine="709"/>
        <w:outlineLvl w:val="0"/>
        <w:rPr>
          <w:rFonts w:ascii="Times New Roman" w:eastAsia="Times New Roman" w:hAnsi="Times New Roman" w:cs="Times New Roman"/>
          <w:b/>
          <w:kern w:val="28"/>
          <w:sz w:val="24"/>
          <w:szCs w:val="24"/>
          <w:lang w:eastAsia="ru-RU"/>
        </w:rPr>
      </w:pPr>
    </w:p>
    <w:p w:rsidR="007531D9" w:rsidRPr="007531D9" w:rsidRDefault="007531D9" w:rsidP="00E263B0">
      <w:pPr>
        <w:keepNext/>
        <w:spacing w:after="0" w:line="240" w:lineRule="auto"/>
        <w:outlineLvl w:val="0"/>
        <w:rPr>
          <w:rFonts w:ascii="Times New Roman" w:eastAsia="Times New Roman" w:hAnsi="Times New Roman" w:cs="Times New Roman"/>
          <w:b/>
          <w:kern w:val="28"/>
          <w:sz w:val="24"/>
          <w:szCs w:val="24"/>
          <w:lang w:eastAsia="ru-RU"/>
        </w:rPr>
      </w:pPr>
      <w:r w:rsidRPr="007531D9">
        <w:rPr>
          <w:rFonts w:ascii="Times New Roman" w:eastAsia="Times New Roman" w:hAnsi="Times New Roman" w:cs="Times New Roman"/>
          <w:b/>
          <w:kern w:val="28"/>
          <w:sz w:val="24"/>
          <w:szCs w:val="24"/>
          <w:lang w:eastAsia="ru-RU"/>
        </w:rPr>
        <w:t>ОБРАЗЦЫ ФОРМ</w:t>
      </w:r>
      <w:r w:rsidR="00E263B0">
        <w:rPr>
          <w:rFonts w:ascii="Times New Roman" w:eastAsia="Times New Roman" w:hAnsi="Times New Roman" w:cs="Times New Roman"/>
          <w:b/>
          <w:kern w:val="28"/>
          <w:sz w:val="24"/>
          <w:szCs w:val="24"/>
          <w:lang w:eastAsia="ru-RU"/>
        </w:rPr>
        <w:t xml:space="preserve"> </w:t>
      </w:r>
      <w:r w:rsidRPr="007531D9">
        <w:rPr>
          <w:rFonts w:ascii="Times New Roman" w:eastAsia="Times New Roman" w:hAnsi="Times New Roman" w:cs="Times New Roman"/>
          <w:b/>
          <w:kern w:val="28"/>
          <w:sz w:val="24"/>
          <w:szCs w:val="24"/>
          <w:lang w:eastAsia="ru-RU"/>
        </w:rPr>
        <w:t xml:space="preserve"> И ДОКУМЕНТОВ ДЛЯ ЗАПОЛНЕНИЯ ПРЕТЕНДЕНТАМИ.</w:t>
      </w:r>
      <w:bookmarkStart w:id="99" w:name="_Toc131309033"/>
      <w:bookmarkStart w:id="100" w:name="_Toc138130795"/>
      <w:bookmarkStart w:id="101" w:name="_Toc138224335"/>
    </w:p>
    <w:p w:rsidR="007531D9" w:rsidRPr="007531D9" w:rsidRDefault="007531D9" w:rsidP="007531D9">
      <w:pPr>
        <w:keepNext/>
        <w:spacing w:after="0" w:line="240" w:lineRule="auto"/>
        <w:ind w:firstLine="709"/>
        <w:outlineLvl w:val="0"/>
        <w:rPr>
          <w:rFonts w:ascii="Times New Roman" w:eastAsia="Times New Roman" w:hAnsi="Times New Roman" w:cs="Times New Roman"/>
          <w:b/>
          <w:kern w:val="28"/>
          <w:sz w:val="24"/>
          <w:szCs w:val="24"/>
          <w:lang w:eastAsia="ru-RU"/>
        </w:rPr>
      </w:pPr>
      <w:bookmarkStart w:id="102" w:name="_Toc203551388"/>
      <w:r w:rsidRPr="007531D9">
        <w:rPr>
          <w:rFonts w:ascii="Times New Roman" w:eastAsia="Times New Roman" w:hAnsi="Times New Roman" w:cs="Times New Roman"/>
          <w:b/>
          <w:kern w:val="28"/>
          <w:sz w:val="24"/>
          <w:szCs w:val="24"/>
          <w:lang w:eastAsia="ru-RU"/>
        </w:rPr>
        <w:t xml:space="preserve">ФОРМА 1.  </w:t>
      </w:r>
      <w:r w:rsidRPr="007531D9">
        <w:rPr>
          <w:rFonts w:ascii="Times New Roman" w:eastAsia="Times New Roman" w:hAnsi="Times New Roman" w:cs="Times New Roman"/>
          <w:kern w:val="28"/>
          <w:sz w:val="24"/>
          <w:szCs w:val="24"/>
          <w:lang w:eastAsia="ru-RU"/>
        </w:rPr>
        <w:t>ОПИСЬ ДОКУМЕНТОВ</w:t>
      </w:r>
      <w:bookmarkEnd w:id="102"/>
    </w:p>
    <w:bookmarkEnd w:id="99"/>
    <w:bookmarkEnd w:id="100"/>
    <w:bookmarkEnd w:id="101"/>
    <w:p w:rsidR="007531D9" w:rsidRPr="007531D9" w:rsidRDefault="007531D9" w:rsidP="007531D9">
      <w:pPr>
        <w:suppressAutoHyphens/>
        <w:spacing w:after="0" w:line="240" w:lineRule="auto"/>
        <w:jc w:val="center"/>
        <w:rPr>
          <w:rFonts w:ascii="Times New Roman" w:eastAsia="Times New Roman" w:hAnsi="Times New Roman" w:cs="Times New Roman"/>
          <w:b/>
          <w:sz w:val="24"/>
          <w:szCs w:val="24"/>
          <w:lang w:eastAsia="ru-RU"/>
        </w:rPr>
      </w:pPr>
      <w:r w:rsidRPr="007531D9">
        <w:rPr>
          <w:rFonts w:ascii="Times New Roman" w:eastAsia="Times New Roman" w:hAnsi="Times New Roman" w:cs="Times New Roman"/>
          <w:b/>
          <w:sz w:val="24"/>
          <w:szCs w:val="24"/>
          <w:lang w:eastAsia="ru-RU"/>
        </w:rPr>
        <w:t>Реестровый номер торгов _______________________________________________</w:t>
      </w:r>
    </w:p>
    <w:p w:rsidR="007531D9" w:rsidRPr="007531D9" w:rsidRDefault="007531D9" w:rsidP="00C217BB">
      <w:pPr>
        <w:spacing w:after="0" w:line="240" w:lineRule="auto"/>
        <w:jc w:val="center"/>
        <w:rPr>
          <w:rFonts w:ascii="Times New Roman" w:eastAsia="Times New Roman" w:hAnsi="Times New Roman" w:cs="Times New Roman"/>
          <w:i/>
          <w:sz w:val="24"/>
          <w:szCs w:val="24"/>
          <w:vertAlign w:val="superscript"/>
          <w:lang w:eastAsia="ru-RU"/>
        </w:rPr>
      </w:pPr>
      <w:r w:rsidRPr="007531D9">
        <w:rPr>
          <w:rFonts w:ascii="Times New Roman" w:eastAsia="Times New Roman" w:hAnsi="Times New Roman" w:cs="Times New Roman"/>
          <w:sz w:val="24"/>
          <w:szCs w:val="24"/>
          <w:lang w:eastAsia="ru-RU"/>
        </w:rPr>
        <w:t>Настоящим ___________________________________</w:t>
      </w:r>
      <w:r w:rsidR="0015222E">
        <w:rPr>
          <w:rFonts w:ascii="Times New Roman" w:eastAsia="Times New Roman" w:hAnsi="Times New Roman" w:cs="Times New Roman"/>
          <w:sz w:val="24"/>
          <w:szCs w:val="24"/>
          <w:lang w:eastAsia="ru-RU"/>
        </w:rPr>
        <w:t>__________________________</w:t>
      </w:r>
      <w:r w:rsidRPr="007531D9">
        <w:rPr>
          <w:rFonts w:ascii="Times New Roman" w:eastAsia="Times New Roman" w:hAnsi="Times New Roman" w:cs="Times New Roman"/>
          <w:sz w:val="24"/>
          <w:szCs w:val="24"/>
          <w:lang w:eastAsia="ru-RU"/>
        </w:rPr>
        <w:t xml:space="preserve"> </w:t>
      </w:r>
      <w:r w:rsidRPr="007531D9">
        <w:rPr>
          <w:rFonts w:ascii="Times New Roman" w:eastAsia="Times New Roman" w:hAnsi="Times New Roman" w:cs="Times New Roman"/>
          <w:i/>
          <w:sz w:val="24"/>
          <w:szCs w:val="24"/>
          <w:vertAlign w:val="superscript"/>
          <w:lang w:eastAsia="ru-RU"/>
        </w:rPr>
        <w:t>(наименование претендента</w:t>
      </w:r>
      <w:proofErr w:type="gramStart"/>
      <w:r w:rsidRPr="007531D9">
        <w:rPr>
          <w:rFonts w:ascii="Times New Roman" w:eastAsia="Times New Roman" w:hAnsi="Times New Roman" w:cs="Times New Roman"/>
          <w:i/>
          <w:sz w:val="24"/>
          <w:szCs w:val="24"/>
          <w:vertAlign w:val="superscript"/>
          <w:lang w:eastAsia="ru-RU"/>
        </w:rPr>
        <w:t xml:space="preserve"> )</w:t>
      </w:r>
      <w:proofErr w:type="gramEnd"/>
    </w:p>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подтверждает, что для участия в открытом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е на право з</w:t>
      </w:r>
      <w:r>
        <w:rPr>
          <w:rFonts w:ascii="Times New Roman" w:eastAsia="Times New Roman" w:hAnsi="Times New Roman" w:cs="Times New Roman"/>
          <w:sz w:val="24"/>
          <w:szCs w:val="24"/>
          <w:lang w:eastAsia="ru-RU"/>
        </w:rPr>
        <w:t xml:space="preserve">аключения договора </w:t>
      </w:r>
      <w:proofErr w:type="gramStart"/>
      <w:r>
        <w:rPr>
          <w:rFonts w:ascii="Times New Roman" w:eastAsia="Times New Roman" w:hAnsi="Times New Roman" w:cs="Times New Roman"/>
          <w:sz w:val="24"/>
          <w:szCs w:val="24"/>
          <w:lang w:eastAsia="ru-RU"/>
        </w:rPr>
        <w:t>на</w:t>
      </w:r>
      <w:proofErr w:type="gramEnd"/>
    </w:p>
    <w:p w:rsidR="007531D9" w:rsidRPr="007531D9" w:rsidRDefault="007531D9" w:rsidP="007531D9">
      <w:pPr>
        <w:spacing w:after="0" w:line="240" w:lineRule="auto"/>
        <w:jc w:val="center"/>
        <w:rPr>
          <w:rFonts w:ascii="Times New Roman" w:eastAsia="Times New Roman" w:hAnsi="Times New Roman" w:cs="Times New Roman"/>
          <w:sz w:val="24"/>
          <w:szCs w:val="24"/>
          <w:vertAlign w:val="superscript"/>
          <w:lang w:eastAsia="ru-RU"/>
        </w:rPr>
      </w:pPr>
      <w:r w:rsidRPr="007531D9">
        <w:rPr>
          <w:rFonts w:ascii="Times New Roman" w:eastAsia="Times New Roman" w:hAnsi="Times New Roman" w:cs="Times New Roman"/>
          <w:sz w:val="24"/>
          <w:szCs w:val="24"/>
          <w:lang w:eastAsia="ru-RU"/>
        </w:rPr>
        <w:t>___________________________________________________</w:t>
      </w:r>
      <w:r w:rsidR="0015222E">
        <w:rPr>
          <w:rFonts w:ascii="Times New Roman" w:eastAsia="Times New Roman" w:hAnsi="Times New Roman" w:cs="Times New Roman"/>
          <w:sz w:val="24"/>
          <w:szCs w:val="24"/>
          <w:lang w:eastAsia="ru-RU"/>
        </w:rPr>
        <w:t>_____________________</w:t>
      </w:r>
      <w:r w:rsidRPr="007531D9">
        <w:rPr>
          <w:rFonts w:ascii="Times New Roman" w:eastAsia="Times New Roman" w:hAnsi="Times New Roman" w:cs="Times New Roman"/>
          <w:sz w:val="24"/>
          <w:szCs w:val="24"/>
          <w:vertAlign w:val="superscript"/>
          <w:lang w:eastAsia="ru-RU"/>
        </w:rPr>
        <w:t xml:space="preserve"> (указать предмет договора)</w:t>
      </w:r>
    </w:p>
    <w:p w:rsid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направляются ниже перечисленные документы:</w:t>
      </w:r>
    </w:p>
    <w:tbl>
      <w:tblPr>
        <w:tblW w:w="10740"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7337"/>
        <w:gridCol w:w="1418"/>
        <w:gridCol w:w="1417"/>
      </w:tblGrid>
      <w:tr w:rsidR="00E114D5" w:rsidRPr="007531D9" w:rsidTr="0015222E">
        <w:trPr>
          <w:tblHeader/>
        </w:trPr>
        <w:tc>
          <w:tcPr>
            <w:tcW w:w="568" w:type="dxa"/>
            <w:tcBorders>
              <w:top w:val="single" w:sz="4" w:space="0" w:color="auto"/>
              <w:left w:val="single" w:sz="4" w:space="0" w:color="auto"/>
              <w:bottom w:val="single" w:sz="4" w:space="0" w:color="auto"/>
              <w:right w:val="single" w:sz="4" w:space="0" w:color="auto"/>
            </w:tcBorders>
            <w:vAlign w:val="center"/>
          </w:tcPr>
          <w:p w:rsidR="007531D9" w:rsidRPr="007531D9" w:rsidRDefault="007531D9" w:rsidP="007531D9">
            <w:pPr>
              <w:widowControl w:val="0"/>
              <w:spacing w:after="0" w:line="240" w:lineRule="auto"/>
              <w:jc w:val="both"/>
              <w:rPr>
                <w:rFonts w:ascii="Times New Roman" w:eastAsia="Times New Roman" w:hAnsi="Times New Roman" w:cs="Times New Roman"/>
                <w:b/>
                <w:i/>
                <w:sz w:val="20"/>
                <w:szCs w:val="24"/>
                <w:lang w:eastAsia="ru-RU"/>
              </w:rPr>
            </w:pPr>
            <w:r w:rsidRPr="007531D9">
              <w:rPr>
                <w:rFonts w:ascii="Times New Roman" w:eastAsia="Times New Roman" w:hAnsi="Times New Roman" w:cs="Times New Roman"/>
                <w:sz w:val="24"/>
                <w:szCs w:val="24"/>
                <w:vertAlign w:val="superscript"/>
                <w:lang w:eastAsia="ru-RU"/>
              </w:rPr>
              <w:t xml:space="preserve">                         </w:t>
            </w:r>
            <w:r w:rsidRPr="007531D9">
              <w:rPr>
                <w:rFonts w:ascii="Times New Roman" w:eastAsia="Times New Roman" w:hAnsi="Times New Roman" w:cs="Times New Roman"/>
                <w:b/>
                <w:i/>
                <w:sz w:val="20"/>
                <w:szCs w:val="24"/>
                <w:lang w:eastAsia="ru-RU"/>
              </w:rPr>
              <w:t>№</w:t>
            </w:r>
          </w:p>
          <w:p w:rsidR="007531D9" w:rsidRPr="007531D9" w:rsidRDefault="007531D9" w:rsidP="007531D9">
            <w:pPr>
              <w:widowControl w:val="0"/>
              <w:spacing w:after="0" w:line="240" w:lineRule="auto"/>
              <w:jc w:val="both"/>
              <w:rPr>
                <w:rFonts w:ascii="Times New Roman" w:eastAsia="Times New Roman" w:hAnsi="Times New Roman" w:cs="Times New Roman"/>
                <w:b/>
                <w:i/>
                <w:sz w:val="20"/>
                <w:szCs w:val="24"/>
                <w:lang w:eastAsia="ru-RU"/>
              </w:rPr>
            </w:pPr>
            <w:proofErr w:type="gramStart"/>
            <w:r w:rsidRPr="007531D9">
              <w:rPr>
                <w:rFonts w:ascii="Times New Roman" w:eastAsia="Times New Roman" w:hAnsi="Times New Roman" w:cs="Times New Roman"/>
                <w:b/>
                <w:i/>
                <w:sz w:val="20"/>
                <w:szCs w:val="24"/>
                <w:lang w:eastAsia="ru-RU"/>
              </w:rPr>
              <w:t>п</w:t>
            </w:r>
            <w:proofErr w:type="gramEnd"/>
            <w:r w:rsidRPr="007531D9">
              <w:rPr>
                <w:rFonts w:ascii="Times New Roman" w:eastAsia="Times New Roman" w:hAnsi="Times New Roman" w:cs="Times New Roman"/>
                <w:b/>
                <w:i/>
                <w:sz w:val="20"/>
                <w:szCs w:val="24"/>
                <w:lang w:eastAsia="ru-RU"/>
              </w:rPr>
              <w:t>/п</w:t>
            </w:r>
          </w:p>
        </w:tc>
        <w:tc>
          <w:tcPr>
            <w:tcW w:w="7337" w:type="dxa"/>
            <w:tcBorders>
              <w:top w:val="single" w:sz="4" w:space="0" w:color="auto"/>
              <w:left w:val="single" w:sz="4" w:space="0" w:color="auto"/>
              <w:bottom w:val="single" w:sz="4" w:space="0" w:color="auto"/>
              <w:right w:val="single" w:sz="4" w:space="0" w:color="auto"/>
            </w:tcBorders>
            <w:vAlign w:val="center"/>
          </w:tcPr>
          <w:p w:rsidR="007531D9" w:rsidRPr="007531D9" w:rsidRDefault="007531D9" w:rsidP="007531D9">
            <w:pPr>
              <w:widowControl w:val="0"/>
              <w:spacing w:after="0" w:line="240" w:lineRule="auto"/>
              <w:jc w:val="center"/>
              <w:rPr>
                <w:rFonts w:ascii="Times New Roman" w:eastAsia="Times New Roman" w:hAnsi="Times New Roman" w:cs="Times New Roman"/>
                <w:b/>
                <w:sz w:val="24"/>
                <w:szCs w:val="24"/>
                <w:lang w:eastAsia="ru-RU"/>
              </w:rPr>
            </w:pPr>
            <w:r w:rsidRPr="007531D9">
              <w:rPr>
                <w:rFonts w:ascii="Times New Roman" w:eastAsia="Times New Roman" w:hAnsi="Times New Roman" w:cs="Times New Roman"/>
                <w:b/>
                <w:sz w:val="24"/>
                <w:szCs w:val="24"/>
                <w:lang w:eastAsia="ru-RU"/>
              </w:rPr>
              <w:t>Наименование</w:t>
            </w:r>
          </w:p>
        </w:tc>
        <w:tc>
          <w:tcPr>
            <w:tcW w:w="1418" w:type="dxa"/>
            <w:tcBorders>
              <w:top w:val="single" w:sz="4" w:space="0" w:color="auto"/>
              <w:left w:val="single" w:sz="4" w:space="0" w:color="auto"/>
              <w:bottom w:val="single" w:sz="4" w:space="0" w:color="auto"/>
              <w:right w:val="single" w:sz="4" w:space="0" w:color="auto"/>
            </w:tcBorders>
            <w:vAlign w:val="center"/>
          </w:tcPr>
          <w:p w:rsidR="007531D9" w:rsidRPr="007531D9" w:rsidRDefault="007531D9" w:rsidP="007531D9">
            <w:pPr>
              <w:widowControl w:val="0"/>
              <w:spacing w:after="0" w:line="240" w:lineRule="auto"/>
              <w:jc w:val="center"/>
              <w:rPr>
                <w:rFonts w:ascii="Times New Roman" w:eastAsia="Times New Roman" w:hAnsi="Times New Roman" w:cs="Times New Roman"/>
                <w:b/>
                <w:sz w:val="24"/>
                <w:szCs w:val="24"/>
                <w:lang w:eastAsia="ru-RU"/>
              </w:rPr>
            </w:pPr>
            <w:r w:rsidRPr="007531D9">
              <w:rPr>
                <w:rFonts w:ascii="Times New Roman" w:eastAsia="Times New Roman" w:hAnsi="Times New Roman" w:cs="Times New Roman"/>
                <w:b/>
                <w:sz w:val="24"/>
                <w:szCs w:val="24"/>
                <w:lang w:eastAsia="ru-RU"/>
              </w:rPr>
              <w:t>Кол</w:t>
            </w:r>
            <w:r w:rsidR="00E114D5">
              <w:rPr>
                <w:rFonts w:ascii="Times New Roman" w:eastAsia="Times New Roman" w:hAnsi="Times New Roman" w:cs="Times New Roman"/>
                <w:b/>
                <w:sz w:val="24"/>
                <w:szCs w:val="24"/>
                <w:lang w:eastAsia="ru-RU"/>
              </w:rPr>
              <w:t>-</w:t>
            </w:r>
            <w:r w:rsidRPr="007531D9">
              <w:rPr>
                <w:rFonts w:ascii="Times New Roman" w:eastAsia="Times New Roman" w:hAnsi="Times New Roman" w:cs="Times New Roman"/>
                <w:b/>
                <w:sz w:val="24"/>
                <w:szCs w:val="24"/>
                <w:lang w:eastAsia="ru-RU"/>
              </w:rPr>
              <w:t xml:space="preserve">во листов </w:t>
            </w:r>
          </w:p>
          <w:p w:rsidR="007531D9" w:rsidRPr="007531D9" w:rsidRDefault="007531D9" w:rsidP="007531D9">
            <w:pPr>
              <w:widowControl w:val="0"/>
              <w:spacing w:after="0" w:line="240" w:lineRule="auto"/>
              <w:jc w:val="center"/>
              <w:rPr>
                <w:rFonts w:ascii="Times New Roman" w:eastAsia="Times New Roman" w:hAnsi="Times New Roman" w:cs="Times New Roman"/>
                <w:b/>
                <w:sz w:val="24"/>
                <w:szCs w:val="24"/>
                <w:lang w:eastAsia="ru-RU"/>
              </w:rPr>
            </w:pPr>
            <w:r w:rsidRPr="007531D9">
              <w:rPr>
                <w:rFonts w:ascii="Times New Roman" w:eastAsia="Times New Roman" w:hAnsi="Times New Roman" w:cs="Times New Roman"/>
                <w:b/>
                <w:sz w:val="24"/>
                <w:szCs w:val="24"/>
                <w:lang w:eastAsia="ru-RU"/>
              </w:rPr>
              <w:t>каждого</w:t>
            </w:r>
          </w:p>
          <w:p w:rsidR="007531D9" w:rsidRPr="007531D9" w:rsidRDefault="007531D9" w:rsidP="007531D9">
            <w:pPr>
              <w:widowControl w:val="0"/>
              <w:spacing w:after="0" w:line="240" w:lineRule="auto"/>
              <w:jc w:val="center"/>
              <w:rPr>
                <w:rFonts w:ascii="Times New Roman" w:eastAsia="Times New Roman" w:hAnsi="Times New Roman" w:cs="Times New Roman"/>
                <w:b/>
                <w:sz w:val="24"/>
                <w:szCs w:val="24"/>
                <w:lang w:eastAsia="ru-RU"/>
              </w:rPr>
            </w:pPr>
            <w:r w:rsidRPr="007531D9">
              <w:rPr>
                <w:rFonts w:ascii="Times New Roman" w:eastAsia="Times New Roman" w:hAnsi="Times New Roman" w:cs="Times New Roman"/>
                <w:b/>
                <w:sz w:val="24"/>
                <w:szCs w:val="24"/>
                <w:lang w:eastAsia="ru-RU"/>
              </w:rPr>
              <w:t>документа</w:t>
            </w:r>
          </w:p>
        </w:tc>
        <w:tc>
          <w:tcPr>
            <w:tcW w:w="141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jc w:val="center"/>
              <w:rPr>
                <w:rFonts w:ascii="Times New Roman" w:eastAsia="Times New Roman" w:hAnsi="Times New Roman" w:cs="Times New Roman"/>
                <w:b/>
                <w:sz w:val="24"/>
                <w:szCs w:val="24"/>
                <w:lang w:eastAsia="ru-RU"/>
              </w:rPr>
            </w:pPr>
            <w:r w:rsidRPr="007531D9">
              <w:rPr>
                <w:rFonts w:ascii="Times New Roman" w:eastAsia="Times New Roman" w:hAnsi="Times New Roman" w:cs="Times New Roman"/>
                <w:b/>
                <w:sz w:val="24"/>
                <w:szCs w:val="24"/>
                <w:lang w:eastAsia="ru-RU"/>
              </w:rPr>
              <w:t>Сквозная нумерация</w:t>
            </w:r>
          </w:p>
          <w:p w:rsidR="007531D9" w:rsidRPr="007531D9" w:rsidRDefault="007531D9" w:rsidP="007531D9">
            <w:pPr>
              <w:widowControl w:val="0"/>
              <w:spacing w:after="0" w:line="240" w:lineRule="auto"/>
              <w:jc w:val="center"/>
              <w:rPr>
                <w:rFonts w:ascii="Times New Roman" w:eastAsia="Times New Roman" w:hAnsi="Times New Roman" w:cs="Times New Roman"/>
                <w:b/>
                <w:sz w:val="24"/>
                <w:szCs w:val="24"/>
                <w:lang w:eastAsia="ru-RU"/>
              </w:rPr>
            </w:pPr>
            <w:r w:rsidRPr="007531D9">
              <w:rPr>
                <w:rFonts w:ascii="Times New Roman" w:eastAsia="Times New Roman" w:hAnsi="Times New Roman" w:cs="Times New Roman"/>
                <w:b/>
                <w:sz w:val="24"/>
                <w:szCs w:val="24"/>
                <w:lang w:eastAsia="ru-RU"/>
              </w:rPr>
              <w:t>с _</w:t>
            </w:r>
            <w:proofErr w:type="gramStart"/>
            <w:r w:rsidRPr="007531D9">
              <w:rPr>
                <w:rFonts w:ascii="Times New Roman" w:eastAsia="Times New Roman" w:hAnsi="Times New Roman" w:cs="Times New Roman"/>
                <w:b/>
                <w:sz w:val="24"/>
                <w:szCs w:val="24"/>
                <w:lang w:eastAsia="ru-RU"/>
              </w:rPr>
              <w:t>_-</w:t>
            </w:r>
            <w:proofErr w:type="gramEnd"/>
            <w:r w:rsidRPr="007531D9">
              <w:rPr>
                <w:rFonts w:ascii="Times New Roman" w:eastAsia="Times New Roman" w:hAnsi="Times New Roman" w:cs="Times New Roman"/>
                <w:b/>
                <w:sz w:val="24"/>
                <w:szCs w:val="24"/>
                <w:lang w:eastAsia="ru-RU"/>
              </w:rPr>
              <w:t>по__</w:t>
            </w:r>
          </w:p>
        </w:tc>
      </w:tr>
      <w:tr w:rsidR="007531D9" w:rsidRPr="007531D9" w:rsidTr="0015222E">
        <w:tc>
          <w:tcPr>
            <w:tcW w:w="10740" w:type="dxa"/>
            <w:gridSpan w:val="4"/>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jc w:val="center"/>
              <w:outlineLvl w:val="1"/>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Документы, представляемые претендентами</w:t>
            </w:r>
          </w:p>
        </w:tc>
      </w:tr>
      <w:tr w:rsidR="00E114D5" w:rsidRPr="007531D9" w:rsidTr="0015222E">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tabs>
                <w:tab w:val="left" w:pos="537"/>
              </w:tabs>
              <w:spacing w:after="0" w:line="240" w:lineRule="auto"/>
              <w:jc w:val="center"/>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w:t>
            </w: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tabs>
                <w:tab w:val="right" w:pos="6084"/>
              </w:tabs>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Заявка на участие в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 xml:space="preserve">е (по форме  </w:t>
            </w:r>
            <w:r w:rsidRPr="007531D9">
              <w:rPr>
                <w:rFonts w:ascii="Times New Roman" w:eastAsia="Times New Roman" w:hAnsi="Times New Roman" w:cs="Times New Roman"/>
                <w:sz w:val="24"/>
                <w:szCs w:val="24"/>
                <w:u w:val="single"/>
                <w:lang w:eastAsia="ru-RU"/>
              </w:rPr>
              <w:t xml:space="preserve">Раздела </w:t>
            </w:r>
            <w:r w:rsidRPr="007531D9">
              <w:rPr>
                <w:rFonts w:ascii="Times New Roman" w:eastAsia="Times New Roman" w:hAnsi="Times New Roman" w:cs="Times New Roman"/>
                <w:sz w:val="24"/>
                <w:szCs w:val="24"/>
                <w:u w:val="single"/>
                <w:lang w:val="en-US" w:eastAsia="ru-RU"/>
              </w:rPr>
              <w:t>I</w:t>
            </w:r>
            <w:r w:rsidRPr="007531D9">
              <w:rPr>
                <w:rFonts w:ascii="Times New Roman" w:eastAsia="Times New Roman" w:hAnsi="Times New Roman" w:cs="Times New Roman"/>
                <w:sz w:val="24"/>
                <w:szCs w:val="24"/>
                <w:u w:val="single"/>
                <w:lang w:eastAsia="ru-RU"/>
              </w:rPr>
              <w:t>.4</w:t>
            </w:r>
            <w:r w:rsidRPr="007531D9">
              <w:rPr>
                <w:rFonts w:ascii="Times New Roman" w:eastAsia="Times New Roman" w:hAnsi="Times New Roman" w:cs="Times New Roman"/>
                <w:sz w:val="24"/>
                <w:szCs w:val="24"/>
                <w:lang w:eastAsia="ru-RU"/>
              </w:rPr>
              <w:t xml:space="preserve"> «Образцы форм и документов для заполнения претендентами »).</w:t>
            </w:r>
          </w:p>
        </w:tc>
        <w:tc>
          <w:tcPr>
            <w:tcW w:w="1418" w:type="dxa"/>
            <w:tcBorders>
              <w:top w:val="single" w:sz="4" w:space="0" w:color="auto"/>
              <w:left w:val="single" w:sz="4" w:space="0" w:color="auto"/>
              <w:bottom w:val="single" w:sz="4" w:space="0" w:color="auto"/>
              <w:right w:val="single" w:sz="4" w:space="0" w:color="auto"/>
            </w:tcBorders>
            <w:vAlign w:val="center"/>
          </w:tcPr>
          <w:p w:rsidR="007531D9" w:rsidRPr="007531D9" w:rsidRDefault="007531D9" w:rsidP="007531D9">
            <w:pPr>
              <w:widowControl w:val="0"/>
              <w:spacing w:after="0" w:line="240" w:lineRule="auto"/>
              <w:jc w:val="center"/>
              <w:rPr>
                <w:rFonts w:ascii="Times New Roman" w:eastAsia="Times New Roman" w:hAnsi="Times New Roman" w:cs="Times New Roman"/>
                <w:color w:val="993366"/>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7531D9" w:rsidRPr="007531D9" w:rsidRDefault="007531D9" w:rsidP="007531D9">
            <w:pPr>
              <w:widowControl w:val="0"/>
              <w:spacing w:after="0" w:line="240" w:lineRule="auto"/>
              <w:jc w:val="center"/>
              <w:rPr>
                <w:rFonts w:ascii="Times New Roman" w:eastAsia="Times New Roman" w:hAnsi="Times New Roman" w:cs="Times New Roman"/>
                <w:color w:val="993366"/>
                <w:sz w:val="24"/>
                <w:szCs w:val="24"/>
                <w:lang w:eastAsia="ru-RU"/>
              </w:rPr>
            </w:pPr>
          </w:p>
        </w:tc>
      </w:tr>
      <w:tr w:rsidR="00E114D5" w:rsidRPr="007531D9" w:rsidTr="0015222E">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tabs>
                <w:tab w:val="left" w:pos="537"/>
              </w:tabs>
              <w:spacing w:after="0" w:line="240" w:lineRule="auto"/>
              <w:jc w:val="center"/>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2. </w:t>
            </w: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tabs>
                <w:tab w:val="right" w:pos="6084"/>
              </w:tabs>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Предложения о функциональных и качественных характеристиках предлагаемых товаров, работ, услуг.</w:t>
            </w:r>
          </w:p>
        </w:tc>
        <w:tc>
          <w:tcPr>
            <w:tcW w:w="1418" w:type="dxa"/>
            <w:tcBorders>
              <w:top w:val="single" w:sz="4" w:space="0" w:color="auto"/>
              <w:left w:val="single" w:sz="4" w:space="0" w:color="auto"/>
              <w:bottom w:val="single" w:sz="4" w:space="0" w:color="auto"/>
              <w:right w:val="single" w:sz="4" w:space="0" w:color="auto"/>
            </w:tcBorders>
            <w:vAlign w:val="center"/>
          </w:tcPr>
          <w:p w:rsidR="007531D9" w:rsidRPr="007531D9" w:rsidRDefault="007531D9" w:rsidP="007531D9">
            <w:pPr>
              <w:widowControl w:val="0"/>
              <w:spacing w:after="0" w:line="240" w:lineRule="auto"/>
              <w:rPr>
                <w:rFonts w:ascii="Times New Roman" w:eastAsia="Times New Roman" w:hAnsi="Times New Roman" w:cs="Times New Roman"/>
                <w:color w:val="993366"/>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7531D9" w:rsidRPr="007531D9" w:rsidRDefault="007531D9" w:rsidP="007531D9">
            <w:pPr>
              <w:widowControl w:val="0"/>
              <w:spacing w:after="0" w:line="240" w:lineRule="auto"/>
              <w:jc w:val="center"/>
              <w:rPr>
                <w:rFonts w:ascii="Times New Roman" w:eastAsia="Times New Roman" w:hAnsi="Times New Roman" w:cs="Times New Roman"/>
                <w:color w:val="993366"/>
                <w:sz w:val="24"/>
                <w:szCs w:val="24"/>
                <w:lang w:eastAsia="ru-RU"/>
              </w:rPr>
            </w:pPr>
          </w:p>
        </w:tc>
      </w:tr>
      <w:tr w:rsidR="00E114D5" w:rsidRPr="007531D9" w:rsidTr="0015222E">
        <w:tblPrEx>
          <w:tblBorders>
            <w:bottom w:val="single" w:sz="4" w:space="0" w:color="auto"/>
          </w:tblBorders>
        </w:tblPrEx>
        <w:trPr>
          <w:cantSplit/>
        </w:trPr>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jc w:val="center"/>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3.</w:t>
            </w:r>
          </w:p>
          <w:p w:rsidR="007531D9" w:rsidRPr="007531D9" w:rsidRDefault="007531D9" w:rsidP="007531D9">
            <w:pPr>
              <w:spacing w:after="0" w:line="240" w:lineRule="auto"/>
              <w:jc w:val="center"/>
              <w:rPr>
                <w:rFonts w:ascii="Times New Roman" w:eastAsia="Times New Roman" w:hAnsi="Times New Roman" w:cs="Times New Roman"/>
                <w:sz w:val="24"/>
                <w:szCs w:val="24"/>
                <w:lang w:eastAsia="ru-RU"/>
              </w:rPr>
            </w:pP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Выписка из Единого государственного реестра юридических лиц, полученная не ранее чем за шесть месяцев до дня размещения на официальном сайте </w:t>
            </w:r>
            <w:hyperlink r:id="rId13" w:history="1">
              <w:r w:rsidRPr="007531D9">
                <w:rPr>
                  <w:rFonts w:ascii="Times New Roman" w:eastAsia="Times New Roman" w:hAnsi="Times New Roman" w:cs="Times New Roman"/>
                  <w:sz w:val="24"/>
                  <w:szCs w:val="24"/>
                  <w:lang w:val="en-US" w:eastAsia="ru-RU"/>
                </w:rPr>
                <w:t>www</w:t>
              </w:r>
              <w:r w:rsidRPr="007531D9">
                <w:rPr>
                  <w:rFonts w:ascii="Times New Roman" w:eastAsia="Times New Roman" w:hAnsi="Times New Roman" w:cs="Times New Roman"/>
                  <w:sz w:val="24"/>
                  <w:szCs w:val="24"/>
                  <w:lang w:eastAsia="ru-RU"/>
                </w:rPr>
                <w:t>.</w:t>
              </w:r>
              <w:proofErr w:type="spellStart"/>
              <w:r w:rsidRPr="007531D9">
                <w:rPr>
                  <w:rFonts w:ascii="Times New Roman" w:eastAsia="Times New Roman" w:hAnsi="Times New Roman" w:cs="Times New Roman"/>
                  <w:sz w:val="24"/>
                  <w:szCs w:val="24"/>
                  <w:lang w:val="en-US" w:eastAsia="ru-RU"/>
                </w:rPr>
                <w:t>novoroszdrav</w:t>
              </w:r>
              <w:proofErr w:type="spellEnd"/>
              <w:r w:rsidRPr="007531D9">
                <w:rPr>
                  <w:rFonts w:ascii="Times New Roman" w:eastAsia="Times New Roman" w:hAnsi="Times New Roman" w:cs="Times New Roman"/>
                  <w:sz w:val="24"/>
                  <w:szCs w:val="24"/>
                  <w:lang w:eastAsia="ru-RU"/>
                </w:rPr>
                <w:t>.</w:t>
              </w:r>
              <w:proofErr w:type="spellStart"/>
              <w:r w:rsidRPr="007531D9">
                <w:rPr>
                  <w:rFonts w:ascii="Times New Roman" w:eastAsia="Times New Roman" w:hAnsi="Times New Roman" w:cs="Times New Roman"/>
                  <w:sz w:val="24"/>
                  <w:szCs w:val="24"/>
                  <w:lang w:val="en-US" w:eastAsia="ru-RU"/>
                </w:rPr>
                <w:t>ru</w:t>
              </w:r>
              <w:proofErr w:type="spellEnd"/>
            </w:hyperlink>
            <w:r w:rsidRPr="007531D9">
              <w:rPr>
                <w:rFonts w:ascii="Times New Roman" w:eastAsia="Times New Roman" w:hAnsi="Times New Roman" w:cs="Times New Roman"/>
                <w:sz w:val="24"/>
                <w:szCs w:val="24"/>
                <w:lang w:eastAsia="ru-RU"/>
              </w:rPr>
              <w:t xml:space="preserve"> извещения о проведении открытого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а или нотариально заверенная копия такой выписки.</w:t>
            </w:r>
          </w:p>
        </w:tc>
        <w:tc>
          <w:tcPr>
            <w:tcW w:w="1418" w:type="dxa"/>
            <w:tcBorders>
              <w:top w:val="single" w:sz="4" w:space="0" w:color="auto"/>
              <w:left w:val="single" w:sz="4" w:space="0" w:color="auto"/>
              <w:bottom w:val="single" w:sz="4" w:space="0" w:color="auto"/>
              <w:right w:val="single" w:sz="4" w:space="0" w:color="auto"/>
            </w:tcBorders>
            <w:vAlign w:val="center"/>
          </w:tcPr>
          <w:p w:rsidR="007531D9" w:rsidRPr="007531D9" w:rsidRDefault="007531D9" w:rsidP="007531D9">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7531D9" w:rsidRPr="007531D9" w:rsidRDefault="007531D9" w:rsidP="007531D9">
            <w:pPr>
              <w:spacing w:after="0" w:line="240" w:lineRule="auto"/>
              <w:jc w:val="center"/>
              <w:rPr>
                <w:rFonts w:ascii="Times New Roman" w:eastAsia="Times New Roman" w:hAnsi="Times New Roman" w:cs="Times New Roman"/>
                <w:sz w:val="24"/>
                <w:szCs w:val="24"/>
                <w:lang w:eastAsia="ru-RU"/>
              </w:rPr>
            </w:pPr>
          </w:p>
        </w:tc>
      </w:tr>
      <w:tr w:rsidR="00E114D5" w:rsidRPr="007531D9" w:rsidTr="0015222E">
        <w:tblPrEx>
          <w:tblBorders>
            <w:bottom w:val="single" w:sz="4" w:space="0" w:color="auto"/>
          </w:tblBorders>
        </w:tblPrEx>
        <w:trPr>
          <w:cantSplit/>
        </w:trPr>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jc w:val="center"/>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4. </w:t>
            </w: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Выписка из Единого государственного реестра индивидуальных предпринимателей, выданная ФНС России, полученная не ранее чем за шесть месяцев до дня размещения на официальном сайте </w:t>
            </w:r>
            <w:hyperlink r:id="rId14" w:history="1">
              <w:r w:rsidRPr="007531D9">
                <w:rPr>
                  <w:rFonts w:ascii="Times New Roman" w:eastAsia="Times New Roman" w:hAnsi="Times New Roman" w:cs="Times New Roman"/>
                  <w:sz w:val="24"/>
                  <w:szCs w:val="24"/>
                  <w:lang w:val="en-US" w:eastAsia="ru-RU"/>
                </w:rPr>
                <w:t>www</w:t>
              </w:r>
              <w:r w:rsidRPr="007531D9">
                <w:rPr>
                  <w:rFonts w:ascii="Times New Roman" w:eastAsia="Times New Roman" w:hAnsi="Times New Roman" w:cs="Times New Roman"/>
                  <w:sz w:val="24"/>
                  <w:szCs w:val="24"/>
                  <w:lang w:eastAsia="ru-RU"/>
                </w:rPr>
                <w:t>.</w:t>
              </w:r>
              <w:proofErr w:type="spellStart"/>
              <w:r w:rsidRPr="007531D9">
                <w:rPr>
                  <w:rFonts w:ascii="Times New Roman" w:eastAsia="Times New Roman" w:hAnsi="Times New Roman" w:cs="Times New Roman"/>
                  <w:sz w:val="24"/>
                  <w:szCs w:val="24"/>
                  <w:lang w:val="en-US" w:eastAsia="ru-RU"/>
                </w:rPr>
                <w:t>novoroszdrav</w:t>
              </w:r>
              <w:proofErr w:type="spellEnd"/>
              <w:r w:rsidRPr="007531D9">
                <w:rPr>
                  <w:rFonts w:ascii="Times New Roman" w:eastAsia="Times New Roman" w:hAnsi="Times New Roman" w:cs="Times New Roman"/>
                  <w:sz w:val="24"/>
                  <w:szCs w:val="24"/>
                  <w:lang w:eastAsia="ru-RU"/>
                </w:rPr>
                <w:t>.</w:t>
              </w:r>
              <w:proofErr w:type="spellStart"/>
              <w:r w:rsidRPr="007531D9">
                <w:rPr>
                  <w:rFonts w:ascii="Times New Roman" w:eastAsia="Times New Roman" w:hAnsi="Times New Roman" w:cs="Times New Roman"/>
                  <w:sz w:val="24"/>
                  <w:szCs w:val="24"/>
                  <w:lang w:val="en-US" w:eastAsia="ru-RU"/>
                </w:rPr>
                <w:t>ru</w:t>
              </w:r>
              <w:proofErr w:type="spellEnd"/>
            </w:hyperlink>
            <w:r w:rsidRPr="007531D9">
              <w:rPr>
                <w:rFonts w:ascii="Times New Roman" w:eastAsia="Times New Roman" w:hAnsi="Times New Roman" w:cs="Times New Roman"/>
                <w:sz w:val="24"/>
                <w:szCs w:val="24"/>
                <w:lang w:eastAsia="ru-RU"/>
              </w:rPr>
              <w:t xml:space="preserve">  извещения о проведении открытого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а или нотариально заверенная копия такой выписки.</w:t>
            </w:r>
          </w:p>
        </w:tc>
        <w:tc>
          <w:tcPr>
            <w:tcW w:w="141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rPr>
                <w:rFonts w:ascii="Times New Roman" w:eastAsia="Times New Roman" w:hAnsi="Times New Roman" w:cs="Times New Roman"/>
                <w:sz w:val="24"/>
                <w:szCs w:val="24"/>
                <w:lang w:eastAsia="ru-RU"/>
              </w:rPr>
            </w:pPr>
          </w:p>
        </w:tc>
      </w:tr>
      <w:tr w:rsidR="00E114D5" w:rsidRPr="007531D9" w:rsidTr="0015222E">
        <w:tblPrEx>
          <w:tblBorders>
            <w:bottom w:val="single" w:sz="4" w:space="0" w:color="auto"/>
          </w:tblBorders>
        </w:tblPrEx>
        <w:trPr>
          <w:cantSplit/>
        </w:trPr>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jc w:val="center"/>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5.</w:t>
            </w: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Копии документов, удостоверяющих личность (для физических лиц)</w:t>
            </w:r>
          </w:p>
        </w:tc>
        <w:tc>
          <w:tcPr>
            <w:tcW w:w="141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rPr>
                <w:rFonts w:ascii="Times New Roman" w:eastAsia="Times New Roman" w:hAnsi="Times New Roman" w:cs="Times New Roman"/>
                <w:sz w:val="24"/>
                <w:szCs w:val="24"/>
                <w:lang w:eastAsia="ru-RU"/>
              </w:rPr>
            </w:pPr>
          </w:p>
        </w:tc>
      </w:tr>
      <w:tr w:rsidR="00E114D5" w:rsidRPr="007531D9" w:rsidTr="0015222E">
        <w:tblPrEx>
          <w:tblBorders>
            <w:bottom w:val="single" w:sz="4" w:space="0" w:color="auto"/>
          </w:tblBorders>
        </w:tblPrEx>
        <w:trPr>
          <w:cantSplit/>
        </w:trPr>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jc w:val="center"/>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6.</w:t>
            </w: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w:t>
            </w:r>
            <w:r w:rsidRPr="007531D9">
              <w:rPr>
                <w:rFonts w:ascii="Times New Roman" w:eastAsia="Times New Roman" w:hAnsi="Times New Roman" w:cs="Times New Roman"/>
                <w:i/>
                <w:sz w:val="24"/>
                <w:szCs w:val="24"/>
                <w:lang w:eastAsia="ru-RU"/>
              </w:rPr>
              <w:t>(для иностранных лиц).</w:t>
            </w:r>
          </w:p>
        </w:tc>
        <w:tc>
          <w:tcPr>
            <w:tcW w:w="141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rPr>
                <w:rFonts w:ascii="Times New Roman" w:eastAsia="Times New Roman" w:hAnsi="Times New Roman" w:cs="Times New Roman"/>
                <w:sz w:val="24"/>
                <w:szCs w:val="24"/>
                <w:lang w:eastAsia="ru-RU"/>
              </w:rPr>
            </w:pPr>
          </w:p>
        </w:tc>
      </w:tr>
      <w:tr w:rsidR="00E114D5" w:rsidRPr="007531D9" w:rsidTr="0015222E">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jc w:val="center"/>
              <w:rPr>
                <w:rFonts w:ascii="Times New Roman" w:eastAsia="Times New Roman" w:hAnsi="Times New Roman" w:cs="Times New Roman"/>
                <w:sz w:val="24"/>
                <w:szCs w:val="24"/>
                <w:highlight w:val="green"/>
                <w:lang w:eastAsia="ru-RU"/>
              </w:rPr>
            </w:pPr>
            <w:r w:rsidRPr="007531D9">
              <w:rPr>
                <w:rFonts w:ascii="Times New Roman" w:eastAsia="Times New Roman" w:hAnsi="Times New Roman" w:cs="Times New Roman"/>
                <w:sz w:val="24"/>
                <w:szCs w:val="24"/>
                <w:lang w:eastAsia="ru-RU"/>
              </w:rPr>
              <w:t>7.</w:t>
            </w: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В случае подачи заявки представителем претендента предъявляется надлежащим образом оформленная доверенность.</w:t>
            </w:r>
          </w:p>
        </w:tc>
        <w:tc>
          <w:tcPr>
            <w:tcW w:w="141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r>
      <w:tr w:rsidR="00E114D5" w:rsidRPr="007531D9" w:rsidTr="0015222E">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jc w:val="center"/>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8.</w:t>
            </w: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Копии документов, подтверждающих соответствие товаров (работ, услуг), требованиям действующего законодательства (если в пункте 16 ИНФОРМАЦИОННОЙ КАРТЫ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 xml:space="preserve">А такое требование установлено). </w:t>
            </w:r>
          </w:p>
        </w:tc>
        <w:tc>
          <w:tcPr>
            <w:tcW w:w="141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r>
      <w:tr w:rsidR="00E114D5" w:rsidRPr="007531D9" w:rsidTr="0015222E">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jc w:val="center"/>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9.</w:t>
            </w: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Документы, подтверждающие обладание претендентом  исключительными правами на объекты интеллектуальной собственности (в случае, если в пункте 16 ИНФОРМАЦИОННОЙ КАРТЫ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А такое требование установлено).</w:t>
            </w:r>
          </w:p>
        </w:tc>
        <w:tc>
          <w:tcPr>
            <w:tcW w:w="141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r>
      <w:tr w:rsidR="00E114D5" w:rsidRPr="007531D9" w:rsidTr="0015222E">
        <w:trPr>
          <w:trHeight w:val="839"/>
        </w:trPr>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jc w:val="center"/>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10.</w:t>
            </w:r>
          </w:p>
          <w:p w:rsidR="007531D9" w:rsidRPr="007531D9" w:rsidRDefault="007531D9" w:rsidP="007531D9">
            <w:pPr>
              <w:spacing w:after="0" w:line="240" w:lineRule="auto"/>
              <w:rPr>
                <w:rFonts w:ascii="Times New Roman" w:eastAsia="Times New Roman" w:hAnsi="Times New Roman" w:cs="Times New Roman"/>
                <w:sz w:val="24"/>
                <w:szCs w:val="24"/>
                <w:lang w:eastAsia="ru-RU"/>
              </w:rPr>
            </w:pPr>
          </w:p>
          <w:p w:rsidR="007531D9" w:rsidRPr="007531D9" w:rsidRDefault="007531D9" w:rsidP="007531D9">
            <w:pPr>
              <w:spacing w:after="0" w:line="240" w:lineRule="auto"/>
              <w:rPr>
                <w:rFonts w:ascii="Times New Roman" w:eastAsia="Times New Roman" w:hAnsi="Times New Roman" w:cs="Times New Roman"/>
                <w:sz w:val="24"/>
                <w:szCs w:val="24"/>
                <w:lang w:eastAsia="ru-RU"/>
              </w:rPr>
            </w:pP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Справка, заверенная руководителем предприятия и главным бухгалтером,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tc>
        <w:tc>
          <w:tcPr>
            <w:tcW w:w="141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r>
      <w:tr w:rsidR="00E114D5" w:rsidRPr="007531D9" w:rsidTr="0015222E">
        <w:trPr>
          <w:trHeight w:val="663"/>
        </w:trPr>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11.</w:t>
            </w:r>
          </w:p>
          <w:p w:rsidR="007531D9" w:rsidRPr="007531D9" w:rsidRDefault="007531D9" w:rsidP="007531D9">
            <w:pPr>
              <w:spacing w:after="0" w:line="240" w:lineRule="auto"/>
              <w:rPr>
                <w:rFonts w:ascii="Times New Roman" w:eastAsia="Times New Roman" w:hAnsi="Times New Roman" w:cs="Times New Roman"/>
                <w:sz w:val="24"/>
                <w:szCs w:val="24"/>
                <w:lang w:eastAsia="ru-RU"/>
              </w:rPr>
            </w:pP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Обязательство по предоставлению обеспечения исполнения обязательств по договору.</w:t>
            </w:r>
          </w:p>
        </w:tc>
        <w:tc>
          <w:tcPr>
            <w:tcW w:w="141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c>
          <w:tcPr>
            <w:tcW w:w="1417" w:type="dxa"/>
            <w:vMerge w:val="restart"/>
            <w:tcBorders>
              <w:top w:val="single" w:sz="4" w:space="0" w:color="auto"/>
              <w:left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r>
      <w:tr w:rsidR="00E114D5" w:rsidRPr="007531D9" w:rsidTr="0015222E">
        <w:trPr>
          <w:trHeight w:val="1615"/>
        </w:trPr>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lastRenderedPageBreak/>
              <w:t>12.</w:t>
            </w: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Полные сведения об организации-претенденте, включая копию свидетельства о государственной регистрации юридического лица, точный юридический и фактический адрес, номер телефона, номер факса, фамилию, имя, отчество руководителя и ответственного исполнителя, сведения об учредителях общества, банковские реквизиты и информацию о налоговой инспекции, где оно состоит на учете.</w:t>
            </w:r>
          </w:p>
        </w:tc>
        <w:tc>
          <w:tcPr>
            <w:tcW w:w="1418" w:type="dxa"/>
            <w:tcBorders>
              <w:top w:val="single" w:sz="4" w:space="0" w:color="auto"/>
              <w:left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c>
          <w:tcPr>
            <w:tcW w:w="1417" w:type="dxa"/>
            <w:vMerge/>
            <w:tcBorders>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r>
      <w:tr w:rsidR="00E114D5" w:rsidRPr="007531D9" w:rsidTr="0015222E">
        <w:trPr>
          <w:trHeight w:val="313"/>
        </w:trPr>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13.</w:t>
            </w: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Нотариально заверенные копии учредительных документов со всеми изменениями и дополнениями.</w:t>
            </w:r>
          </w:p>
        </w:tc>
        <w:tc>
          <w:tcPr>
            <w:tcW w:w="1418" w:type="dxa"/>
            <w:tcBorders>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c>
          <w:tcPr>
            <w:tcW w:w="1417" w:type="dxa"/>
            <w:tcBorders>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r>
      <w:tr w:rsidR="00E114D5" w:rsidRPr="007531D9" w:rsidTr="0015222E">
        <w:trPr>
          <w:trHeight w:val="889"/>
        </w:trPr>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14.</w:t>
            </w: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Копии документов бухгалтерской отчетности (формы 1, 2) на последнюю перед подачей заявки отчетную дату с отметкой налоговой инспекции.</w:t>
            </w:r>
          </w:p>
        </w:tc>
        <w:tc>
          <w:tcPr>
            <w:tcW w:w="1418" w:type="dxa"/>
            <w:tcBorders>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c>
          <w:tcPr>
            <w:tcW w:w="1417" w:type="dxa"/>
            <w:tcBorders>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r>
      <w:tr w:rsidR="00E114D5" w:rsidRPr="007531D9" w:rsidTr="0015222E">
        <w:trPr>
          <w:trHeight w:val="2692"/>
        </w:trPr>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15.</w:t>
            </w: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поставка товаров, являющихся предметом контракта, обеспечения исполнения контракта является крупной сделкой. (В случае</w:t>
            </w:r>
            <w:proofErr w:type="gramStart"/>
            <w:r w:rsidRPr="007531D9">
              <w:rPr>
                <w:rFonts w:ascii="Times New Roman" w:eastAsia="Times New Roman" w:hAnsi="Times New Roman" w:cs="Times New Roman"/>
                <w:sz w:val="24"/>
                <w:szCs w:val="24"/>
                <w:lang w:eastAsia="ru-RU"/>
              </w:rPr>
              <w:t>,</w:t>
            </w:r>
            <w:proofErr w:type="gramEnd"/>
            <w:r w:rsidRPr="007531D9">
              <w:rPr>
                <w:rFonts w:ascii="Times New Roman" w:eastAsia="Times New Roman" w:hAnsi="Times New Roman" w:cs="Times New Roman"/>
                <w:sz w:val="24"/>
                <w:szCs w:val="24"/>
                <w:lang w:eastAsia="ru-RU"/>
              </w:rPr>
              <w:t xml:space="preserve"> если планируемый к заключению договор не является для претендента крупной сделкой и решение о её одобрении не требуется, претендент должен продекларировать указанный факт);</w:t>
            </w:r>
          </w:p>
        </w:tc>
        <w:tc>
          <w:tcPr>
            <w:tcW w:w="1418" w:type="dxa"/>
            <w:tcBorders>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c>
          <w:tcPr>
            <w:tcW w:w="1417" w:type="dxa"/>
            <w:tcBorders>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r>
      <w:tr w:rsidR="00E114D5" w:rsidRPr="007531D9" w:rsidTr="0015222E">
        <w:trPr>
          <w:trHeight w:val="1903"/>
        </w:trPr>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16.</w:t>
            </w: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декларацию претендента, содержащую сведения о том, что он не является:</w:t>
            </w:r>
          </w:p>
          <w:p w:rsidR="007531D9" w:rsidRPr="007531D9" w:rsidRDefault="007531D9" w:rsidP="007531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юридическим лицом, которое находится в процессе ликвидации, в отношении которого возбуждено производство по делу о несостоятельности (банкротстве);</w:t>
            </w:r>
          </w:p>
          <w:p w:rsidR="007531D9" w:rsidRPr="007531D9" w:rsidRDefault="007531D9" w:rsidP="007531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юридическим лицом, на имущество которого наложен арест и (или) чья экономическая деятельность приостановлена;</w:t>
            </w:r>
          </w:p>
        </w:tc>
        <w:tc>
          <w:tcPr>
            <w:tcW w:w="1418" w:type="dxa"/>
            <w:tcBorders>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c>
          <w:tcPr>
            <w:tcW w:w="1417" w:type="dxa"/>
            <w:tcBorders>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r>
      <w:tr w:rsidR="00E114D5" w:rsidRPr="007531D9" w:rsidTr="0015222E">
        <w:trPr>
          <w:trHeight w:val="288"/>
        </w:trPr>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17.</w:t>
            </w: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rPr>
                <w:rFonts w:ascii="Times New Roman" w:eastAsia="Times New Roman" w:hAnsi="Times New Roman" w:cs="Times New Roman"/>
                <w:color w:val="000080"/>
                <w:sz w:val="24"/>
                <w:szCs w:val="24"/>
                <w:lang w:eastAsia="ru-RU"/>
              </w:rPr>
            </w:pPr>
            <w:r w:rsidRPr="007531D9">
              <w:rPr>
                <w:rFonts w:ascii="Times New Roman" w:eastAsia="Times New Roman" w:hAnsi="Times New Roman" w:cs="Times New Roman"/>
                <w:sz w:val="24"/>
                <w:szCs w:val="24"/>
                <w:lang w:eastAsia="ru-RU"/>
              </w:rPr>
              <w:t xml:space="preserve">Сертификаты, лицензии и иные документы, подтверждающие качественные характеристики (соответствия ГОСТ, международные стандарты качества </w:t>
            </w:r>
            <w:r w:rsidRPr="007531D9">
              <w:rPr>
                <w:rFonts w:ascii="Times New Roman" w:eastAsia="Times New Roman" w:hAnsi="Times New Roman" w:cs="Times New Roman"/>
                <w:sz w:val="24"/>
                <w:szCs w:val="24"/>
                <w:lang w:val="en-US" w:eastAsia="ru-RU"/>
              </w:rPr>
              <w:t>ISO</w:t>
            </w:r>
            <w:r w:rsidRPr="007531D9">
              <w:rPr>
                <w:rFonts w:ascii="Times New Roman" w:eastAsia="Times New Roman" w:hAnsi="Times New Roman" w:cs="Times New Roman"/>
                <w:sz w:val="24"/>
                <w:szCs w:val="24"/>
                <w:lang w:eastAsia="ru-RU"/>
              </w:rPr>
              <w:t>, наличия санитарно-эпидемиологических экспертиз, заключений, регистрации в органах исполнительно власти, наличия удостоверений проч.)</w:t>
            </w:r>
          </w:p>
        </w:tc>
        <w:tc>
          <w:tcPr>
            <w:tcW w:w="1418" w:type="dxa"/>
            <w:tcBorders>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c>
          <w:tcPr>
            <w:tcW w:w="1417" w:type="dxa"/>
            <w:tcBorders>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r>
      <w:tr w:rsidR="00E114D5" w:rsidRPr="007531D9" w:rsidTr="0015222E">
        <w:trPr>
          <w:trHeight w:val="563"/>
        </w:trPr>
        <w:tc>
          <w:tcPr>
            <w:tcW w:w="568"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18.</w:t>
            </w:r>
          </w:p>
        </w:tc>
        <w:tc>
          <w:tcPr>
            <w:tcW w:w="7337" w:type="dxa"/>
            <w:tcBorders>
              <w:top w:val="single" w:sz="4" w:space="0" w:color="auto"/>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Претендент вправе дополнительно представлять иные, характеризующие его деятельность  документы.</w:t>
            </w:r>
          </w:p>
        </w:tc>
        <w:tc>
          <w:tcPr>
            <w:tcW w:w="1418" w:type="dxa"/>
            <w:tcBorders>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c>
          <w:tcPr>
            <w:tcW w:w="1417" w:type="dxa"/>
            <w:tcBorders>
              <w:left w:val="single" w:sz="4" w:space="0" w:color="auto"/>
              <w:bottom w:val="single" w:sz="4" w:space="0" w:color="auto"/>
              <w:right w:val="single" w:sz="4" w:space="0" w:color="auto"/>
            </w:tcBorders>
          </w:tcPr>
          <w:p w:rsidR="007531D9" w:rsidRPr="007531D9" w:rsidRDefault="007531D9" w:rsidP="007531D9">
            <w:pPr>
              <w:widowControl w:val="0"/>
              <w:spacing w:after="0" w:line="240" w:lineRule="auto"/>
              <w:rPr>
                <w:rFonts w:ascii="Times New Roman" w:eastAsia="Times New Roman" w:hAnsi="Times New Roman" w:cs="Times New Roman"/>
                <w:sz w:val="24"/>
                <w:szCs w:val="24"/>
                <w:lang w:eastAsia="ru-RU"/>
              </w:rPr>
            </w:pPr>
          </w:p>
        </w:tc>
      </w:tr>
      <w:tr w:rsidR="007531D9" w:rsidRPr="007531D9" w:rsidTr="0015222E">
        <w:trPr>
          <w:trHeight w:val="429"/>
        </w:trPr>
        <w:tc>
          <w:tcPr>
            <w:tcW w:w="10740" w:type="dxa"/>
            <w:gridSpan w:val="4"/>
            <w:tcBorders>
              <w:top w:val="single" w:sz="4" w:space="0" w:color="auto"/>
              <w:left w:val="single" w:sz="4" w:space="0" w:color="auto"/>
              <w:bottom w:val="single" w:sz="4" w:space="0" w:color="auto"/>
              <w:right w:val="single" w:sz="4" w:space="0" w:color="auto"/>
            </w:tcBorders>
            <w:vAlign w:val="center"/>
          </w:tcPr>
          <w:p w:rsidR="007531D9" w:rsidRPr="007531D9" w:rsidRDefault="007531D9" w:rsidP="007531D9">
            <w:pPr>
              <w:widowControl w:val="0"/>
              <w:spacing w:after="0" w:line="240" w:lineRule="auto"/>
              <w:jc w:val="center"/>
              <w:rPr>
                <w:rFonts w:ascii="Times New Roman" w:eastAsia="Times New Roman" w:hAnsi="Times New Roman" w:cs="Times New Roman"/>
                <w:b/>
                <w:sz w:val="24"/>
                <w:szCs w:val="24"/>
                <w:lang w:eastAsia="ru-RU"/>
              </w:rPr>
            </w:pPr>
            <w:r w:rsidRPr="007531D9">
              <w:rPr>
                <w:rFonts w:ascii="Times New Roman" w:eastAsia="Times New Roman" w:hAnsi="Times New Roman" w:cs="Times New Roman"/>
                <w:b/>
                <w:i/>
                <w:sz w:val="24"/>
                <w:szCs w:val="24"/>
                <w:lang w:eastAsia="ru-RU"/>
              </w:rPr>
              <w:t xml:space="preserve">                                                                                                     ВСЕГО листов:</w:t>
            </w:r>
          </w:p>
        </w:tc>
      </w:tr>
    </w:tbl>
    <w:p w:rsidR="007531D9" w:rsidRPr="007531D9" w:rsidRDefault="007531D9" w:rsidP="007531D9">
      <w:pPr>
        <w:widowControl w:val="0"/>
        <w:suppressAutoHyphens/>
        <w:spacing w:after="0" w:line="240" w:lineRule="auto"/>
        <w:ind w:firstLine="709"/>
        <w:rPr>
          <w:rFonts w:ascii="Times New Roman" w:eastAsia="Times New Roman" w:hAnsi="Times New Roman" w:cs="Times New Roman"/>
          <w:b/>
          <w:sz w:val="24"/>
          <w:szCs w:val="24"/>
          <w:lang w:eastAsia="ru-RU"/>
        </w:rPr>
      </w:pPr>
    </w:p>
    <w:p w:rsidR="007531D9" w:rsidRPr="007531D9" w:rsidRDefault="007531D9" w:rsidP="007531D9">
      <w:pPr>
        <w:widowControl w:val="0"/>
        <w:suppressAutoHyphens/>
        <w:spacing w:after="0" w:line="240" w:lineRule="auto"/>
        <w:ind w:firstLine="709"/>
        <w:rPr>
          <w:rFonts w:ascii="Times New Roman" w:eastAsia="Times New Roman" w:hAnsi="Times New Roman" w:cs="Times New Roman"/>
          <w:b/>
          <w:sz w:val="24"/>
          <w:szCs w:val="24"/>
          <w:lang w:eastAsia="ru-RU"/>
        </w:rPr>
      </w:pPr>
      <w:r w:rsidRPr="007531D9">
        <w:rPr>
          <w:rFonts w:ascii="Times New Roman" w:eastAsia="Times New Roman" w:hAnsi="Times New Roman" w:cs="Times New Roman"/>
          <w:b/>
          <w:sz w:val="24"/>
          <w:szCs w:val="24"/>
          <w:lang w:eastAsia="ru-RU"/>
        </w:rPr>
        <w:t>Претендент  _____________________(Ф.И.О.)</w:t>
      </w:r>
    </w:p>
    <w:p w:rsidR="007531D9" w:rsidRPr="007531D9" w:rsidRDefault="007531D9" w:rsidP="007531D9">
      <w:pPr>
        <w:widowControl w:val="0"/>
        <w:suppressAutoHyphens/>
        <w:spacing w:after="0" w:line="240" w:lineRule="auto"/>
        <w:ind w:firstLine="709"/>
        <w:rPr>
          <w:rFonts w:ascii="Times New Roman" w:eastAsia="Times New Roman" w:hAnsi="Times New Roman" w:cs="Times New Roman"/>
          <w:i/>
          <w:sz w:val="24"/>
          <w:szCs w:val="24"/>
          <w:vertAlign w:val="superscript"/>
          <w:lang w:eastAsia="ru-RU"/>
        </w:rPr>
      </w:pPr>
      <w:r w:rsidRPr="007531D9">
        <w:rPr>
          <w:rFonts w:ascii="Times New Roman" w:eastAsia="Times New Roman" w:hAnsi="Times New Roman" w:cs="Times New Roman"/>
          <w:i/>
          <w:sz w:val="24"/>
          <w:szCs w:val="24"/>
          <w:lang w:eastAsia="ru-RU"/>
        </w:rPr>
        <w:t xml:space="preserve">          (уполномоченный представитель)</w:t>
      </w:r>
      <w:r w:rsidRPr="007531D9">
        <w:rPr>
          <w:rFonts w:ascii="Times New Roman" w:eastAsia="Times New Roman" w:hAnsi="Times New Roman" w:cs="Times New Roman"/>
          <w:i/>
          <w:sz w:val="24"/>
          <w:szCs w:val="24"/>
          <w:vertAlign w:val="superscript"/>
          <w:lang w:eastAsia="ru-RU"/>
        </w:rPr>
        <w:t xml:space="preserve">             (подпись)</w:t>
      </w:r>
    </w:p>
    <w:p w:rsidR="007531D9" w:rsidRPr="007531D9" w:rsidRDefault="007531D9" w:rsidP="007531D9">
      <w:pPr>
        <w:keepNext/>
        <w:spacing w:after="0" w:line="240" w:lineRule="auto"/>
        <w:ind w:firstLine="709"/>
        <w:outlineLvl w:val="0"/>
        <w:rPr>
          <w:rFonts w:ascii="Times New Roman" w:eastAsia="Times New Roman" w:hAnsi="Times New Roman" w:cs="Times New Roman"/>
          <w:b/>
          <w:kern w:val="28"/>
          <w:sz w:val="24"/>
          <w:szCs w:val="24"/>
          <w:lang w:eastAsia="ru-RU"/>
        </w:rPr>
      </w:pPr>
      <w:r w:rsidRPr="007531D9">
        <w:rPr>
          <w:rFonts w:ascii="Times New Roman" w:eastAsia="Times New Roman" w:hAnsi="Times New Roman" w:cs="Times New Roman"/>
          <w:b/>
          <w:kern w:val="28"/>
          <w:sz w:val="24"/>
          <w:szCs w:val="24"/>
          <w:lang w:eastAsia="ru-RU"/>
        </w:rPr>
        <w:t xml:space="preserve"> </w:t>
      </w:r>
      <w:r w:rsidRPr="007531D9">
        <w:rPr>
          <w:rFonts w:ascii="Times New Roman" w:eastAsia="Times New Roman" w:hAnsi="Times New Roman" w:cs="Times New Roman"/>
          <w:b/>
          <w:kern w:val="28"/>
          <w:sz w:val="24"/>
          <w:szCs w:val="24"/>
          <w:lang w:eastAsia="ru-RU"/>
        </w:rPr>
        <w:br w:type="page"/>
      </w:r>
      <w:bookmarkStart w:id="103" w:name="_Toc131309034"/>
      <w:bookmarkStart w:id="104" w:name="_Toc138130796"/>
      <w:bookmarkStart w:id="105" w:name="_Toc138224336"/>
      <w:bookmarkStart w:id="106" w:name="_Toc203551389"/>
    </w:p>
    <w:p w:rsidR="007531D9" w:rsidRPr="007531D9" w:rsidRDefault="007531D9" w:rsidP="007531D9">
      <w:pPr>
        <w:keepNext/>
        <w:spacing w:after="0" w:line="240" w:lineRule="auto"/>
        <w:ind w:firstLine="709"/>
        <w:outlineLvl w:val="0"/>
        <w:rPr>
          <w:rFonts w:ascii="Times New Roman" w:eastAsia="Times New Roman" w:hAnsi="Times New Roman" w:cs="Times New Roman"/>
          <w:b/>
          <w:kern w:val="28"/>
          <w:sz w:val="24"/>
          <w:szCs w:val="24"/>
          <w:lang w:eastAsia="ru-RU"/>
        </w:rPr>
      </w:pPr>
      <w:r w:rsidRPr="007531D9">
        <w:rPr>
          <w:rFonts w:ascii="Times New Roman" w:eastAsia="Times New Roman" w:hAnsi="Times New Roman" w:cs="Times New Roman"/>
          <w:b/>
          <w:kern w:val="28"/>
          <w:sz w:val="24"/>
          <w:szCs w:val="24"/>
          <w:lang w:eastAsia="ru-RU"/>
        </w:rPr>
        <w:lastRenderedPageBreak/>
        <w:t xml:space="preserve">ФОРМА 2. ЗАЯВКА НА УЧАСТИЕ В </w:t>
      </w:r>
      <w:r w:rsidR="002B1D90">
        <w:rPr>
          <w:rFonts w:ascii="Times New Roman" w:eastAsia="Times New Roman" w:hAnsi="Times New Roman" w:cs="Times New Roman"/>
          <w:b/>
          <w:kern w:val="28"/>
          <w:sz w:val="24"/>
          <w:szCs w:val="24"/>
          <w:lang w:eastAsia="ru-RU"/>
        </w:rPr>
        <w:t>АУКЦИОН</w:t>
      </w:r>
      <w:r w:rsidRPr="007531D9">
        <w:rPr>
          <w:rFonts w:ascii="Times New Roman" w:eastAsia="Times New Roman" w:hAnsi="Times New Roman" w:cs="Times New Roman"/>
          <w:b/>
          <w:kern w:val="28"/>
          <w:sz w:val="24"/>
          <w:szCs w:val="24"/>
          <w:lang w:eastAsia="ru-RU"/>
        </w:rPr>
        <w:t>Е</w:t>
      </w:r>
      <w:bookmarkEnd w:id="103"/>
      <w:bookmarkEnd w:id="104"/>
      <w:bookmarkEnd w:id="105"/>
      <w:bookmarkEnd w:id="106"/>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На бланке претендента                           Организатору ______________    </w:t>
      </w:r>
    </w:p>
    <w:p w:rsidR="007531D9" w:rsidRPr="007531D9" w:rsidRDefault="007531D9" w:rsidP="007531D9">
      <w:pPr>
        <w:spacing w:after="0" w:line="240" w:lineRule="auto"/>
        <w:ind w:firstLine="709"/>
        <w:rPr>
          <w:rFonts w:ascii="Times New Roman" w:eastAsia="Times New Roman" w:hAnsi="Times New Roman" w:cs="Times New Roman"/>
          <w:sz w:val="24"/>
          <w:szCs w:val="24"/>
          <w:vertAlign w:val="superscript"/>
          <w:lang w:eastAsia="ru-RU"/>
        </w:rPr>
      </w:pPr>
      <w:r w:rsidRPr="007531D9">
        <w:rPr>
          <w:rFonts w:ascii="Times New Roman" w:eastAsia="Times New Roman" w:hAnsi="Times New Roman" w:cs="Times New Roman"/>
          <w:sz w:val="24"/>
          <w:szCs w:val="24"/>
          <w:vertAlign w:val="superscript"/>
          <w:lang w:eastAsia="ru-RU"/>
        </w:rPr>
        <w:t xml:space="preserve">                                      (по возможности)</w:t>
      </w:r>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Дата, исх. номер</w:t>
      </w:r>
    </w:p>
    <w:p w:rsidR="007531D9" w:rsidRPr="007531D9" w:rsidRDefault="007531D9" w:rsidP="007531D9">
      <w:pPr>
        <w:spacing w:after="0" w:line="240" w:lineRule="auto"/>
        <w:ind w:firstLine="709"/>
        <w:jc w:val="center"/>
        <w:rPr>
          <w:rFonts w:ascii="Times New Roman" w:eastAsia="Times New Roman" w:hAnsi="Times New Roman" w:cs="Times New Roman"/>
          <w:b/>
          <w:sz w:val="24"/>
          <w:szCs w:val="24"/>
          <w:lang w:eastAsia="ru-RU"/>
        </w:rPr>
      </w:pPr>
      <w:r w:rsidRPr="007531D9">
        <w:rPr>
          <w:rFonts w:ascii="Times New Roman" w:eastAsia="Times New Roman" w:hAnsi="Times New Roman" w:cs="Times New Roman"/>
          <w:b/>
          <w:sz w:val="24"/>
          <w:szCs w:val="24"/>
          <w:lang w:eastAsia="ru-RU"/>
        </w:rPr>
        <w:t xml:space="preserve">ЗАЯВКА НА УЧАСТИЕ В </w:t>
      </w:r>
      <w:r w:rsidR="002B1D90">
        <w:rPr>
          <w:rFonts w:ascii="Times New Roman" w:eastAsia="Times New Roman" w:hAnsi="Times New Roman" w:cs="Times New Roman"/>
          <w:b/>
          <w:sz w:val="24"/>
          <w:szCs w:val="24"/>
          <w:lang w:eastAsia="ru-RU"/>
        </w:rPr>
        <w:t>АУКЦИОН</w:t>
      </w:r>
      <w:r w:rsidRPr="007531D9">
        <w:rPr>
          <w:rFonts w:ascii="Times New Roman" w:eastAsia="Times New Roman" w:hAnsi="Times New Roman" w:cs="Times New Roman"/>
          <w:b/>
          <w:sz w:val="24"/>
          <w:szCs w:val="24"/>
          <w:lang w:eastAsia="ru-RU"/>
        </w:rPr>
        <w:t>Е</w:t>
      </w:r>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на право заключения </w:t>
      </w:r>
      <w:proofErr w:type="gramStart"/>
      <w:r w:rsidRPr="007531D9">
        <w:rPr>
          <w:rFonts w:ascii="Times New Roman" w:eastAsia="Times New Roman" w:hAnsi="Times New Roman" w:cs="Times New Roman"/>
          <w:sz w:val="24"/>
          <w:szCs w:val="24"/>
          <w:lang w:eastAsia="ru-RU"/>
        </w:rPr>
        <w:t>с</w:t>
      </w:r>
      <w:proofErr w:type="gramEnd"/>
      <w:r w:rsidRPr="007531D9">
        <w:rPr>
          <w:rFonts w:ascii="Times New Roman" w:eastAsia="Times New Roman" w:hAnsi="Times New Roman" w:cs="Times New Roman"/>
          <w:sz w:val="24"/>
          <w:szCs w:val="24"/>
          <w:lang w:eastAsia="ru-RU"/>
        </w:rPr>
        <w:t xml:space="preserve"> ___________________________________________________________</w:t>
      </w:r>
    </w:p>
    <w:p w:rsidR="007531D9" w:rsidRPr="007531D9" w:rsidRDefault="007531D9" w:rsidP="007531D9">
      <w:pPr>
        <w:spacing w:after="0" w:line="240" w:lineRule="auto"/>
        <w:jc w:val="center"/>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vertAlign w:val="superscript"/>
          <w:lang w:eastAsia="ru-RU"/>
        </w:rPr>
        <w:t xml:space="preserve">                          (наименование Организатора)</w:t>
      </w:r>
      <w:r w:rsidRPr="007531D9">
        <w:rPr>
          <w:rFonts w:ascii="Times New Roman" w:eastAsia="Times New Roman" w:hAnsi="Times New Roman" w:cs="Times New Roman"/>
          <w:sz w:val="24"/>
          <w:szCs w:val="24"/>
          <w:lang w:eastAsia="ru-RU"/>
        </w:rPr>
        <w:t xml:space="preserve"> </w:t>
      </w:r>
    </w:p>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договора </w:t>
      </w:r>
      <w:proofErr w:type="gramStart"/>
      <w:r w:rsidRPr="007531D9">
        <w:rPr>
          <w:rFonts w:ascii="Times New Roman" w:eastAsia="Times New Roman" w:hAnsi="Times New Roman" w:cs="Times New Roman"/>
          <w:sz w:val="24"/>
          <w:szCs w:val="24"/>
          <w:lang w:eastAsia="ru-RU"/>
        </w:rPr>
        <w:t>на</w:t>
      </w:r>
      <w:proofErr w:type="gramEnd"/>
      <w:r w:rsidRPr="007531D9">
        <w:rPr>
          <w:rFonts w:ascii="Times New Roman" w:eastAsia="Times New Roman" w:hAnsi="Times New Roman" w:cs="Times New Roman"/>
          <w:sz w:val="24"/>
          <w:szCs w:val="24"/>
          <w:lang w:eastAsia="ru-RU"/>
        </w:rPr>
        <w:t xml:space="preserve"> __________________________________________________________________________</w:t>
      </w:r>
    </w:p>
    <w:p w:rsidR="007531D9" w:rsidRPr="007531D9" w:rsidRDefault="007531D9" w:rsidP="007531D9">
      <w:pPr>
        <w:spacing w:after="0" w:line="240" w:lineRule="auto"/>
        <w:rPr>
          <w:rFonts w:ascii="Times New Roman" w:eastAsia="Times New Roman" w:hAnsi="Times New Roman" w:cs="Times New Roman"/>
          <w:sz w:val="24"/>
          <w:szCs w:val="24"/>
          <w:vertAlign w:val="superscript"/>
          <w:lang w:eastAsia="ru-RU"/>
        </w:rPr>
      </w:pPr>
      <w:r w:rsidRPr="007531D9">
        <w:rPr>
          <w:rFonts w:ascii="Times New Roman" w:eastAsia="Times New Roman" w:hAnsi="Times New Roman" w:cs="Times New Roman"/>
          <w:sz w:val="24"/>
          <w:szCs w:val="24"/>
          <w:vertAlign w:val="superscript"/>
          <w:lang w:eastAsia="ru-RU"/>
        </w:rPr>
        <w:t xml:space="preserve">                                                                                                                (указывается предмет договора)</w:t>
      </w:r>
    </w:p>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Реестровый номер  №___</w:t>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r>
      <w:r w:rsidRPr="007531D9">
        <w:rPr>
          <w:rFonts w:ascii="Times New Roman" w:eastAsia="Times New Roman" w:hAnsi="Times New Roman" w:cs="Times New Roman"/>
          <w:sz w:val="24"/>
          <w:szCs w:val="24"/>
          <w:lang w:eastAsia="ru-RU"/>
        </w:rPr>
        <w:softHyphen/>
        <w:t>__________________, № лота ___________________________</w:t>
      </w:r>
    </w:p>
    <w:p w:rsidR="007531D9" w:rsidRPr="007531D9" w:rsidRDefault="007531D9" w:rsidP="007531D9">
      <w:pPr>
        <w:spacing w:after="0" w:line="240" w:lineRule="auto"/>
        <w:rPr>
          <w:rFonts w:ascii="Times New Roman" w:eastAsia="Times New Roman" w:hAnsi="Times New Roman" w:cs="Times New Roman"/>
          <w:sz w:val="24"/>
          <w:szCs w:val="24"/>
          <w:vertAlign w:val="superscript"/>
          <w:lang w:eastAsia="ru-RU"/>
        </w:rPr>
      </w:pPr>
      <w:r w:rsidRPr="007531D9">
        <w:rPr>
          <w:rFonts w:ascii="Times New Roman" w:eastAsia="Times New Roman" w:hAnsi="Times New Roman" w:cs="Times New Roman"/>
          <w:sz w:val="24"/>
          <w:szCs w:val="24"/>
          <w:vertAlign w:val="superscript"/>
          <w:lang w:eastAsia="ru-RU"/>
        </w:rPr>
        <w:t xml:space="preserve">                                                                                                                                             (в случае если </w:t>
      </w:r>
      <w:r w:rsidR="002B1D90">
        <w:rPr>
          <w:rFonts w:ascii="Times New Roman" w:eastAsia="Times New Roman" w:hAnsi="Times New Roman" w:cs="Times New Roman"/>
          <w:sz w:val="24"/>
          <w:szCs w:val="24"/>
          <w:vertAlign w:val="superscript"/>
          <w:lang w:eastAsia="ru-RU"/>
        </w:rPr>
        <w:t>аукцион</w:t>
      </w:r>
      <w:r w:rsidRPr="007531D9">
        <w:rPr>
          <w:rFonts w:ascii="Times New Roman" w:eastAsia="Times New Roman" w:hAnsi="Times New Roman" w:cs="Times New Roman"/>
          <w:sz w:val="24"/>
          <w:szCs w:val="24"/>
          <w:vertAlign w:val="superscript"/>
          <w:lang w:eastAsia="ru-RU"/>
        </w:rPr>
        <w:t xml:space="preserve"> проводится по нескольким лотам)</w:t>
      </w:r>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1. Изучив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 xml:space="preserve">ную документацию на право заключения вышеупомянутого договора, а также применимые к данному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у законодательство и нормативно-правовые акты ___________________________________________________</w:t>
      </w:r>
      <w:r w:rsidR="00F36C85">
        <w:rPr>
          <w:rFonts w:ascii="Times New Roman" w:eastAsia="Times New Roman" w:hAnsi="Times New Roman" w:cs="Times New Roman"/>
          <w:sz w:val="24"/>
          <w:szCs w:val="24"/>
          <w:lang w:eastAsia="ru-RU"/>
        </w:rPr>
        <w:t>__________________________</w:t>
      </w:r>
    </w:p>
    <w:p w:rsidR="007531D9" w:rsidRPr="007531D9" w:rsidRDefault="007531D9" w:rsidP="007531D9">
      <w:pPr>
        <w:spacing w:after="0" w:line="240" w:lineRule="auto"/>
        <w:ind w:firstLine="709"/>
        <w:rPr>
          <w:rFonts w:ascii="Times New Roman" w:eastAsia="Times New Roman" w:hAnsi="Times New Roman" w:cs="Times New Roman"/>
          <w:sz w:val="24"/>
          <w:szCs w:val="24"/>
          <w:vertAlign w:val="superscript"/>
          <w:lang w:eastAsia="ru-RU"/>
        </w:rPr>
      </w:pPr>
      <w:r w:rsidRPr="007531D9">
        <w:rPr>
          <w:rFonts w:ascii="Times New Roman" w:eastAsia="Times New Roman" w:hAnsi="Times New Roman" w:cs="Times New Roman"/>
          <w:sz w:val="24"/>
          <w:szCs w:val="24"/>
          <w:vertAlign w:val="superscript"/>
          <w:lang w:eastAsia="ru-RU"/>
        </w:rPr>
        <w:t xml:space="preserve">                          (наименование претендента</w:t>
      </w:r>
      <w:proofErr w:type="gramStart"/>
      <w:r w:rsidRPr="007531D9">
        <w:rPr>
          <w:rFonts w:ascii="Times New Roman" w:eastAsia="Times New Roman" w:hAnsi="Times New Roman" w:cs="Times New Roman"/>
          <w:sz w:val="24"/>
          <w:szCs w:val="24"/>
          <w:vertAlign w:val="superscript"/>
          <w:lang w:eastAsia="ru-RU"/>
        </w:rPr>
        <w:t xml:space="preserve"> ,</w:t>
      </w:r>
      <w:proofErr w:type="gramEnd"/>
      <w:r w:rsidRPr="007531D9">
        <w:rPr>
          <w:rFonts w:ascii="Times New Roman" w:eastAsia="Times New Roman" w:hAnsi="Times New Roman" w:cs="Times New Roman"/>
          <w:sz w:val="24"/>
          <w:szCs w:val="24"/>
          <w:vertAlign w:val="superscript"/>
          <w:lang w:eastAsia="ru-RU"/>
        </w:rPr>
        <w:t xml:space="preserve"> место нахождение, адрес, номер контактного телефона)</w:t>
      </w:r>
    </w:p>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в лице, _____________________________________________________________________________</w:t>
      </w:r>
    </w:p>
    <w:p w:rsidR="007531D9" w:rsidRPr="007531D9" w:rsidRDefault="007531D9" w:rsidP="007531D9">
      <w:pPr>
        <w:spacing w:after="0" w:line="240" w:lineRule="auto"/>
        <w:ind w:firstLine="709"/>
        <w:rPr>
          <w:rFonts w:ascii="Times New Roman" w:eastAsia="Times New Roman" w:hAnsi="Times New Roman" w:cs="Times New Roman"/>
          <w:sz w:val="24"/>
          <w:szCs w:val="24"/>
          <w:vertAlign w:val="superscript"/>
          <w:lang w:eastAsia="ru-RU"/>
        </w:rPr>
      </w:pPr>
      <w:r w:rsidRPr="007531D9">
        <w:rPr>
          <w:rFonts w:ascii="Times New Roman" w:eastAsia="Times New Roman" w:hAnsi="Times New Roman" w:cs="Times New Roman"/>
          <w:sz w:val="24"/>
          <w:szCs w:val="24"/>
          <w:vertAlign w:val="superscript"/>
          <w:lang w:eastAsia="ru-RU"/>
        </w:rPr>
        <w:t xml:space="preserve">                           (наименование должности, Ф.И.О. руководителя, уполномоченного лица для  юридического лица)</w:t>
      </w:r>
    </w:p>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сообщает о согласии участвовать в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е на условиях, установленных в указанных выше документах, и направляет настоящую заявку.</w:t>
      </w:r>
    </w:p>
    <w:p w:rsidR="007531D9" w:rsidRDefault="007531D9" w:rsidP="007531D9">
      <w:pPr>
        <w:spacing w:after="0" w:line="240" w:lineRule="auto"/>
        <w:ind w:firstLine="709"/>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2. Мы согласны поставить товары (выполнить работы, оказать услуги) в соответствии с требованиями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ной документации и на условиях, которые мы представили в настоящем предложении:</w:t>
      </w:r>
    </w:p>
    <w:p w:rsidR="00840EB0" w:rsidRDefault="00840EB0" w:rsidP="007531D9">
      <w:pPr>
        <w:spacing w:after="0" w:line="240" w:lineRule="auto"/>
        <w:ind w:firstLine="709"/>
        <w:rPr>
          <w:rFonts w:ascii="Times New Roman" w:eastAsia="Times New Roman" w:hAnsi="Times New Roman" w:cs="Times New Roman"/>
          <w:sz w:val="24"/>
          <w:szCs w:val="24"/>
          <w:lang w:eastAsia="ru-RU"/>
        </w:rPr>
      </w:pPr>
    </w:p>
    <w:tbl>
      <w:tblPr>
        <w:tblpPr w:leftFromText="180" w:rightFromText="180" w:vertAnchor="text" w:horzAnchor="margin" w:tblpXSpec="center" w:tblpY="7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118"/>
        <w:gridCol w:w="2694"/>
        <w:gridCol w:w="1559"/>
        <w:gridCol w:w="1134"/>
      </w:tblGrid>
      <w:tr w:rsidR="00F36C85" w:rsidRPr="007531D9" w:rsidTr="00DD7EAD">
        <w:trPr>
          <w:tblHead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F36C85" w:rsidRPr="007531D9" w:rsidRDefault="00F36C85" w:rsidP="00F36C85">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  </w:t>
            </w:r>
            <w:r w:rsidRPr="007531D9">
              <w:rPr>
                <w:rFonts w:ascii="Times New Roman" w:eastAsia="Times New Roman" w:hAnsi="Times New Roman" w:cs="Times New Roman"/>
                <w:sz w:val="24"/>
                <w:szCs w:val="24"/>
                <w:lang w:eastAsia="ru-RU"/>
              </w:rPr>
              <w:br/>
            </w:r>
            <w:proofErr w:type="gramStart"/>
            <w:r w:rsidRPr="007531D9">
              <w:rPr>
                <w:rFonts w:ascii="Times New Roman" w:eastAsia="Times New Roman" w:hAnsi="Times New Roman" w:cs="Times New Roman"/>
                <w:sz w:val="24"/>
                <w:szCs w:val="24"/>
                <w:lang w:eastAsia="ru-RU"/>
              </w:rPr>
              <w:t>п</w:t>
            </w:r>
            <w:proofErr w:type="gramEnd"/>
            <w:r w:rsidRPr="007531D9">
              <w:rPr>
                <w:rFonts w:ascii="Times New Roman" w:eastAsia="Times New Roman" w:hAnsi="Times New Roman" w:cs="Times New Roman"/>
                <w:sz w:val="24"/>
                <w:szCs w:val="24"/>
                <w:lang w:eastAsia="ru-RU"/>
              </w:rPr>
              <w:t>/п</w:t>
            </w:r>
          </w:p>
        </w:tc>
        <w:tc>
          <w:tcPr>
            <w:tcW w:w="3118" w:type="dxa"/>
            <w:tcBorders>
              <w:top w:val="single" w:sz="12" w:space="0" w:color="auto"/>
              <w:left w:val="single" w:sz="4" w:space="0" w:color="auto"/>
              <w:bottom w:val="single" w:sz="12" w:space="0" w:color="auto"/>
              <w:right w:val="single" w:sz="4" w:space="0" w:color="auto"/>
            </w:tcBorders>
            <w:shd w:val="clear" w:color="000000" w:fill="auto"/>
            <w:vAlign w:val="center"/>
          </w:tcPr>
          <w:p w:rsidR="00F36C85" w:rsidRPr="007531D9" w:rsidRDefault="00F36C85" w:rsidP="007F22B0">
            <w:pPr>
              <w:widowControl w:val="0"/>
              <w:tabs>
                <w:tab w:val="num" w:pos="1504"/>
              </w:tabs>
              <w:adjustRightInd w:val="0"/>
              <w:spacing w:after="0" w:line="240" w:lineRule="auto"/>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Наименование показателя (указываются критерии по конкретному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 xml:space="preserve">у в соответствии с частью </w:t>
            </w:r>
            <w:r w:rsidRPr="007531D9">
              <w:rPr>
                <w:rFonts w:ascii="Times New Roman" w:eastAsia="Times New Roman" w:hAnsi="Times New Roman" w:cs="Times New Roman"/>
                <w:sz w:val="24"/>
                <w:szCs w:val="24"/>
                <w:lang w:val="en-US" w:eastAsia="ru-RU"/>
              </w:rPr>
              <w:t>III</w:t>
            </w:r>
            <w:r w:rsidRPr="007531D9">
              <w:rPr>
                <w:rFonts w:ascii="Times New Roman" w:eastAsia="Times New Roman" w:hAnsi="Times New Roman" w:cs="Times New Roman"/>
                <w:sz w:val="24"/>
                <w:szCs w:val="24"/>
                <w:lang w:eastAsia="ru-RU"/>
              </w:rPr>
              <w:t xml:space="preserve">«ТЕХНИЧЕСКАЯ ЧАСТЬ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НОЙ ДОКУМЕНТАЦИИ»)</w:t>
            </w:r>
          </w:p>
        </w:tc>
        <w:tc>
          <w:tcPr>
            <w:tcW w:w="2694" w:type="dxa"/>
            <w:tcBorders>
              <w:top w:val="single" w:sz="12" w:space="0" w:color="auto"/>
              <w:left w:val="single" w:sz="4" w:space="0" w:color="auto"/>
              <w:bottom w:val="single" w:sz="12" w:space="0" w:color="auto"/>
              <w:right w:val="single" w:sz="4" w:space="0" w:color="auto"/>
            </w:tcBorders>
            <w:shd w:val="clear" w:color="000000" w:fill="auto"/>
            <w:vAlign w:val="center"/>
          </w:tcPr>
          <w:p w:rsidR="00F36C85" w:rsidRPr="007531D9" w:rsidRDefault="00F36C85" w:rsidP="007F22B0">
            <w:pPr>
              <w:widowControl w:val="0"/>
              <w:tabs>
                <w:tab w:val="num" w:pos="1504"/>
              </w:tabs>
              <w:adjustRightInd w:val="0"/>
              <w:spacing w:after="0" w:line="240" w:lineRule="auto"/>
              <w:jc w:val="both"/>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Ед</w:t>
            </w:r>
            <w:r w:rsidR="007F22B0">
              <w:rPr>
                <w:rFonts w:ascii="Times New Roman" w:eastAsia="Times New Roman" w:hAnsi="Times New Roman" w:cs="Times New Roman"/>
                <w:sz w:val="24"/>
                <w:szCs w:val="24"/>
                <w:lang w:eastAsia="ru-RU"/>
              </w:rPr>
              <w:t>.</w:t>
            </w:r>
            <w:r w:rsidRPr="007531D9">
              <w:rPr>
                <w:rFonts w:ascii="Times New Roman" w:eastAsia="Times New Roman" w:hAnsi="Times New Roman" w:cs="Times New Roman"/>
                <w:sz w:val="24"/>
                <w:szCs w:val="24"/>
                <w:lang w:eastAsia="ru-RU"/>
              </w:rPr>
              <w:t xml:space="preserve"> изм</w:t>
            </w:r>
            <w:r w:rsidR="007F22B0">
              <w:rPr>
                <w:rFonts w:ascii="Times New Roman" w:eastAsia="Times New Roman" w:hAnsi="Times New Roman" w:cs="Times New Roman"/>
                <w:sz w:val="24"/>
                <w:szCs w:val="24"/>
                <w:lang w:eastAsia="ru-RU"/>
              </w:rPr>
              <w:t>.</w:t>
            </w:r>
            <w:r w:rsidRPr="007531D9">
              <w:rPr>
                <w:rFonts w:ascii="Times New Roman" w:eastAsia="Times New Roman" w:hAnsi="Times New Roman" w:cs="Times New Roman"/>
                <w:sz w:val="24"/>
                <w:szCs w:val="24"/>
                <w:lang w:eastAsia="ru-RU"/>
              </w:rPr>
              <w:t xml:space="preserve"> (указываются единицы измерения в соответствии с частью </w:t>
            </w:r>
            <w:r w:rsidRPr="007531D9">
              <w:rPr>
                <w:rFonts w:ascii="Times New Roman" w:eastAsia="Times New Roman" w:hAnsi="Times New Roman" w:cs="Times New Roman"/>
                <w:sz w:val="24"/>
                <w:szCs w:val="24"/>
                <w:lang w:val="en-US" w:eastAsia="ru-RU"/>
              </w:rPr>
              <w:t>III</w:t>
            </w:r>
            <w:r w:rsidRPr="007531D9">
              <w:rPr>
                <w:rFonts w:ascii="Times New Roman" w:eastAsia="Times New Roman" w:hAnsi="Times New Roman" w:cs="Times New Roman"/>
                <w:sz w:val="24"/>
                <w:szCs w:val="24"/>
                <w:lang w:eastAsia="ru-RU"/>
              </w:rPr>
              <w:t xml:space="preserve">«ТЕХНИЧЕСКАЯ ЧАСТЬ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НОЙ ДОКУМЕНТАЦИИ»)</w:t>
            </w:r>
          </w:p>
        </w:tc>
        <w:tc>
          <w:tcPr>
            <w:tcW w:w="1559" w:type="dxa"/>
            <w:tcBorders>
              <w:top w:val="single" w:sz="12" w:space="0" w:color="auto"/>
              <w:left w:val="single" w:sz="4" w:space="0" w:color="auto"/>
              <w:bottom w:val="single" w:sz="12" w:space="0" w:color="auto"/>
              <w:right w:val="single" w:sz="4" w:space="0" w:color="auto"/>
            </w:tcBorders>
            <w:shd w:val="clear" w:color="000000" w:fill="auto"/>
            <w:vAlign w:val="center"/>
          </w:tcPr>
          <w:p w:rsidR="00F36C85" w:rsidRPr="007531D9" w:rsidRDefault="00F36C85" w:rsidP="00F36C85">
            <w:pPr>
              <w:widowControl w:val="0"/>
              <w:tabs>
                <w:tab w:val="num" w:pos="1504"/>
              </w:tabs>
              <w:adjustRightInd w:val="0"/>
              <w:spacing w:after="0" w:line="240" w:lineRule="auto"/>
              <w:jc w:val="both"/>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Значение (цифрами и прописью)</w:t>
            </w:r>
          </w:p>
        </w:tc>
        <w:tc>
          <w:tcPr>
            <w:tcW w:w="1134" w:type="dxa"/>
            <w:tcBorders>
              <w:top w:val="single" w:sz="12" w:space="0" w:color="auto"/>
              <w:left w:val="single" w:sz="4" w:space="0" w:color="auto"/>
              <w:bottom w:val="single" w:sz="12" w:space="0" w:color="auto"/>
              <w:right w:val="single" w:sz="12" w:space="0" w:color="auto"/>
            </w:tcBorders>
            <w:shd w:val="clear" w:color="000000" w:fill="auto"/>
            <w:vAlign w:val="center"/>
          </w:tcPr>
          <w:p w:rsidR="00F36C85" w:rsidRPr="007531D9" w:rsidRDefault="00F36C85" w:rsidP="00F36C85">
            <w:pPr>
              <w:widowControl w:val="0"/>
              <w:tabs>
                <w:tab w:val="num" w:pos="1504"/>
              </w:tabs>
              <w:adjustRightInd w:val="0"/>
              <w:spacing w:after="0" w:line="240" w:lineRule="auto"/>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Примечание</w:t>
            </w:r>
          </w:p>
        </w:tc>
      </w:tr>
      <w:tr w:rsidR="00F36C85" w:rsidRPr="007531D9" w:rsidTr="00DD7EAD">
        <w:tc>
          <w:tcPr>
            <w:tcW w:w="959" w:type="dxa"/>
            <w:tcBorders>
              <w:top w:val="single" w:sz="12" w:space="0" w:color="auto"/>
              <w:left w:val="single" w:sz="12" w:space="0" w:color="auto"/>
              <w:bottom w:val="single" w:sz="12" w:space="0" w:color="auto"/>
              <w:right w:val="single" w:sz="4" w:space="0" w:color="auto"/>
            </w:tcBorders>
            <w:shd w:val="clear" w:color="000000" w:fill="auto"/>
          </w:tcPr>
          <w:p w:rsidR="00F36C85" w:rsidRPr="007531D9" w:rsidRDefault="00F36C85" w:rsidP="00F36C85">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w:t>
            </w:r>
          </w:p>
        </w:tc>
        <w:tc>
          <w:tcPr>
            <w:tcW w:w="3118" w:type="dxa"/>
            <w:tcBorders>
              <w:top w:val="single" w:sz="12" w:space="0" w:color="auto"/>
              <w:left w:val="single" w:sz="4" w:space="0" w:color="auto"/>
              <w:bottom w:val="single" w:sz="12" w:space="0" w:color="auto"/>
              <w:right w:val="single" w:sz="4" w:space="0" w:color="auto"/>
            </w:tcBorders>
            <w:shd w:val="clear" w:color="000000" w:fill="auto"/>
          </w:tcPr>
          <w:p w:rsidR="00F36C85" w:rsidRPr="007531D9" w:rsidRDefault="00F36C85" w:rsidP="00DD7EAD">
            <w:pPr>
              <w:widowControl w:val="0"/>
              <w:tabs>
                <w:tab w:val="num" w:pos="1504"/>
              </w:tabs>
              <w:adjustRightInd w:val="0"/>
              <w:spacing w:after="0" w:line="240" w:lineRule="auto"/>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Цена контракта с учетом процента снижения </w:t>
            </w:r>
          </w:p>
        </w:tc>
        <w:tc>
          <w:tcPr>
            <w:tcW w:w="2694" w:type="dxa"/>
            <w:tcBorders>
              <w:top w:val="single" w:sz="12" w:space="0" w:color="auto"/>
              <w:left w:val="single" w:sz="4" w:space="0" w:color="auto"/>
              <w:bottom w:val="single" w:sz="12" w:space="0" w:color="auto"/>
              <w:right w:val="single" w:sz="4" w:space="0" w:color="auto"/>
            </w:tcBorders>
            <w:shd w:val="clear" w:color="000000" w:fill="auto"/>
          </w:tcPr>
          <w:p w:rsidR="00F36C85" w:rsidRPr="007531D9" w:rsidRDefault="00F36C85" w:rsidP="00F36C85">
            <w:pPr>
              <w:widowControl w:val="0"/>
              <w:tabs>
                <w:tab w:val="num" w:pos="1504"/>
              </w:tabs>
              <w:adjustRightInd w:val="0"/>
              <w:spacing w:after="0" w:line="240" w:lineRule="auto"/>
              <w:jc w:val="both"/>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рубль</w:t>
            </w:r>
          </w:p>
        </w:tc>
        <w:tc>
          <w:tcPr>
            <w:tcW w:w="1559" w:type="dxa"/>
            <w:tcBorders>
              <w:top w:val="single" w:sz="12" w:space="0" w:color="auto"/>
              <w:left w:val="single" w:sz="4" w:space="0" w:color="auto"/>
              <w:bottom w:val="single" w:sz="12" w:space="0" w:color="auto"/>
              <w:right w:val="single" w:sz="4" w:space="0" w:color="auto"/>
            </w:tcBorders>
            <w:shd w:val="clear" w:color="000000" w:fill="auto"/>
          </w:tcPr>
          <w:p w:rsidR="00F36C85" w:rsidRPr="007531D9" w:rsidRDefault="00F36C85" w:rsidP="00F36C85">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sz w:val="24"/>
                <w:szCs w:val="24"/>
                <w:lang w:eastAsia="ru-RU"/>
              </w:rPr>
            </w:pPr>
          </w:p>
        </w:tc>
        <w:tc>
          <w:tcPr>
            <w:tcW w:w="1134" w:type="dxa"/>
            <w:tcBorders>
              <w:top w:val="single" w:sz="12" w:space="0" w:color="auto"/>
              <w:left w:val="single" w:sz="4" w:space="0" w:color="auto"/>
              <w:bottom w:val="single" w:sz="12" w:space="0" w:color="auto"/>
              <w:right w:val="single" w:sz="12" w:space="0" w:color="auto"/>
            </w:tcBorders>
            <w:shd w:val="clear" w:color="000000" w:fill="auto"/>
          </w:tcPr>
          <w:p w:rsidR="00F36C85" w:rsidRPr="007531D9" w:rsidRDefault="00F36C85" w:rsidP="00F36C85">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sz w:val="24"/>
                <w:szCs w:val="24"/>
                <w:lang w:eastAsia="ru-RU"/>
              </w:rPr>
            </w:pPr>
          </w:p>
        </w:tc>
      </w:tr>
      <w:tr w:rsidR="00F36C85" w:rsidRPr="007531D9" w:rsidTr="00DD7EAD">
        <w:tc>
          <w:tcPr>
            <w:tcW w:w="959" w:type="dxa"/>
            <w:tcBorders>
              <w:top w:val="single" w:sz="12" w:space="0" w:color="auto"/>
              <w:left w:val="single" w:sz="12" w:space="0" w:color="auto"/>
              <w:bottom w:val="single" w:sz="12" w:space="0" w:color="auto"/>
              <w:right w:val="single" w:sz="4" w:space="0" w:color="auto"/>
            </w:tcBorders>
            <w:shd w:val="clear" w:color="000000" w:fill="auto"/>
          </w:tcPr>
          <w:p w:rsidR="00F36C85" w:rsidRPr="007531D9" w:rsidRDefault="00F36C85" w:rsidP="00F36C85">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1.1.</w:t>
            </w:r>
          </w:p>
        </w:tc>
        <w:tc>
          <w:tcPr>
            <w:tcW w:w="3118" w:type="dxa"/>
            <w:tcBorders>
              <w:top w:val="single" w:sz="12" w:space="0" w:color="auto"/>
              <w:left w:val="single" w:sz="4" w:space="0" w:color="auto"/>
              <w:bottom w:val="single" w:sz="12" w:space="0" w:color="auto"/>
              <w:right w:val="single" w:sz="4" w:space="0" w:color="auto"/>
            </w:tcBorders>
            <w:shd w:val="clear" w:color="000000" w:fill="auto"/>
          </w:tcPr>
          <w:p w:rsidR="00F36C85" w:rsidRPr="007531D9" w:rsidRDefault="00F36C85" w:rsidP="00DD7EAD">
            <w:pPr>
              <w:widowControl w:val="0"/>
              <w:tabs>
                <w:tab w:val="num" w:pos="1504"/>
              </w:tabs>
              <w:adjustRightInd w:val="0"/>
              <w:spacing w:after="0" w:line="240" w:lineRule="auto"/>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Процент снижения цены контракта  (указывается по усмотрению участника размещения заказа)</w:t>
            </w:r>
          </w:p>
        </w:tc>
        <w:tc>
          <w:tcPr>
            <w:tcW w:w="2694" w:type="dxa"/>
            <w:tcBorders>
              <w:top w:val="single" w:sz="12" w:space="0" w:color="auto"/>
              <w:left w:val="single" w:sz="4" w:space="0" w:color="auto"/>
              <w:bottom w:val="single" w:sz="12" w:space="0" w:color="auto"/>
              <w:right w:val="single" w:sz="4" w:space="0" w:color="auto"/>
            </w:tcBorders>
            <w:shd w:val="clear" w:color="000000" w:fill="auto"/>
          </w:tcPr>
          <w:p w:rsidR="00F36C85" w:rsidRPr="007531D9" w:rsidRDefault="00F36C85" w:rsidP="00F36C85">
            <w:pPr>
              <w:widowControl w:val="0"/>
              <w:tabs>
                <w:tab w:val="num" w:pos="1504"/>
              </w:tabs>
              <w:adjustRightInd w:val="0"/>
              <w:spacing w:after="0" w:line="240" w:lineRule="auto"/>
              <w:jc w:val="both"/>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процент</w:t>
            </w:r>
          </w:p>
        </w:tc>
        <w:tc>
          <w:tcPr>
            <w:tcW w:w="1559" w:type="dxa"/>
            <w:tcBorders>
              <w:top w:val="single" w:sz="12" w:space="0" w:color="auto"/>
              <w:left w:val="single" w:sz="4" w:space="0" w:color="auto"/>
              <w:bottom w:val="single" w:sz="12" w:space="0" w:color="auto"/>
              <w:right w:val="single" w:sz="4" w:space="0" w:color="auto"/>
            </w:tcBorders>
            <w:shd w:val="clear" w:color="000000" w:fill="auto"/>
          </w:tcPr>
          <w:p w:rsidR="00F36C85" w:rsidRPr="007531D9" w:rsidRDefault="00F36C85" w:rsidP="00F36C85">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sz w:val="24"/>
                <w:szCs w:val="24"/>
                <w:lang w:eastAsia="ru-RU"/>
              </w:rPr>
            </w:pPr>
          </w:p>
        </w:tc>
        <w:tc>
          <w:tcPr>
            <w:tcW w:w="1134" w:type="dxa"/>
            <w:tcBorders>
              <w:top w:val="single" w:sz="12" w:space="0" w:color="auto"/>
              <w:left w:val="single" w:sz="4" w:space="0" w:color="auto"/>
              <w:bottom w:val="single" w:sz="12" w:space="0" w:color="auto"/>
              <w:right w:val="single" w:sz="12" w:space="0" w:color="auto"/>
            </w:tcBorders>
            <w:shd w:val="clear" w:color="000000" w:fill="auto"/>
          </w:tcPr>
          <w:p w:rsidR="00F36C85" w:rsidRPr="007531D9" w:rsidRDefault="00F36C85" w:rsidP="00F36C85">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sz w:val="24"/>
                <w:szCs w:val="24"/>
                <w:lang w:eastAsia="ru-RU"/>
              </w:rPr>
            </w:pPr>
          </w:p>
        </w:tc>
      </w:tr>
      <w:tr w:rsidR="00F36C85" w:rsidRPr="007531D9" w:rsidTr="00DD7EAD">
        <w:tc>
          <w:tcPr>
            <w:tcW w:w="959" w:type="dxa"/>
            <w:tcBorders>
              <w:top w:val="single" w:sz="12" w:space="0" w:color="auto"/>
              <w:left w:val="single" w:sz="12" w:space="0" w:color="auto"/>
              <w:bottom w:val="single" w:sz="12" w:space="0" w:color="auto"/>
              <w:right w:val="single" w:sz="4" w:space="0" w:color="auto"/>
            </w:tcBorders>
            <w:shd w:val="clear" w:color="000000" w:fill="auto"/>
          </w:tcPr>
          <w:p w:rsidR="00F36C85" w:rsidRPr="007531D9" w:rsidRDefault="00F36C85" w:rsidP="00F36C85">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2</w:t>
            </w:r>
          </w:p>
        </w:tc>
        <w:tc>
          <w:tcPr>
            <w:tcW w:w="3118" w:type="dxa"/>
            <w:tcBorders>
              <w:top w:val="single" w:sz="12" w:space="0" w:color="auto"/>
              <w:left w:val="single" w:sz="4" w:space="0" w:color="auto"/>
              <w:bottom w:val="single" w:sz="12" w:space="0" w:color="auto"/>
              <w:right w:val="single" w:sz="4" w:space="0" w:color="auto"/>
            </w:tcBorders>
            <w:shd w:val="clear" w:color="000000" w:fill="auto"/>
          </w:tcPr>
          <w:p w:rsidR="00F36C85" w:rsidRPr="007531D9" w:rsidRDefault="00F36C85" w:rsidP="00F36C85">
            <w:pPr>
              <w:keepNext/>
              <w:spacing w:before="40" w:after="40" w:line="240" w:lineRule="auto"/>
              <w:ind w:right="57"/>
              <w:rPr>
                <w:rFonts w:ascii="Times New Roman" w:eastAsia="Times New Roman" w:hAnsi="Times New Roman" w:cs="Times New Roman"/>
                <w:sz w:val="18"/>
                <w:szCs w:val="24"/>
                <w:lang w:eastAsia="ru-RU"/>
              </w:rPr>
            </w:pPr>
            <w:r w:rsidRPr="007531D9">
              <w:rPr>
                <w:rFonts w:ascii="Times New Roman" w:eastAsia="Times New Roman" w:hAnsi="Times New Roman" w:cs="Times New Roman"/>
                <w:sz w:val="18"/>
                <w:szCs w:val="24"/>
                <w:lang w:eastAsia="ru-RU"/>
              </w:rPr>
              <w:t xml:space="preserve">Качество работ  и квалификация участника </w:t>
            </w:r>
          </w:p>
          <w:p w:rsidR="00F36C85" w:rsidRPr="007531D9" w:rsidRDefault="00F36C85" w:rsidP="00F36C85">
            <w:pPr>
              <w:keepNext/>
              <w:spacing w:before="40" w:after="40" w:line="240" w:lineRule="auto"/>
              <w:ind w:right="57"/>
              <w:rPr>
                <w:rFonts w:ascii="Times New Roman" w:eastAsia="Times New Roman" w:hAnsi="Times New Roman" w:cs="Times New Roman"/>
                <w:sz w:val="18"/>
                <w:szCs w:val="24"/>
                <w:lang w:eastAsia="ru-RU"/>
              </w:rPr>
            </w:pPr>
            <w:r w:rsidRPr="007531D9">
              <w:rPr>
                <w:rFonts w:ascii="Times New Roman" w:eastAsia="Times New Roman" w:hAnsi="Times New Roman" w:cs="Times New Roman"/>
                <w:sz w:val="18"/>
                <w:szCs w:val="24"/>
                <w:lang w:eastAsia="ru-RU"/>
              </w:rPr>
              <w:t>2.1.</w:t>
            </w:r>
            <w:r w:rsidRPr="007531D9">
              <w:rPr>
                <w:rFonts w:ascii="Times New Roman" w:eastAsia="Times New Roman" w:hAnsi="Times New Roman" w:cs="Times New Roman"/>
                <w:color w:val="FF0000"/>
                <w:sz w:val="18"/>
                <w:szCs w:val="24"/>
                <w:lang w:eastAsia="ru-RU"/>
              </w:rPr>
              <w:t xml:space="preserve"> </w:t>
            </w:r>
            <w:proofErr w:type="gramStart"/>
            <w:r w:rsidRPr="007531D9">
              <w:rPr>
                <w:rFonts w:ascii="Times New Roman" w:eastAsia="Times New Roman" w:hAnsi="Times New Roman" w:cs="Times New Roman"/>
                <w:sz w:val="18"/>
                <w:szCs w:val="24"/>
                <w:lang w:eastAsia="ru-RU"/>
              </w:rPr>
              <w:t>Квалификация участника (общий срок выполнения аналогичных работ, поставок товаров, наличие государственных и приравненных к ним исполненных контрактов на поставку медицинского оборудования стоимостью от 10 000 000 руб.  2.2.</w:t>
            </w:r>
            <w:proofErr w:type="gramEnd"/>
            <w:r w:rsidRPr="007531D9">
              <w:rPr>
                <w:rFonts w:ascii="Times New Roman" w:eastAsia="Times New Roman" w:hAnsi="Times New Roman" w:cs="Times New Roman"/>
                <w:color w:val="FF0000"/>
                <w:sz w:val="18"/>
                <w:szCs w:val="24"/>
                <w:lang w:eastAsia="ru-RU"/>
              </w:rPr>
              <w:t xml:space="preserve"> </w:t>
            </w:r>
            <w:r w:rsidRPr="007531D9">
              <w:rPr>
                <w:rFonts w:ascii="Times New Roman" w:eastAsia="Times New Roman" w:hAnsi="Times New Roman" w:cs="Times New Roman"/>
                <w:sz w:val="18"/>
                <w:szCs w:val="24"/>
                <w:lang w:eastAsia="ru-RU"/>
              </w:rPr>
              <w:t>Условия поставки, монтажа медицинского оборудования и обучения персонала.</w:t>
            </w:r>
          </w:p>
          <w:p w:rsidR="00F36C85" w:rsidRPr="007531D9" w:rsidRDefault="00F36C85" w:rsidP="00F36C85">
            <w:pPr>
              <w:keepNext/>
              <w:spacing w:before="40" w:after="40" w:line="240" w:lineRule="auto"/>
              <w:ind w:right="57"/>
              <w:rPr>
                <w:rFonts w:ascii="Times New Roman" w:eastAsia="Times New Roman" w:hAnsi="Times New Roman" w:cs="Times New Roman"/>
                <w:color w:val="FF0000"/>
                <w:sz w:val="18"/>
                <w:szCs w:val="24"/>
                <w:lang w:eastAsia="ru-RU"/>
              </w:rPr>
            </w:pPr>
            <w:r w:rsidRPr="007531D9">
              <w:rPr>
                <w:rFonts w:ascii="Times New Roman" w:eastAsia="Times New Roman" w:hAnsi="Times New Roman" w:cs="Times New Roman"/>
                <w:sz w:val="18"/>
                <w:szCs w:val="24"/>
                <w:lang w:eastAsia="ru-RU"/>
              </w:rPr>
              <w:t>2.3.</w:t>
            </w:r>
            <w:r w:rsidRPr="007531D9">
              <w:rPr>
                <w:rFonts w:ascii="Times New Roman" w:eastAsia="Times New Roman" w:hAnsi="Times New Roman" w:cs="Times New Roman"/>
                <w:color w:val="FF0000"/>
                <w:sz w:val="18"/>
                <w:szCs w:val="24"/>
                <w:lang w:eastAsia="ru-RU"/>
              </w:rPr>
              <w:t xml:space="preserve"> </w:t>
            </w:r>
            <w:r w:rsidRPr="007531D9">
              <w:rPr>
                <w:rFonts w:ascii="Times New Roman" w:eastAsia="Times New Roman" w:hAnsi="Times New Roman" w:cs="Times New Roman"/>
                <w:sz w:val="18"/>
                <w:szCs w:val="24"/>
                <w:lang w:eastAsia="ru-RU"/>
              </w:rPr>
              <w:t xml:space="preserve">Индивидуальный план исполнения Договора (Способы поставки, монтажа оборудования, обучения персонала и </w:t>
            </w:r>
            <w:proofErr w:type="spellStart"/>
            <w:proofErr w:type="gramStart"/>
            <w:r w:rsidRPr="007531D9">
              <w:rPr>
                <w:rFonts w:ascii="Times New Roman" w:eastAsia="Times New Roman" w:hAnsi="Times New Roman" w:cs="Times New Roman"/>
                <w:sz w:val="18"/>
                <w:szCs w:val="24"/>
                <w:lang w:eastAsia="ru-RU"/>
              </w:rPr>
              <w:t>постгарантийное</w:t>
            </w:r>
            <w:proofErr w:type="spellEnd"/>
            <w:proofErr w:type="gramEnd"/>
            <w:r w:rsidRPr="007531D9">
              <w:rPr>
                <w:rFonts w:ascii="Times New Roman" w:eastAsia="Times New Roman" w:hAnsi="Times New Roman" w:cs="Times New Roman"/>
                <w:sz w:val="18"/>
                <w:szCs w:val="24"/>
                <w:lang w:eastAsia="ru-RU"/>
              </w:rPr>
              <w:t xml:space="preserve"> обслуживания  дополнительные предложения участника) </w:t>
            </w:r>
          </w:p>
        </w:tc>
        <w:tc>
          <w:tcPr>
            <w:tcW w:w="2694" w:type="dxa"/>
            <w:tcBorders>
              <w:top w:val="single" w:sz="12" w:space="0" w:color="auto"/>
              <w:left w:val="single" w:sz="4" w:space="0" w:color="auto"/>
              <w:bottom w:val="single" w:sz="12" w:space="0" w:color="auto"/>
              <w:right w:val="single" w:sz="4" w:space="0" w:color="auto"/>
            </w:tcBorders>
            <w:shd w:val="clear" w:color="000000" w:fill="auto"/>
          </w:tcPr>
          <w:p w:rsidR="00F36C85" w:rsidRPr="007531D9" w:rsidRDefault="00F36C85" w:rsidP="00F36C85">
            <w:pPr>
              <w:widowControl w:val="0"/>
              <w:tabs>
                <w:tab w:val="num" w:pos="1504"/>
              </w:tabs>
              <w:adjustRightInd w:val="0"/>
              <w:spacing w:after="0" w:line="240" w:lineRule="auto"/>
              <w:jc w:val="both"/>
              <w:textAlignment w:val="baseline"/>
              <w:rPr>
                <w:rFonts w:ascii="Times New Roman" w:eastAsia="Times New Roman" w:hAnsi="Times New Roman" w:cs="Times New Roman"/>
                <w:sz w:val="24"/>
                <w:szCs w:val="24"/>
                <w:lang w:eastAsia="ru-RU"/>
              </w:rPr>
            </w:pPr>
            <w:proofErr w:type="gramStart"/>
            <w:r w:rsidRPr="007531D9">
              <w:rPr>
                <w:rFonts w:ascii="Times New Roman" w:eastAsia="Times New Roman" w:hAnsi="Times New Roman" w:cs="Times New Roman"/>
                <w:sz w:val="24"/>
                <w:szCs w:val="24"/>
                <w:lang w:eastAsia="ru-RU"/>
              </w:rPr>
              <w:t>есть</w:t>
            </w:r>
            <w:proofErr w:type="gramEnd"/>
            <w:r w:rsidRPr="007531D9">
              <w:rPr>
                <w:rFonts w:ascii="Times New Roman" w:eastAsia="Times New Roman" w:hAnsi="Times New Roman" w:cs="Times New Roman"/>
                <w:sz w:val="24"/>
                <w:szCs w:val="24"/>
                <w:lang w:eastAsia="ru-RU"/>
              </w:rPr>
              <w:t>/нет</w:t>
            </w:r>
          </w:p>
        </w:tc>
        <w:tc>
          <w:tcPr>
            <w:tcW w:w="1559" w:type="dxa"/>
            <w:tcBorders>
              <w:top w:val="single" w:sz="12" w:space="0" w:color="auto"/>
              <w:left w:val="single" w:sz="4" w:space="0" w:color="auto"/>
              <w:bottom w:val="single" w:sz="12" w:space="0" w:color="auto"/>
              <w:right w:val="single" w:sz="4" w:space="0" w:color="auto"/>
            </w:tcBorders>
            <w:shd w:val="clear" w:color="000000" w:fill="auto"/>
          </w:tcPr>
          <w:p w:rsidR="00F36C85" w:rsidRPr="007531D9" w:rsidRDefault="00F36C85" w:rsidP="00F36C85">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sz w:val="24"/>
                <w:szCs w:val="24"/>
                <w:lang w:eastAsia="ru-RU"/>
              </w:rPr>
            </w:pPr>
          </w:p>
        </w:tc>
        <w:tc>
          <w:tcPr>
            <w:tcW w:w="1134" w:type="dxa"/>
            <w:tcBorders>
              <w:top w:val="single" w:sz="12" w:space="0" w:color="auto"/>
              <w:left w:val="single" w:sz="4" w:space="0" w:color="auto"/>
              <w:bottom w:val="single" w:sz="12" w:space="0" w:color="auto"/>
              <w:right w:val="single" w:sz="12" w:space="0" w:color="auto"/>
            </w:tcBorders>
            <w:shd w:val="clear" w:color="000000" w:fill="auto"/>
          </w:tcPr>
          <w:p w:rsidR="00F36C85" w:rsidRPr="007531D9" w:rsidRDefault="00F36C85" w:rsidP="00F36C85">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sz w:val="24"/>
                <w:szCs w:val="24"/>
                <w:lang w:eastAsia="ru-RU"/>
              </w:rPr>
            </w:pPr>
          </w:p>
        </w:tc>
      </w:tr>
      <w:tr w:rsidR="00F36C85" w:rsidRPr="007531D9" w:rsidTr="00DD7EAD">
        <w:tc>
          <w:tcPr>
            <w:tcW w:w="959" w:type="dxa"/>
            <w:tcBorders>
              <w:top w:val="single" w:sz="12" w:space="0" w:color="auto"/>
              <w:left w:val="single" w:sz="12" w:space="0" w:color="auto"/>
              <w:bottom w:val="single" w:sz="12" w:space="0" w:color="auto"/>
              <w:right w:val="single" w:sz="4" w:space="0" w:color="auto"/>
            </w:tcBorders>
            <w:shd w:val="clear" w:color="000000" w:fill="auto"/>
          </w:tcPr>
          <w:p w:rsidR="00F36C85" w:rsidRPr="007531D9" w:rsidRDefault="00F36C85" w:rsidP="00F36C85">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3</w:t>
            </w:r>
          </w:p>
        </w:tc>
        <w:tc>
          <w:tcPr>
            <w:tcW w:w="3118" w:type="dxa"/>
            <w:tcBorders>
              <w:top w:val="single" w:sz="12" w:space="0" w:color="auto"/>
              <w:left w:val="single" w:sz="4" w:space="0" w:color="auto"/>
              <w:bottom w:val="single" w:sz="12" w:space="0" w:color="auto"/>
              <w:right w:val="single" w:sz="4" w:space="0" w:color="auto"/>
            </w:tcBorders>
            <w:shd w:val="clear" w:color="000000" w:fill="auto"/>
          </w:tcPr>
          <w:p w:rsidR="00F36C85" w:rsidRPr="007531D9" w:rsidRDefault="00F36C85" w:rsidP="00DD7EAD">
            <w:pPr>
              <w:widowControl w:val="0"/>
              <w:tabs>
                <w:tab w:val="num" w:pos="1504"/>
              </w:tabs>
              <w:adjustRightInd w:val="0"/>
              <w:spacing w:after="0" w:line="240" w:lineRule="auto"/>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Сроки  (периоды) поставки</w:t>
            </w:r>
          </w:p>
          <w:p w:rsidR="00F36C85" w:rsidRPr="007531D9" w:rsidRDefault="00F36C85" w:rsidP="00F36C85">
            <w:pPr>
              <w:spacing w:after="0" w:line="240" w:lineRule="auto"/>
              <w:rPr>
                <w:rFonts w:ascii="Times New Roman" w:eastAsia="Times New Roman" w:hAnsi="Times New Roman" w:cs="Times New Roman"/>
                <w:color w:val="FF0000"/>
                <w:sz w:val="24"/>
                <w:szCs w:val="24"/>
                <w:lang w:eastAsia="ru-RU"/>
              </w:rPr>
            </w:pPr>
            <w:r w:rsidRPr="007531D9">
              <w:rPr>
                <w:rFonts w:ascii="Times New Roman" w:eastAsia="Times New Roman" w:hAnsi="Times New Roman" w:cs="Times New Roman"/>
                <w:sz w:val="24"/>
                <w:szCs w:val="24"/>
                <w:lang w:eastAsia="ru-RU"/>
              </w:rPr>
              <w:lastRenderedPageBreak/>
              <w:t>3.1.</w:t>
            </w:r>
            <w:r w:rsidRPr="007531D9">
              <w:rPr>
                <w:rFonts w:ascii="Times New Roman" w:eastAsia="Times New Roman" w:hAnsi="Times New Roman" w:cs="Times New Roman"/>
                <w:color w:val="FF0000"/>
                <w:sz w:val="24"/>
                <w:szCs w:val="24"/>
                <w:lang w:eastAsia="ru-RU"/>
              </w:rPr>
              <w:t xml:space="preserve"> </w:t>
            </w:r>
            <w:r w:rsidRPr="007531D9">
              <w:rPr>
                <w:rFonts w:ascii="Times New Roman" w:eastAsia="Times New Roman" w:hAnsi="Times New Roman" w:cs="Times New Roman"/>
                <w:sz w:val="24"/>
                <w:szCs w:val="24"/>
                <w:lang w:eastAsia="ru-RU"/>
              </w:rPr>
              <w:t>Срок поставки, монтажа оборудования и обучение персонала</w:t>
            </w:r>
          </w:p>
        </w:tc>
        <w:tc>
          <w:tcPr>
            <w:tcW w:w="2694" w:type="dxa"/>
            <w:tcBorders>
              <w:top w:val="single" w:sz="12" w:space="0" w:color="auto"/>
              <w:left w:val="single" w:sz="4" w:space="0" w:color="auto"/>
              <w:bottom w:val="single" w:sz="12" w:space="0" w:color="auto"/>
              <w:right w:val="single" w:sz="4" w:space="0" w:color="auto"/>
            </w:tcBorders>
            <w:shd w:val="clear" w:color="000000" w:fill="auto"/>
          </w:tcPr>
          <w:p w:rsidR="00F36C85" w:rsidRPr="007531D9" w:rsidRDefault="00F36C85" w:rsidP="00F36C85">
            <w:pPr>
              <w:widowControl w:val="0"/>
              <w:tabs>
                <w:tab w:val="num" w:pos="1504"/>
              </w:tabs>
              <w:adjustRightInd w:val="0"/>
              <w:spacing w:after="0" w:line="240" w:lineRule="auto"/>
              <w:jc w:val="both"/>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lastRenderedPageBreak/>
              <w:t>дни</w:t>
            </w:r>
          </w:p>
        </w:tc>
        <w:tc>
          <w:tcPr>
            <w:tcW w:w="1559" w:type="dxa"/>
            <w:tcBorders>
              <w:top w:val="single" w:sz="12" w:space="0" w:color="auto"/>
              <w:left w:val="single" w:sz="4" w:space="0" w:color="auto"/>
              <w:bottom w:val="single" w:sz="12" w:space="0" w:color="auto"/>
              <w:right w:val="single" w:sz="4" w:space="0" w:color="auto"/>
            </w:tcBorders>
            <w:shd w:val="clear" w:color="000000" w:fill="auto"/>
          </w:tcPr>
          <w:p w:rsidR="00F36C85" w:rsidRPr="007531D9" w:rsidRDefault="00F36C85" w:rsidP="00F36C85">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sz w:val="24"/>
                <w:szCs w:val="24"/>
                <w:lang w:eastAsia="ru-RU"/>
              </w:rPr>
            </w:pPr>
          </w:p>
        </w:tc>
        <w:tc>
          <w:tcPr>
            <w:tcW w:w="1134" w:type="dxa"/>
            <w:tcBorders>
              <w:top w:val="single" w:sz="12" w:space="0" w:color="auto"/>
              <w:left w:val="single" w:sz="4" w:space="0" w:color="auto"/>
              <w:bottom w:val="single" w:sz="12" w:space="0" w:color="auto"/>
              <w:right w:val="single" w:sz="12" w:space="0" w:color="auto"/>
            </w:tcBorders>
            <w:shd w:val="clear" w:color="000000" w:fill="auto"/>
          </w:tcPr>
          <w:p w:rsidR="00F36C85" w:rsidRPr="007531D9" w:rsidRDefault="00F36C85" w:rsidP="00F36C85">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sz w:val="24"/>
                <w:szCs w:val="24"/>
                <w:lang w:eastAsia="ru-RU"/>
              </w:rPr>
            </w:pPr>
          </w:p>
        </w:tc>
      </w:tr>
      <w:tr w:rsidR="00F36C85" w:rsidRPr="007531D9" w:rsidTr="00DD7EAD">
        <w:tc>
          <w:tcPr>
            <w:tcW w:w="959" w:type="dxa"/>
            <w:tcBorders>
              <w:top w:val="single" w:sz="12" w:space="0" w:color="auto"/>
              <w:left w:val="single" w:sz="12" w:space="0" w:color="auto"/>
              <w:bottom w:val="single" w:sz="12" w:space="0" w:color="auto"/>
              <w:right w:val="single" w:sz="4" w:space="0" w:color="auto"/>
            </w:tcBorders>
            <w:shd w:val="clear" w:color="000000" w:fill="auto"/>
          </w:tcPr>
          <w:p w:rsidR="00F36C85" w:rsidRPr="007531D9" w:rsidRDefault="00F36C85" w:rsidP="00F36C85">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lastRenderedPageBreak/>
              <w:t>4</w:t>
            </w:r>
          </w:p>
        </w:tc>
        <w:tc>
          <w:tcPr>
            <w:tcW w:w="3118" w:type="dxa"/>
            <w:tcBorders>
              <w:top w:val="single" w:sz="12" w:space="0" w:color="auto"/>
              <w:left w:val="single" w:sz="4" w:space="0" w:color="auto"/>
              <w:bottom w:val="single" w:sz="12" w:space="0" w:color="auto"/>
              <w:right w:val="single" w:sz="4" w:space="0" w:color="auto"/>
            </w:tcBorders>
            <w:shd w:val="clear" w:color="000000" w:fill="auto"/>
          </w:tcPr>
          <w:p w:rsidR="00F36C85" w:rsidRPr="007531D9" w:rsidRDefault="00F36C85" w:rsidP="00DD7EAD">
            <w:pPr>
              <w:widowControl w:val="0"/>
              <w:tabs>
                <w:tab w:val="num" w:pos="1504"/>
              </w:tabs>
              <w:adjustRightInd w:val="0"/>
              <w:spacing w:after="0" w:line="240" w:lineRule="auto"/>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Объем предоставления гарантии  качества товара</w:t>
            </w:r>
          </w:p>
          <w:p w:rsidR="00F36C85" w:rsidRPr="007531D9" w:rsidRDefault="00F36C85" w:rsidP="00F36C85">
            <w:pPr>
              <w:spacing w:after="0" w:line="240" w:lineRule="auto"/>
              <w:rPr>
                <w:rFonts w:ascii="Times New Roman" w:eastAsia="Times New Roman" w:hAnsi="Times New Roman" w:cs="Times New Roman"/>
                <w:color w:val="FF0000"/>
                <w:sz w:val="24"/>
                <w:szCs w:val="24"/>
                <w:lang w:eastAsia="ru-RU"/>
              </w:rPr>
            </w:pPr>
            <w:r w:rsidRPr="007531D9">
              <w:rPr>
                <w:rFonts w:ascii="Times New Roman" w:eastAsia="Times New Roman" w:hAnsi="Times New Roman" w:cs="Times New Roman"/>
                <w:sz w:val="24"/>
                <w:szCs w:val="24"/>
                <w:lang w:eastAsia="ru-RU"/>
              </w:rPr>
              <w:t>4.1. Срок гарантии качества товара</w:t>
            </w:r>
          </w:p>
        </w:tc>
        <w:tc>
          <w:tcPr>
            <w:tcW w:w="2694" w:type="dxa"/>
            <w:tcBorders>
              <w:top w:val="single" w:sz="12" w:space="0" w:color="auto"/>
              <w:left w:val="single" w:sz="4" w:space="0" w:color="auto"/>
              <w:bottom w:val="single" w:sz="12" w:space="0" w:color="auto"/>
              <w:right w:val="single" w:sz="4" w:space="0" w:color="auto"/>
            </w:tcBorders>
            <w:shd w:val="clear" w:color="000000" w:fill="auto"/>
          </w:tcPr>
          <w:p w:rsidR="00F36C85" w:rsidRPr="007531D9" w:rsidRDefault="00F36C85" w:rsidP="00F36C85">
            <w:pPr>
              <w:widowControl w:val="0"/>
              <w:tabs>
                <w:tab w:val="num" w:pos="1504"/>
              </w:tabs>
              <w:adjustRightInd w:val="0"/>
              <w:spacing w:after="0" w:line="240" w:lineRule="auto"/>
              <w:jc w:val="both"/>
              <w:textAlignment w:val="baseline"/>
              <w:rPr>
                <w:rFonts w:ascii="Times New Roman" w:eastAsia="Times New Roman" w:hAnsi="Times New Roman" w:cs="Times New Roman"/>
                <w:sz w:val="24"/>
                <w:szCs w:val="24"/>
                <w:lang w:eastAsia="ru-RU"/>
              </w:rPr>
            </w:pPr>
            <w:proofErr w:type="gramStart"/>
            <w:r w:rsidRPr="007531D9">
              <w:rPr>
                <w:rFonts w:ascii="Times New Roman" w:eastAsia="Times New Roman" w:hAnsi="Times New Roman" w:cs="Times New Roman"/>
                <w:sz w:val="24"/>
                <w:szCs w:val="24"/>
                <w:lang w:eastAsia="ru-RU"/>
              </w:rPr>
              <w:t>есть</w:t>
            </w:r>
            <w:proofErr w:type="gramEnd"/>
            <w:r w:rsidRPr="007531D9">
              <w:rPr>
                <w:rFonts w:ascii="Times New Roman" w:eastAsia="Times New Roman" w:hAnsi="Times New Roman" w:cs="Times New Roman"/>
                <w:sz w:val="24"/>
                <w:szCs w:val="24"/>
                <w:lang w:eastAsia="ru-RU"/>
              </w:rPr>
              <w:t>/нет</w:t>
            </w:r>
          </w:p>
        </w:tc>
        <w:tc>
          <w:tcPr>
            <w:tcW w:w="1559" w:type="dxa"/>
            <w:tcBorders>
              <w:top w:val="single" w:sz="12" w:space="0" w:color="auto"/>
              <w:left w:val="single" w:sz="4" w:space="0" w:color="auto"/>
              <w:bottom w:val="single" w:sz="12" w:space="0" w:color="auto"/>
              <w:right w:val="single" w:sz="4" w:space="0" w:color="auto"/>
            </w:tcBorders>
            <w:shd w:val="clear" w:color="000000" w:fill="auto"/>
          </w:tcPr>
          <w:p w:rsidR="00F36C85" w:rsidRPr="007531D9" w:rsidRDefault="00F36C85" w:rsidP="00F36C85">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sz w:val="24"/>
                <w:szCs w:val="24"/>
                <w:lang w:eastAsia="ru-RU"/>
              </w:rPr>
            </w:pPr>
          </w:p>
        </w:tc>
        <w:tc>
          <w:tcPr>
            <w:tcW w:w="1134" w:type="dxa"/>
            <w:tcBorders>
              <w:top w:val="single" w:sz="12" w:space="0" w:color="auto"/>
              <w:left w:val="single" w:sz="4" w:space="0" w:color="auto"/>
              <w:bottom w:val="single" w:sz="12" w:space="0" w:color="auto"/>
              <w:right w:val="single" w:sz="12" w:space="0" w:color="auto"/>
            </w:tcBorders>
            <w:shd w:val="clear" w:color="000000" w:fill="auto"/>
          </w:tcPr>
          <w:p w:rsidR="00F36C85" w:rsidRPr="007531D9" w:rsidRDefault="00F36C85" w:rsidP="00F36C85">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sz w:val="24"/>
                <w:szCs w:val="24"/>
                <w:lang w:eastAsia="ru-RU"/>
              </w:rPr>
            </w:pPr>
          </w:p>
        </w:tc>
      </w:tr>
    </w:tbl>
    <w:p w:rsidR="00840EB0" w:rsidRDefault="00840EB0" w:rsidP="007531D9">
      <w:pPr>
        <w:spacing w:after="0" w:line="240" w:lineRule="auto"/>
        <w:ind w:firstLine="709"/>
        <w:rPr>
          <w:rFonts w:ascii="Times New Roman" w:eastAsia="Times New Roman" w:hAnsi="Times New Roman" w:cs="Times New Roman"/>
          <w:sz w:val="24"/>
          <w:szCs w:val="24"/>
          <w:lang w:eastAsia="ru-RU"/>
        </w:rPr>
      </w:pPr>
    </w:p>
    <w:p w:rsidR="00840EB0" w:rsidRPr="007531D9" w:rsidRDefault="00840EB0" w:rsidP="007531D9">
      <w:pPr>
        <w:spacing w:after="0" w:line="240" w:lineRule="auto"/>
        <w:ind w:firstLine="709"/>
        <w:rPr>
          <w:rFonts w:ascii="Times New Roman" w:eastAsia="Times New Roman" w:hAnsi="Times New Roman" w:cs="Times New Roman"/>
          <w:sz w:val="24"/>
          <w:szCs w:val="24"/>
          <w:lang w:eastAsia="ru-RU"/>
        </w:rPr>
      </w:pPr>
    </w:p>
    <w:p w:rsidR="007531D9" w:rsidRPr="007531D9" w:rsidRDefault="007531D9" w:rsidP="007531D9">
      <w:pPr>
        <w:spacing w:after="0" w:line="240" w:lineRule="auto"/>
        <w:ind w:firstLine="709"/>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3. Предложения, приведенные в пункте 2 настоящей заявки на участие в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 xml:space="preserve">е, являются неотъемлемой частью настоящей заявки на участие в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е:</w:t>
      </w:r>
    </w:p>
    <w:p w:rsidR="007531D9" w:rsidRPr="007531D9" w:rsidRDefault="007531D9" w:rsidP="007531D9">
      <w:pPr>
        <w:spacing w:after="0" w:line="240" w:lineRule="auto"/>
        <w:ind w:firstLine="709"/>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3.1. Приложение № __ «ПРЕДЛОЖЕНИЕ О ЦЕНЕ КОНТРАКТА» на ___ стр.</w:t>
      </w:r>
    </w:p>
    <w:p w:rsidR="007531D9" w:rsidRPr="007531D9" w:rsidRDefault="007531D9" w:rsidP="007531D9">
      <w:pPr>
        <w:spacing w:after="0" w:line="240" w:lineRule="auto"/>
        <w:ind w:firstLine="709"/>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3.2. Приложение № __ «ПРЕДЛОЖЕНИЕ О КАЧЕСТВЕ РАБОТ И КВАЛИФИКАЦИИ УЧАСТНИКА» на ____стр.</w:t>
      </w:r>
    </w:p>
    <w:p w:rsidR="007531D9" w:rsidRPr="007531D9" w:rsidRDefault="007531D9" w:rsidP="007531D9">
      <w:pPr>
        <w:spacing w:after="0" w:line="240" w:lineRule="auto"/>
        <w:ind w:firstLine="709"/>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3.3. Приложение № __ «ПРЕДЛОЖЕНИЯ О СРОКАХ (ПЕРИОДАХ) ПОСТАВКИ»   на ___ стр.</w:t>
      </w:r>
    </w:p>
    <w:p w:rsidR="007531D9" w:rsidRPr="007531D9" w:rsidRDefault="007531D9" w:rsidP="007531D9">
      <w:pPr>
        <w:spacing w:after="0" w:line="240" w:lineRule="auto"/>
        <w:ind w:firstLine="709"/>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3.4. Приложение № __ «ПРЕДЛОЖЕНИЯ ПО ОБЪЕМУ ПРЕДОСТАВЛЕНИЯ ГАРАНТИИ КАЧЕСТВА РАБОТ» на _____стр.</w:t>
      </w:r>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4. Мы ознакомлены с материалами, содержащимися в технической части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ной документации влияющими на стоимость товаров, работ, услуг, и не имеем к ней претензий.</w:t>
      </w:r>
    </w:p>
    <w:p w:rsidR="007531D9" w:rsidRPr="007531D9" w:rsidRDefault="007531D9" w:rsidP="007531D9">
      <w:pPr>
        <w:spacing w:after="0" w:line="240" w:lineRule="auto"/>
        <w:ind w:firstLine="709"/>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5. </w:t>
      </w:r>
      <w:proofErr w:type="gramStart"/>
      <w:r w:rsidRPr="007531D9">
        <w:rPr>
          <w:rFonts w:ascii="Times New Roman" w:eastAsia="Times New Roman" w:hAnsi="Times New Roman" w:cs="Times New Roman"/>
          <w:sz w:val="24"/>
          <w:szCs w:val="24"/>
          <w:lang w:eastAsia="ru-RU"/>
        </w:rPr>
        <w:t xml:space="preserve">Мы согласны с тем, что в случае, если нами не были учтены какие-либо расценки на поставку товаров (выполнение работ, оказание услуг), которые должны быть поставлены (выполнены, оказаны) в соответствии с предметом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 xml:space="preserve">а, данные товары (работы, услуги) будут в любом случае поставлены (выполнены, оказаны) в полном соответствии с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ной документацией, включая требования, содержащиеся в технической части в пределах предлагаемой нами стоимости</w:t>
      </w:r>
      <w:proofErr w:type="gramEnd"/>
      <w:r w:rsidRPr="007531D9">
        <w:rPr>
          <w:rFonts w:ascii="Times New Roman" w:eastAsia="Times New Roman" w:hAnsi="Times New Roman" w:cs="Times New Roman"/>
          <w:sz w:val="24"/>
          <w:szCs w:val="24"/>
          <w:lang w:eastAsia="ru-RU"/>
        </w:rPr>
        <w:t xml:space="preserve"> договора.</w:t>
      </w:r>
    </w:p>
    <w:p w:rsidR="007531D9" w:rsidRPr="007531D9" w:rsidRDefault="007531D9" w:rsidP="007531D9">
      <w:pPr>
        <w:spacing w:after="0" w:line="240" w:lineRule="auto"/>
        <w:ind w:firstLine="709"/>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6. Мы согласны с тем, что в случае если мы понесём </w:t>
      </w:r>
      <w:proofErr w:type="gramStart"/>
      <w:r w:rsidRPr="007531D9">
        <w:rPr>
          <w:rFonts w:ascii="Times New Roman" w:eastAsia="Times New Roman" w:hAnsi="Times New Roman" w:cs="Times New Roman"/>
          <w:sz w:val="24"/>
          <w:szCs w:val="24"/>
          <w:lang w:eastAsia="ru-RU"/>
        </w:rPr>
        <w:t>убытки</w:t>
      </w:r>
      <w:proofErr w:type="gramEnd"/>
      <w:r w:rsidRPr="007531D9">
        <w:rPr>
          <w:rFonts w:ascii="Times New Roman" w:eastAsia="Times New Roman" w:hAnsi="Times New Roman" w:cs="Times New Roman"/>
          <w:sz w:val="24"/>
          <w:szCs w:val="24"/>
          <w:lang w:eastAsia="ru-RU"/>
        </w:rPr>
        <w:t xml:space="preserve"> связанные с участием в открытом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е, то мы не вправе предъявлять какие либо претензии организатору (благотворителю)</w:t>
      </w:r>
    </w:p>
    <w:p w:rsidR="007531D9" w:rsidRPr="007531D9" w:rsidRDefault="007531D9" w:rsidP="007531D9">
      <w:pPr>
        <w:spacing w:after="0" w:line="240" w:lineRule="auto"/>
        <w:ind w:firstLine="709"/>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b/>
          <w:sz w:val="24"/>
          <w:szCs w:val="24"/>
          <w:lang w:eastAsia="ru-RU"/>
        </w:rPr>
        <w:t>7.</w:t>
      </w:r>
      <w:r w:rsidRPr="007531D9">
        <w:rPr>
          <w:rFonts w:ascii="Times New Roman" w:eastAsia="Times New Roman" w:hAnsi="Times New Roman" w:cs="Times New Roman"/>
          <w:sz w:val="24"/>
          <w:szCs w:val="24"/>
          <w:lang w:eastAsia="ru-RU"/>
        </w:rPr>
        <w:t xml:space="preserve"> Если наши предложения, изложенные выше, будут приняты, мы берем на себя обязательство поставить товары  (выполнить работы, оказать услуги) на требуемых условиях, обеспечить выполнение указанных гарантийных обязательств в соответствии с требованиями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 xml:space="preserve">ной документации, включая требования, содержащиеся в технической части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ной документации и согласно нашим предложениям, которые мы просим включить в договор.</w:t>
      </w:r>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8. Настоящей заявкой подтверждаем, что в отношении _______________________________ _____________________</w:t>
      </w:r>
      <w:r w:rsidR="00DD7EAD">
        <w:rPr>
          <w:rFonts w:ascii="Times New Roman" w:eastAsia="Times New Roman" w:hAnsi="Times New Roman" w:cs="Times New Roman"/>
          <w:sz w:val="24"/>
          <w:szCs w:val="24"/>
          <w:lang w:eastAsia="ru-RU"/>
        </w:rPr>
        <w:t>__________</w:t>
      </w:r>
    </w:p>
    <w:p w:rsidR="007531D9" w:rsidRPr="007531D9" w:rsidRDefault="007531D9" w:rsidP="007531D9">
      <w:pPr>
        <w:spacing w:after="0" w:line="240" w:lineRule="auto"/>
        <w:ind w:firstLine="709"/>
        <w:rPr>
          <w:rFonts w:ascii="Times New Roman" w:eastAsia="Times New Roman" w:hAnsi="Times New Roman" w:cs="Times New Roman"/>
          <w:sz w:val="24"/>
          <w:szCs w:val="24"/>
          <w:vertAlign w:val="superscript"/>
          <w:lang w:eastAsia="ru-RU"/>
        </w:rPr>
      </w:pPr>
      <w:r w:rsidRPr="007531D9">
        <w:rPr>
          <w:rFonts w:ascii="Times New Roman" w:eastAsia="Times New Roman" w:hAnsi="Times New Roman" w:cs="Times New Roman"/>
          <w:sz w:val="24"/>
          <w:szCs w:val="24"/>
          <w:vertAlign w:val="superscript"/>
          <w:lang w:eastAsia="ru-RU"/>
        </w:rPr>
        <w:t>(наименование организаци</w:t>
      </w:r>
      <w:proofErr w:type="gramStart"/>
      <w:r w:rsidRPr="007531D9">
        <w:rPr>
          <w:rFonts w:ascii="Times New Roman" w:eastAsia="Times New Roman" w:hAnsi="Times New Roman" w:cs="Times New Roman"/>
          <w:sz w:val="24"/>
          <w:szCs w:val="24"/>
          <w:vertAlign w:val="superscript"/>
          <w:lang w:eastAsia="ru-RU"/>
        </w:rPr>
        <w:t>и-</w:t>
      </w:r>
      <w:proofErr w:type="gramEnd"/>
      <w:r w:rsidRPr="007531D9">
        <w:rPr>
          <w:rFonts w:ascii="Times New Roman" w:eastAsia="Times New Roman" w:hAnsi="Times New Roman" w:cs="Times New Roman"/>
          <w:sz w:val="24"/>
          <w:szCs w:val="24"/>
          <w:vertAlign w:val="superscript"/>
          <w:lang w:eastAsia="ru-RU"/>
        </w:rPr>
        <w:t xml:space="preserve"> претендента , индивидуального предпринимателя)</w:t>
      </w:r>
    </w:p>
    <w:p w:rsidR="007531D9" w:rsidRPr="007531D9" w:rsidRDefault="007531D9" w:rsidP="007531D9">
      <w:pPr>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не проводится процедура ликвидации, банкротства, деятельность не приостановлена, а также,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на дату подачи заявки по данным справки, заверенной уполномоченным лицом, а также заверенный баланс на последнюю отчетную дату.</w:t>
      </w:r>
    </w:p>
    <w:p w:rsidR="007531D9" w:rsidRPr="007531D9" w:rsidRDefault="007531D9" w:rsidP="007531D9">
      <w:pPr>
        <w:spacing w:after="0" w:line="240" w:lineRule="auto"/>
        <w:ind w:firstLine="709"/>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9. </w:t>
      </w:r>
      <w:proofErr w:type="gramStart"/>
      <w:r w:rsidRPr="007531D9">
        <w:rPr>
          <w:rFonts w:ascii="Times New Roman" w:eastAsia="Times New Roman" w:hAnsi="Times New Roman" w:cs="Times New Roman"/>
          <w:sz w:val="24"/>
          <w:szCs w:val="24"/>
          <w:lang w:eastAsia="ru-RU"/>
        </w:rPr>
        <w:t xml:space="preserve">Настоящим гарантируем достоверность представленной нами в заявке информации и подтверждаем право организатора не противоречащее требованию о формировании равных для всех претендентов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 в том числе сведения о соисполнителях.</w:t>
      </w:r>
      <w:proofErr w:type="gramEnd"/>
    </w:p>
    <w:p w:rsidR="007531D9" w:rsidRPr="007531D9" w:rsidRDefault="007531D9" w:rsidP="007531D9">
      <w:pPr>
        <w:spacing w:after="0" w:line="240" w:lineRule="auto"/>
        <w:ind w:firstLine="709"/>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10</w:t>
      </w:r>
      <w:r w:rsidRPr="007531D9">
        <w:rPr>
          <w:rFonts w:ascii="Times New Roman" w:eastAsia="Times New Roman" w:hAnsi="Times New Roman" w:cs="Times New Roman"/>
          <w:b/>
          <w:sz w:val="24"/>
          <w:szCs w:val="24"/>
          <w:lang w:eastAsia="ru-RU"/>
        </w:rPr>
        <w:t>.</w:t>
      </w:r>
      <w:r w:rsidRPr="007531D9">
        <w:rPr>
          <w:rFonts w:ascii="Times New Roman" w:eastAsia="Times New Roman" w:hAnsi="Times New Roman" w:cs="Times New Roman"/>
          <w:sz w:val="24"/>
          <w:szCs w:val="24"/>
          <w:lang w:eastAsia="ru-RU"/>
        </w:rPr>
        <w:t xml:space="preserve"> В случае если наши предложения будут признаны лучшими, мы берем на себя обязательства подписать договор </w:t>
      </w:r>
      <w:proofErr w:type="gramStart"/>
      <w:r w:rsidRPr="007531D9">
        <w:rPr>
          <w:rFonts w:ascii="Times New Roman" w:eastAsia="Times New Roman" w:hAnsi="Times New Roman" w:cs="Times New Roman"/>
          <w:sz w:val="24"/>
          <w:szCs w:val="24"/>
          <w:lang w:eastAsia="ru-RU"/>
        </w:rPr>
        <w:t>с</w:t>
      </w:r>
      <w:proofErr w:type="gramEnd"/>
      <w:r w:rsidRPr="007531D9">
        <w:rPr>
          <w:rFonts w:ascii="Times New Roman" w:eastAsia="Times New Roman" w:hAnsi="Times New Roman" w:cs="Times New Roman"/>
          <w:sz w:val="24"/>
          <w:szCs w:val="24"/>
          <w:lang w:eastAsia="ru-RU"/>
        </w:rPr>
        <w:t xml:space="preserve"> _________________________</w:t>
      </w:r>
      <w:r w:rsidR="00DD7EAD">
        <w:rPr>
          <w:rFonts w:ascii="Times New Roman" w:eastAsia="Times New Roman" w:hAnsi="Times New Roman" w:cs="Times New Roman"/>
          <w:sz w:val="24"/>
          <w:szCs w:val="24"/>
          <w:lang w:eastAsia="ru-RU"/>
        </w:rPr>
        <w:t>____________________</w:t>
      </w:r>
    </w:p>
    <w:p w:rsidR="007531D9" w:rsidRPr="007531D9" w:rsidRDefault="007531D9" w:rsidP="007531D9">
      <w:pPr>
        <w:spacing w:after="0" w:line="240" w:lineRule="auto"/>
        <w:ind w:firstLine="709"/>
        <w:jc w:val="both"/>
        <w:rPr>
          <w:rFonts w:ascii="Times New Roman" w:eastAsia="Times New Roman" w:hAnsi="Times New Roman" w:cs="Times New Roman"/>
          <w:sz w:val="24"/>
          <w:szCs w:val="24"/>
          <w:vertAlign w:val="superscript"/>
          <w:lang w:eastAsia="ru-RU"/>
        </w:rPr>
      </w:pPr>
      <w:r w:rsidRPr="007531D9">
        <w:rPr>
          <w:rFonts w:ascii="Times New Roman" w:eastAsia="Times New Roman" w:hAnsi="Times New Roman" w:cs="Times New Roman"/>
          <w:sz w:val="24"/>
          <w:szCs w:val="24"/>
          <w:vertAlign w:val="superscript"/>
          <w:lang w:eastAsia="ru-RU"/>
        </w:rPr>
        <w:t xml:space="preserve">                                                                                                                     (Наименование Организатора)</w:t>
      </w:r>
    </w:p>
    <w:p w:rsidR="007531D9" w:rsidRPr="007531D9" w:rsidRDefault="007531D9" w:rsidP="007531D9">
      <w:pPr>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на поставку товаров (выполнение работ, оказание услуг) в соответствии с требованиями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 xml:space="preserve">ной документации и условиями наших предложений. </w:t>
      </w:r>
    </w:p>
    <w:p w:rsidR="007531D9" w:rsidRPr="007531D9" w:rsidRDefault="007531D9" w:rsidP="007531D9">
      <w:pPr>
        <w:spacing w:after="0" w:line="240" w:lineRule="auto"/>
        <w:ind w:firstLine="709"/>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11</w:t>
      </w:r>
      <w:r w:rsidRPr="007531D9">
        <w:rPr>
          <w:rFonts w:ascii="Times New Roman" w:eastAsia="Times New Roman" w:hAnsi="Times New Roman" w:cs="Times New Roman"/>
          <w:b/>
          <w:sz w:val="24"/>
          <w:szCs w:val="24"/>
          <w:lang w:eastAsia="ru-RU"/>
        </w:rPr>
        <w:t>.</w:t>
      </w:r>
      <w:r w:rsidRPr="007531D9">
        <w:rPr>
          <w:rFonts w:ascii="Times New Roman" w:eastAsia="Times New Roman" w:hAnsi="Times New Roman" w:cs="Times New Roman"/>
          <w:sz w:val="24"/>
          <w:szCs w:val="24"/>
          <w:lang w:eastAsia="ru-RU"/>
        </w:rPr>
        <w:t xml:space="preserve"> В случае если наши предложения будут лучшими после предложений победителя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 xml:space="preserve">а, а победитель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 xml:space="preserve">а будет признан уклонившимся от заключения договора, мы обязуемся подписать данный договор на поставку товаров (выполнение работ, оказание услуг) в соответствии с требованиями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ной документации и условиями нашего предложения по цене.</w:t>
      </w:r>
    </w:p>
    <w:p w:rsidR="007531D9" w:rsidRPr="007531D9" w:rsidRDefault="007531D9" w:rsidP="007531D9">
      <w:pPr>
        <w:widowControl w:val="0"/>
        <w:tabs>
          <w:tab w:val="num" w:pos="1504"/>
        </w:tabs>
        <w:adjustRightInd w:val="0"/>
        <w:spacing w:after="0" w:line="240" w:lineRule="auto"/>
        <w:jc w:val="both"/>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12. В случае признания нас победителем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а:</w:t>
      </w:r>
    </w:p>
    <w:p w:rsidR="007531D9" w:rsidRPr="007531D9" w:rsidRDefault="007531D9" w:rsidP="007531D9">
      <w:pPr>
        <w:widowControl w:val="0"/>
        <w:tabs>
          <w:tab w:val="num" w:pos="1504"/>
        </w:tabs>
        <w:adjustRightInd w:val="0"/>
        <w:spacing w:after="0" w:line="240" w:lineRule="auto"/>
        <w:jc w:val="both"/>
        <w:textAlignment w:val="baseline"/>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12.1. Нами будет представлено обеспечение исполнения дого</w:t>
      </w:r>
      <w:r w:rsidR="00C33EA2">
        <w:rPr>
          <w:rFonts w:ascii="Times New Roman" w:eastAsia="Times New Roman" w:hAnsi="Times New Roman" w:cs="Times New Roman"/>
          <w:sz w:val="24"/>
          <w:szCs w:val="24"/>
          <w:lang w:eastAsia="ru-RU"/>
        </w:rPr>
        <w:t>вора в виде ______________</w:t>
      </w:r>
      <w:r w:rsidRPr="007531D9">
        <w:rPr>
          <w:rFonts w:ascii="Times New Roman" w:eastAsia="Times New Roman" w:hAnsi="Times New Roman" w:cs="Times New Roman"/>
          <w:sz w:val="24"/>
          <w:szCs w:val="24"/>
          <w:lang w:eastAsia="ru-RU"/>
        </w:rPr>
        <w:t xml:space="preserve"> (</w:t>
      </w:r>
      <w:r w:rsidRPr="007531D9">
        <w:rPr>
          <w:rFonts w:ascii="Times New Roman" w:eastAsia="Times New Roman" w:hAnsi="Times New Roman" w:cs="Times New Roman"/>
          <w:i/>
          <w:sz w:val="24"/>
          <w:szCs w:val="24"/>
          <w:lang w:eastAsia="ru-RU"/>
        </w:rPr>
        <w:t>банковской гарантии, денежных средств, перечисленных в   обеспечение договора на расчетный счет организатора либо страхования ответственности в случае неисполнения договора</w:t>
      </w:r>
      <w:r w:rsidRPr="007531D9">
        <w:rPr>
          <w:rFonts w:ascii="Times New Roman" w:eastAsia="Times New Roman" w:hAnsi="Times New Roman" w:cs="Times New Roman"/>
          <w:sz w:val="24"/>
          <w:szCs w:val="24"/>
          <w:lang w:eastAsia="ru-RU"/>
        </w:rPr>
        <w:t>)</w:t>
      </w:r>
      <w:r w:rsidRPr="007531D9">
        <w:rPr>
          <w:rFonts w:ascii="Times New Roman" w:eastAsia="Times New Roman" w:hAnsi="Times New Roman" w:cs="Times New Roman"/>
          <w:sz w:val="24"/>
          <w:szCs w:val="24"/>
          <w:vertAlign w:val="superscript"/>
          <w:lang w:eastAsia="ru-RU"/>
        </w:rPr>
        <w:t xml:space="preserve"> </w:t>
      </w:r>
      <w:r w:rsidRPr="007531D9">
        <w:rPr>
          <w:rFonts w:ascii="Times New Roman" w:eastAsia="Times New Roman" w:hAnsi="Times New Roman" w:cs="Times New Roman"/>
          <w:sz w:val="24"/>
          <w:szCs w:val="24"/>
          <w:lang w:eastAsia="ru-RU"/>
        </w:rPr>
        <w:t xml:space="preserve">на сумму </w:t>
      </w:r>
      <w:r w:rsidRPr="007531D9">
        <w:rPr>
          <w:rFonts w:ascii="Times New Roman" w:eastAsia="Times New Roman" w:hAnsi="Times New Roman" w:cs="Times New Roman"/>
          <w:sz w:val="24"/>
          <w:szCs w:val="24"/>
          <w:lang w:eastAsia="ru-RU"/>
        </w:rPr>
        <w:lastRenderedPageBreak/>
        <w:t>_______________________________ рублей.</w:t>
      </w:r>
    </w:p>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13.  Сообщаем, что для оперативного уведомления нас по вопросам организационного характера и взаимодействия с организатором нами </w:t>
      </w:r>
      <w:proofErr w:type="gramStart"/>
      <w:r w:rsidRPr="007531D9">
        <w:rPr>
          <w:rFonts w:ascii="Times New Roman" w:eastAsia="Times New Roman" w:hAnsi="Times New Roman" w:cs="Times New Roman"/>
          <w:sz w:val="24"/>
          <w:szCs w:val="24"/>
          <w:lang w:eastAsia="ru-RU"/>
        </w:rPr>
        <w:t>уполномочен</w:t>
      </w:r>
      <w:proofErr w:type="gramEnd"/>
      <w:r w:rsidRPr="007531D9">
        <w:rPr>
          <w:rFonts w:ascii="Times New Roman" w:eastAsia="Times New Roman" w:hAnsi="Times New Roman" w:cs="Times New Roman"/>
          <w:sz w:val="24"/>
          <w:szCs w:val="24"/>
          <w:lang w:eastAsia="ru-RU"/>
        </w:rPr>
        <w:t xml:space="preserve"> ________</w:t>
      </w:r>
      <w:r w:rsidR="00DD7EAD">
        <w:rPr>
          <w:rFonts w:ascii="Times New Roman" w:eastAsia="Times New Roman" w:hAnsi="Times New Roman" w:cs="Times New Roman"/>
          <w:sz w:val="24"/>
          <w:szCs w:val="24"/>
          <w:lang w:eastAsia="ru-RU"/>
        </w:rPr>
        <w:t>_____________</w:t>
      </w:r>
    </w:p>
    <w:p w:rsidR="007531D9" w:rsidRPr="007531D9" w:rsidRDefault="007531D9" w:rsidP="007531D9">
      <w:pPr>
        <w:spacing w:after="0" w:line="240" w:lineRule="auto"/>
        <w:ind w:firstLine="709"/>
        <w:rPr>
          <w:rFonts w:ascii="Times New Roman" w:eastAsia="Times New Roman" w:hAnsi="Times New Roman" w:cs="Times New Roman"/>
          <w:sz w:val="24"/>
          <w:szCs w:val="24"/>
          <w:vertAlign w:val="superscript"/>
          <w:lang w:eastAsia="ru-RU"/>
        </w:rPr>
      </w:pPr>
      <w:r w:rsidRPr="007531D9">
        <w:rPr>
          <w:rFonts w:ascii="Times New Roman" w:eastAsia="Times New Roman" w:hAnsi="Times New Roman" w:cs="Times New Roman"/>
          <w:sz w:val="24"/>
          <w:szCs w:val="24"/>
          <w:vertAlign w:val="superscript"/>
          <w:lang w:eastAsia="ru-RU"/>
        </w:rPr>
        <w:t xml:space="preserve">                                (контактная информация уполномоченного лица, включая телефон, факс, адрес).</w:t>
      </w:r>
    </w:p>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Все сведения о проведен</w:t>
      </w:r>
      <w:proofErr w:type="gramStart"/>
      <w:r w:rsidRPr="007531D9">
        <w:rPr>
          <w:rFonts w:ascii="Times New Roman" w:eastAsia="Times New Roman" w:hAnsi="Times New Roman" w:cs="Times New Roman"/>
          <w:sz w:val="24"/>
          <w:szCs w:val="24"/>
          <w:lang w:eastAsia="ru-RU"/>
        </w:rPr>
        <w:t xml:space="preserve">ии </w:t>
      </w:r>
      <w:r w:rsidR="002B1D90">
        <w:rPr>
          <w:rFonts w:ascii="Times New Roman" w:eastAsia="Times New Roman" w:hAnsi="Times New Roman" w:cs="Times New Roman"/>
          <w:sz w:val="24"/>
          <w:szCs w:val="24"/>
          <w:lang w:eastAsia="ru-RU"/>
        </w:rPr>
        <w:t>ау</w:t>
      </w:r>
      <w:proofErr w:type="gramEnd"/>
      <w:r w:rsidR="002B1D90">
        <w:rPr>
          <w:rFonts w:ascii="Times New Roman" w:eastAsia="Times New Roman" w:hAnsi="Times New Roman" w:cs="Times New Roman"/>
          <w:sz w:val="24"/>
          <w:szCs w:val="24"/>
          <w:lang w:eastAsia="ru-RU"/>
        </w:rPr>
        <w:t>кцион</w:t>
      </w:r>
      <w:r w:rsidRPr="007531D9">
        <w:rPr>
          <w:rFonts w:ascii="Times New Roman" w:eastAsia="Times New Roman" w:hAnsi="Times New Roman" w:cs="Times New Roman"/>
          <w:sz w:val="24"/>
          <w:szCs w:val="24"/>
          <w:lang w:eastAsia="ru-RU"/>
        </w:rPr>
        <w:t>а просим сообщать указанному уполномоченному лицу.</w:t>
      </w:r>
    </w:p>
    <w:p w:rsidR="007531D9" w:rsidRPr="007531D9" w:rsidRDefault="007531D9" w:rsidP="007531D9">
      <w:pPr>
        <w:spacing w:after="0" w:line="240" w:lineRule="auto"/>
        <w:jc w:val="both"/>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14</w:t>
      </w:r>
      <w:r w:rsidRPr="007531D9">
        <w:rPr>
          <w:rFonts w:ascii="Times New Roman" w:eastAsia="Times New Roman" w:hAnsi="Times New Roman" w:cs="Times New Roman"/>
          <w:b/>
          <w:sz w:val="24"/>
          <w:szCs w:val="24"/>
          <w:lang w:eastAsia="ru-RU"/>
        </w:rPr>
        <w:t>.</w:t>
      </w:r>
      <w:r w:rsidRPr="007531D9">
        <w:rPr>
          <w:rFonts w:ascii="Times New Roman" w:eastAsia="Times New Roman" w:hAnsi="Times New Roman" w:cs="Times New Roman"/>
          <w:sz w:val="24"/>
          <w:szCs w:val="24"/>
          <w:lang w:eastAsia="ru-RU"/>
        </w:rPr>
        <w:t xml:space="preserve"> В случае присуждения нам права заключить договор в период </w:t>
      </w:r>
      <w:proofErr w:type="gramStart"/>
      <w:r w:rsidRPr="007531D9">
        <w:rPr>
          <w:rFonts w:ascii="Times New Roman" w:eastAsia="Times New Roman" w:hAnsi="Times New Roman" w:cs="Times New Roman"/>
          <w:sz w:val="24"/>
          <w:szCs w:val="24"/>
          <w:lang w:eastAsia="ru-RU"/>
        </w:rPr>
        <w:t>с даты получения</w:t>
      </w:r>
      <w:proofErr w:type="gramEnd"/>
      <w:r w:rsidRPr="007531D9">
        <w:rPr>
          <w:rFonts w:ascii="Times New Roman" w:eastAsia="Times New Roman" w:hAnsi="Times New Roman" w:cs="Times New Roman"/>
          <w:sz w:val="24"/>
          <w:szCs w:val="24"/>
          <w:lang w:eastAsia="ru-RU"/>
        </w:rPr>
        <w:t xml:space="preserve"> протокола о результатах </w:t>
      </w:r>
      <w:r w:rsidR="002B1D90">
        <w:rPr>
          <w:rFonts w:ascii="Times New Roman" w:eastAsia="Times New Roman" w:hAnsi="Times New Roman" w:cs="Times New Roman"/>
          <w:sz w:val="24"/>
          <w:szCs w:val="24"/>
          <w:lang w:eastAsia="ru-RU"/>
        </w:rPr>
        <w:t>аукцион</w:t>
      </w:r>
      <w:r w:rsidRPr="007531D9">
        <w:rPr>
          <w:rFonts w:ascii="Times New Roman" w:eastAsia="Times New Roman" w:hAnsi="Times New Roman" w:cs="Times New Roman"/>
          <w:sz w:val="24"/>
          <w:szCs w:val="24"/>
          <w:lang w:eastAsia="ru-RU"/>
        </w:rPr>
        <w:t>а и проекта договора и до подписания официального договора настоящая заявка будет носить характер предварительного заключенного нами и Организатором договора о заключении договора на условиях наших предложений.</w:t>
      </w:r>
    </w:p>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15. Юридический и фактический адреса/ место жительство </w:t>
      </w:r>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телефон __________</w:t>
      </w:r>
      <w:proofErr w:type="gramStart"/>
      <w:r w:rsidRPr="007531D9">
        <w:rPr>
          <w:rFonts w:ascii="Times New Roman" w:eastAsia="Times New Roman" w:hAnsi="Times New Roman" w:cs="Times New Roman"/>
          <w:sz w:val="24"/>
          <w:szCs w:val="24"/>
          <w:lang w:eastAsia="ru-RU"/>
        </w:rPr>
        <w:t xml:space="preserve"> ,</w:t>
      </w:r>
      <w:proofErr w:type="gramEnd"/>
      <w:r w:rsidRPr="007531D9">
        <w:rPr>
          <w:rFonts w:ascii="Times New Roman" w:eastAsia="Times New Roman" w:hAnsi="Times New Roman" w:cs="Times New Roman"/>
          <w:sz w:val="24"/>
          <w:szCs w:val="24"/>
          <w:lang w:eastAsia="ru-RU"/>
        </w:rPr>
        <w:t xml:space="preserve"> факс ________ , банковские реквизиты: ____________________________________________________________________________</w:t>
      </w:r>
    </w:p>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16. Корреспонденцию в наш адрес просим направлять по адресу: ____________________________________________________________________________</w:t>
      </w:r>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p>
    <w:p w:rsidR="007531D9" w:rsidRPr="007531D9" w:rsidRDefault="007531D9" w:rsidP="007531D9">
      <w:pPr>
        <w:spacing w:after="0" w:line="240" w:lineRule="auto"/>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17. К настоящей заявке прилагаются документы согласно описи - на _____листах.</w:t>
      </w:r>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Претендент </w:t>
      </w:r>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(уполномоченный представитель) __________________________ (Фамилия И.О.)</w:t>
      </w:r>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 xml:space="preserve">                                                                            (подпись)</w:t>
      </w:r>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r w:rsidRPr="007531D9">
        <w:rPr>
          <w:rFonts w:ascii="Times New Roman" w:eastAsia="Times New Roman" w:hAnsi="Times New Roman" w:cs="Times New Roman"/>
          <w:sz w:val="24"/>
          <w:szCs w:val="24"/>
          <w:lang w:eastAsia="ru-RU"/>
        </w:rPr>
        <w:t>Главный бухгалтер                              _________________________ (Фамилия И.О.)</w:t>
      </w:r>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bookmarkStart w:id="107" w:name="_Toc138224337"/>
      <w:r w:rsidRPr="007531D9">
        <w:rPr>
          <w:rFonts w:ascii="Times New Roman" w:eastAsia="Times New Roman" w:hAnsi="Times New Roman" w:cs="Times New Roman"/>
          <w:sz w:val="24"/>
          <w:szCs w:val="24"/>
          <w:lang w:eastAsia="ru-RU"/>
        </w:rPr>
        <w:t>М.П.</w:t>
      </w:r>
      <w:bookmarkEnd w:id="107"/>
      <w:r w:rsidRPr="007531D9">
        <w:rPr>
          <w:rFonts w:ascii="Times New Roman" w:eastAsia="Times New Roman" w:hAnsi="Times New Roman" w:cs="Times New Roman"/>
          <w:sz w:val="24"/>
          <w:szCs w:val="24"/>
          <w:lang w:eastAsia="ru-RU"/>
        </w:rPr>
        <w:tab/>
      </w:r>
      <w:r w:rsidRPr="007531D9">
        <w:rPr>
          <w:rFonts w:ascii="Times New Roman" w:eastAsia="Times New Roman" w:hAnsi="Times New Roman" w:cs="Times New Roman"/>
          <w:sz w:val="24"/>
          <w:szCs w:val="24"/>
          <w:lang w:eastAsia="ru-RU"/>
        </w:rPr>
        <w:tab/>
      </w:r>
      <w:r w:rsidRPr="007531D9">
        <w:rPr>
          <w:rFonts w:ascii="Times New Roman" w:eastAsia="Times New Roman" w:hAnsi="Times New Roman" w:cs="Times New Roman"/>
          <w:sz w:val="24"/>
          <w:szCs w:val="24"/>
          <w:lang w:eastAsia="ru-RU"/>
        </w:rPr>
        <w:tab/>
      </w:r>
      <w:r w:rsidRPr="007531D9">
        <w:rPr>
          <w:rFonts w:ascii="Times New Roman" w:eastAsia="Times New Roman" w:hAnsi="Times New Roman" w:cs="Times New Roman"/>
          <w:sz w:val="24"/>
          <w:szCs w:val="24"/>
          <w:lang w:eastAsia="ru-RU"/>
        </w:rPr>
        <w:tab/>
        <w:t xml:space="preserve">                            (подпись)</w:t>
      </w:r>
    </w:p>
    <w:p w:rsidR="007531D9" w:rsidRPr="007531D9" w:rsidRDefault="007531D9" w:rsidP="007531D9">
      <w:pPr>
        <w:spacing w:after="0" w:line="240" w:lineRule="auto"/>
        <w:ind w:firstLine="709"/>
        <w:rPr>
          <w:rFonts w:ascii="Times New Roman" w:eastAsia="Times New Roman" w:hAnsi="Times New Roman" w:cs="Times New Roman"/>
          <w:sz w:val="24"/>
          <w:szCs w:val="24"/>
          <w:lang w:eastAsia="ru-RU"/>
        </w:rPr>
      </w:pPr>
    </w:p>
    <w:p w:rsidR="00D31529" w:rsidRPr="00D31529" w:rsidRDefault="00D31529" w:rsidP="00D31529">
      <w:pPr>
        <w:suppressLineNumbers/>
        <w:suppressAutoHyphens/>
        <w:spacing w:after="0" w:line="240" w:lineRule="auto"/>
        <w:outlineLvl w:val="1"/>
        <w:rPr>
          <w:rFonts w:ascii="Times New Roman" w:eastAsia="Times New Roman" w:hAnsi="Times New Roman" w:cs="Times New Roman"/>
          <w:b/>
          <w:sz w:val="24"/>
          <w:szCs w:val="24"/>
          <w:lang w:eastAsia="ru-RU"/>
        </w:rPr>
      </w:pPr>
    </w:p>
    <w:p w:rsidR="008A1F08" w:rsidRDefault="008A1F08"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8A1F08" w:rsidRDefault="008A1F08"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8A1F08" w:rsidRDefault="008A1F08"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8A1F08" w:rsidRDefault="008A1F08"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C33EA2" w:rsidRPr="00C33EA2" w:rsidRDefault="00C33EA2" w:rsidP="00C33EA2">
      <w:pPr>
        <w:spacing w:after="0" w:line="240" w:lineRule="auto"/>
        <w:rPr>
          <w:rFonts w:ascii="Times New Roman" w:eastAsia="Times New Roman" w:hAnsi="Times New Roman" w:cs="Times New Roman"/>
          <w:sz w:val="24"/>
          <w:szCs w:val="24"/>
          <w:lang w:eastAsia="ru-RU"/>
        </w:rPr>
      </w:pPr>
      <w:r w:rsidRPr="00C33EA2">
        <w:rPr>
          <w:rFonts w:ascii="Times New Roman" w:eastAsia="Times New Roman" w:hAnsi="Times New Roman" w:cs="Times New Roman"/>
          <w:b/>
          <w:sz w:val="24"/>
          <w:szCs w:val="24"/>
          <w:lang w:eastAsia="ru-RU"/>
        </w:rPr>
        <w:t>ФОРМА 3. ПРЕДЛОЖЕНИЕ О ЦЕНЕ ДОГОВОРА</w:t>
      </w: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 xml:space="preserve">Приложение № 1 </w:t>
      </w: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 xml:space="preserve">к заявке на участие в </w:t>
      </w:r>
      <w:r w:rsidR="002B1D90">
        <w:rPr>
          <w:rFonts w:ascii="Times New Roman" w:eastAsia="Times New Roman" w:hAnsi="Times New Roman" w:cs="Times New Roman"/>
          <w:sz w:val="24"/>
          <w:szCs w:val="24"/>
          <w:lang w:eastAsia="ru-RU"/>
        </w:rPr>
        <w:t>аукцион</w:t>
      </w:r>
      <w:r w:rsidRPr="00C33EA2">
        <w:rPr>
          <w:rFonts w:ascii="Times New Roman" w:eastAsia="Times New Roman" w:hAnsi="Times New Roman" w:cs="Times New Roman"/>
          <w:sz w:val="24"/>
          <w:szCs w:val="24"/>
          <w:lang w:eastAsia="ru-RU"/>
        </w:rPr>
        <w:t>е</w:t>
      </w:r>
    </w:p>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r w:rsidRPr="00C33EA2">
        <w:rPr>
          <w:rFonts w:ascii="Times New Roman" w:eastAsia="Times New Roman" w:hAnsi="Times New Roman" w:cs="Times New Roman"/>
          <w:b/>
          <w:sz w:val="24"/>
          <w:szCs w:val="24"/>
          <w:lang w:eastAsia="ru-RU"/>
        </w:rPr>
        <w:t>ПРЕДЛОЖЕНИЕ О ЦЕНЕ ДОГОВОРА</w:t>
      </w:r>
    </w:p>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925"/>
        <w:gridCol w:w="1901"/>
        <w:gridCol w:w="1341"/>
        <w:gridCol w:w="1481"/>
        <w:gridCol w:w="1264"/>
        <w:gridCol w:w="1414"/>
      </w:tblGrid>
      <w:tr w:rsidR="00C33EA2" w:rsidRPr="00C33EA2" w:rsidTr="00760113">
        <w:tc>
          <w:tcPr>
            <w:tcW w:w="1101" w:type="dxa"/>
            <w:shd w:val="clear" w:color="auto" w:fill="auto"/>
            <w:vAlign w:val="center"/>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r w:rsidRPr="00C33EA2">
              <w:rPr>
                <w:rFonts w:ascii="Times New Roman" w:eastAsia="Times New Roman" w:hAnsi="Times New Roman" w:cs="Times New Roman"/>
                <w:b/>
                <w:sz w:val="24"/>
                <w:szCs w:val="24"/>
                <w:lang w:eastAsia="ru-RU"/>
              </w:rPr>
              <w:t>№</w:t>
            </w:r>
          </w:p>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roofErr w:type="gramStart"/>
            <w:r w:rsidRPr="00C33EA2">
              <w:rPr>
                <w:rFonts w:ascii="Times New Roman" w:eastAsia="Times New Roman" w:hAnsi="Times New Roman" w:cs="Times New Roman"/>
                <w:b/>
                <w:sz w:val="24"/>
                <w:szCs w:val="24"/>
                <w:lang w:eastAsia="ru-RU"/>
              </w:rPr>
              <w:t>п</w:t>
            </w:r>
            <w:proofErr w:type="gramEnd"/>
            <w:r w:rsidRPr="00C33EA2">
              <w:rPr>
                <w:rFonts w:ascii="Times New Roman" w:eastAsia="Times New Roman" w:hAnsi="Times New Roman" w:cs="Times New Roman"/>
                <w:b/>
                <w:sz w:val="24"/>
                <w:szCs w:val="24"/>
                <w:lang w:eastAsia="ru-RU"/>
              </w:rPr>
              <w:t>/п</w:t>
            </w:r>
          </w:p>
        </w:tc>
        <w:tc>
          <w:tcPr>
            <w:tcW w:w="1822" w:type="dxa"/>
            <w:shd w:val="clear" w:color="auto" w:fill="auto"/>
            <w:vAlign w:val="center"/>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r w:rsidRPr="00C33EA2">
              <w:rPr>
                <w:rFonts w:ascii="Times New Roman" w:eastAsia="Times New Roman" w:hAnsi="Times New Roman" w:cs="Times New Roman"/>
                <w:b/>
                <w:sz w:val="24"/>
                <w:szCs w:val="24"/>
                <w:lang w:eastAsia="ru-RU"/>
              </w:rPr>
              <w:t>Наименование товаров, работ, услуг (с указанием качественных характеристик)</w:t>
            </w:r>
          </w:p>
        </w:tc>
        <w:tc>
          <w:tcPr>
            <w:tcW w:w="190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r w:rsidRPr="00C33EA2">
              <w:rPr>
                <w:rFonts w:ascii="Times New Roman" w:eastAsia="Times New Roman" w:hAnsi="Times New Roman" w:cs="Times New Roman"/>
                <w:b/>
                <w:sz w:val="24"/>
                <w:szCs w:val="24"/>
                <w:lang w:eastAsia="ru-RU"/>
              </w:rPr>
              <w:t>Наименование производителя, страна происхождения</w:t>
            </w:r>
          </w:p>
        </w:tc>
        <w:tc>
          <w:tcPr>
            <w:tcW w:w="134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roofErr w:type="spellStart"/>
            <w:r w:rsidRPr="00C33EA2">
              <w:rPr>
                <w:rFonts w:ascii="Times New Roman" w:eastAsia="Times New Roman" w:hAnsi="Times New Roman" w:cs="Times New Roman"/>
                <w:b/>
                <w:sz w:val="24"/>
                <w:szCs w:val="24"/>
                <w:lang w:eastAsia="ru-RU"/>
              </w:rPr>
              <w:t>Ед</w:t>
            </w:r>
            <w:proofErr w:type="gramStart"/>
            <w:r w:rsidRPr="00C33EA2">
              <w:rPr>
                <w:rFonts w:ascii="Times New Roman" w:eastAsia="Times New Roman" w:hAnsi="Times New Roman" w:cs="Times New Roman"/>
                <w:b/>
                <w:sz w:val="24"/>
                <w:szCs w:val="24"/>
                <w:lang w:eastAsia="ru-RU"/>
              </w:rPr>
              <w:t>.и</w:t>
            </w:r>
            <w:proofErr w:type="gramEnd"/>
            <w:r w:rsidRPr="00C33EA2">
              <w:rPr>
                <w:rFonts w:ascii="Times New Roman" w:eastAsia="Times New Roman" w:hAnsi="Times New Roman" w:cs="Times New Roman"/>
                <w:b/>
                <w:sz w:val="24"/>
                <w:szCs w:val="24"/>
                <w:lang w:eastAsia="ru-RU"/>
              </w:rPr>
              <w:t>зм</w:t>
            </w:r>
            <w:proofErr w:type="spellEnd"/>
            <w:r w:rsidRPr="00C33EA2">
              <w:rPr>
                <w:rFonts w:ascii="Times New Roman" w:eastAsia="Times New Roman" w:hAnsi="Times New Roman" w:cs="Times New Roman"/>
                <w:b/>
                <w:sz w:val="24"/>
                <w:szCs w:val="24"/>
                <w:lang w:eastAsia="ru-RU"/>
              </w:rPr>
              <w:t>.</w:t>
            </w:r>
          </w:p>
        </w:tc>
        <w:tc>
          <w:tcPr>
            <w:tcW w:w="148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r w:rsidRPr="00C33EA2">
              <w:rPr>
                <w:rFonts w:ascii="Times New Roman" w:eastAsia="Times New Roman" w:hAnsi="Times New Roman" w:cs="Times New Roman"/>
                <w:b/>
                <w:sz w:val="24"/>
                <w:szCs w:val="24"/>
                <w:lang w:eastAsia="ru-RU"/>
              </w:rPr>
              <w:t>количество</w:t>
            </w:r>
          </w:p>
        </w:tc>
        <w:tc>
          <w:tcPr>
            <w:tcW w:w="1264"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r w:rsidRPr="00C33EA2">
              <w:rPr>
                <w:rFonts w:ascii="Times New Roman" w:eastAsia="Times New Roman" w:hAnsi="Times New Roman" w:cs="Times New Roman"/>
                <w:b/>
                <w:sz w:val="24"/>
                <w:szCs w:val="24"/>
                <w:lang w:eastAsia="ru-RU"/>
              </w:rPr>
              <w:t>Цена за ед., руб.</w:t>
            </w:r>
          </w:p>
        </w:tc>
        <w:tc>
          <w:tcPr>
            <w:tcW w:w="1414"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r w:rsidRPr="00C33EA2">
              <w:rPr>
                <w:rFonts w:ascii="Times New Roman" w:eastAsia="Times New Roman" w:hAnsi="Times New Roman" w:cs="Times New Roman"/>
                <w:b/>
                <w:sz w:val="24"/>
                <w:szCs w:val="24"/>
                <w:lang w:eastAsia="ru-RU"/>
              </w:rPr>
              <w:t>Цена договора, руб.</w:t>
            </w:r>
          </w:p>
        </w:tc>
      </w:tr>
      <w:tr w:rsidR="00C33EA2" w:rsidRPr="00C33EA2" w:rsidTr="00760113">
        <w:tc>
          <w:tcPr>
            <w:tcW w:w="110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r w:rsidRPr="00C33EA2">
              <w:rPr>
                <w:rFonts w:ascii="Times New Roman" w:eastAsia="Times New Roman" w:hAnsi="Times New Roman" w:cs="Times New Roman"/>
                <w:b/>
                <w:sz w:val="24"/>
                <w:szCs w:val="24"/>
                <w:lang w:eastAsia="ru-RU"/>
              </w:rPr>
              <w:t>1</w:t>
            </w:r>
          </w:p>
        </w:tc>
        <w:tc>
          <w:tcPr>
            <w:tcW w:w="1822"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90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34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48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264"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414"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r>
      <w:tr w:rsidR="00C33EA2" w:rsidRPr="00C33EA2" w:rsidTr="00760113">
        <w:tc>
          <w:tcPr>
            <w:tcW w:w="110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r w:rsidRPr="00C33EA2">
              <w:rPr>
                <w:rFonts w:ascii="Times New Roman" w:eastAsia="Times New Roman" w:hAnsi="Times New Roman" w:cs="Times New Roman"/>
                <w:b/>
                <w:sz w:val="24"/>
                <w:szCs w:val="24"/>
                <w:lang w:eastAsia="ru-RU"/>
              </w:rPr>
              <w:t>2</w:t>
            </w:r>
          </w:p>
        </w:tc>
        <w:tc>
          <w:tcPr>
            <w:tcW w:w="1822"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90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34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48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264"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414"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r>
      <w:tr w:rsidR="00C33EA2" w:rsidRPr="00C33EA2" w:rsidTr="00760113">
        <w:tc>
          <w:tcPr>
            <w:tcW w:w="110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r w:rsidRPr="00C33EA2">
              <w:rPr>
                <w:rFonts w:ascii="Times New Roman" w:eastAsia="Times New Roman" w:hAnsi="Times New Roman" w:cs="Times New Roman"/>
                <w:b/>
                <w:sz w:val="24"/>
                <w:szCs w:val="24"/>
                <w:lang w:eastAsia="ru-RU"/>
              </w:rPr>
              <w:t>3</w:t>
            </w:r>
          </w:p>
        </w:tc>
        <w:tc>
          <w:tcPr>
            <w:tcW w:w="1822"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90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34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48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264"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414"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r>
      <w:tr w:rsidR="00C33EA2" w:rsidRPr="00C33EA2" w:rsidTr="00760113">
        <w:tc>
          <w:tcPr>
            <w:tcW w:w="110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r w:rsidRPr="00C33EA2">
              <w:rPr>
                <w:rFonts w:ascii="Times New Roman" w:eastAsia="Times New Roman" w:hAnsi="Times New Roman" w:cs="Times New Roman"/>
                <w:b/>
                <w:sz w:val="24"/>
                <w:szCs w:val="24"/>
                <w:lang w:eastAsia="ru-RU"/>
              </w:rPr>
              <w:t>…</w:t>
            </w:r>
          </w:p>
        </w:tc>
        <w:tc>
          <w:tcPr>
            <w:tcW w:w="1822"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90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34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481"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264"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c>
          <w:tcPr>
            <w:tcW w:w="1414" w:type="dxa"/>
            <w:shd w:val="clear" w:color="auto" w:fill="auto"/>
          </w:tcPr>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tc>
      </w:tr>
    </w:tbl>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p>
    <w:p w:rsidR="00C33EA2" w:rsidRPr="00C33EA2" w:rsidRDefault="00C33EA2" w:rsidP="00C33EA2">
      <w:pPr>
        <w:spacing w:after="0" w:line="240" w:lineRule="auto"/>
        <w:jc w:val="center"/>
        <w:outlineLvl w:val="1"/>
        <w:rPr>
          <w:rFonts w:ascii="Times New Roman" w:eastAsia="Times New Roman" w:hAnsi="Times New Roman" w:cs="Times New Roman"/>
          <w:bCs/>
          <w:sz w:val="24"/>
          <w:szCs w:val="24"/>
          <w:lang w:eastAsia="ru-RU"/>
        </w:rPr>
      </w:pPr>
      <w:r w:rsidRPr="00C33EA2">
        <w:rPr>
          <w:rFonts w:ascii="Times New Roman" w:eastAsia="Times New Roman" w:hAnsi="Times New Roman" w:cs="Times New Roman"/>
          <w:bCs/>
          <w:sz w:val="24"/>
          <w:szCs w:val="24"/>
          <w:lang w:eastAsia="ru-RU"/>
        </w:rPr>
        <w:t>ИТОГО цена договора составляет: _____ (указать значение цифрами и прописью) рублей.</w:t>
      </w:r>
    </w:p>
    <w:p w:rsidR="00C33EA2" w:rsidRPr="00C33EA2" w:rsidRDefault="00C33EA2" w:rsidP="00C33EA2">
      <w:pPr>
        <w:spacing w:after="0" w:line="240" w:lineRule="auto"/>
        <w:ind w:firstLine="709"/>
        <w:rPr>
          <w:rFonts w:ascii="Times New Roman" w:eastAsia="Times New Roman" w:hAnsi="Times New Roman" w:cs="Times New Roman"/>
          <w:b/>
          <w:sz w:val="24"/>
          <w:szCs w:val="24"/>
          <w:lang w:eastAsia="ru-RU"/>
        </w:rPr>
      </w:pPr>
    </w:p>
    <w:p w:rsidR="00C33EA2" w:rsidRPr="00C33EA2" w:rsidRDefault="00C33EA2" w:rsidP="00C33EA2">
      <w:pPr>
        <w:spacing w:after="0" w:line="240" w:lineRule="auto"/>
        <w:rPr>
          <w:rFonts w:ascii="Times New Roman" w:eastAsia="Times New Roman" w:hAnsi="Times New Roman" w:cs="Times New Roman"/>
          <w:b/>
          <w:sz w:val="24"/>
          <w:szCs w:val="24"/>
          <w:lang w:eastAsia="ru-RU"/>
        </w:rPr>
      </w:pPr>
    </w:p>
    <w:p w:rsidR="00C33EA2" w:rsidRPr="00C33EA2" w:rsidRDefault="00C33EA2" w:rsidP="00C33EA2">
      <w:pPr>
        <w:spacing w:after="0" w:line="240" w:lineRule="auto"/>
        <w:ind w:firstLine="709"/>
        <w:rPr>
          <w:rFonts w:ascii="Times New Roman" w:eastAsia="Times New Roman" w:hAnsi="Times New Roman" w:cs="Times New Roman"/>
          <w:sz w:val="24"/>
          <w:szCs w:val="24"/>
          <w:lang w:eastAsia="ru-RU"/>
        </w:rPr>
      </w:pPr>
      <w:r w:rsidRPr="00C33EA2">
        <w:rPr>
          <w:rFonts w:ascii="Times New Roman" w:eastAsia="Times New Roman" w:hAnsi="Times New Roman" w:cs="Times New Roman"/>
          <w:b/>
          <w:sz w:val="24"/>
          <w:szCs w:val="24"/>
          <w:lang w:eastAsia="ru-RU"/>
        </w:rPr>
        <w:t xml:space="preserve">Участник размещения </w:t>
      </w:r>
      <w:proofErr w:type="gramStart"/>
      <w:r w:rsidRPr="00C33EA2">
        <w:rPr>
          <w:rFonts w:ascii="Times New Roman" w:eastAsia="Times New Roman" w:hAnsi="Times New Roman" w:cs="Times New Roman"/>
          <w:b/>
          <w:sz w:val="24"/>
          <w:szCs w:val="24"/>
          <w:lang w:eastAsia="ru-RU"/>
        </w:rPr>
        <w:t>заказа</w:t>
      </w:r>
      <w:proofErr w:type="gramEnd"/>
      <w:r w:rsidRPr="00C33EA2">
        <w:rPr>
          <w:rFonts w:ascii="Times New Roman" w:eastAsia="Times New Roman" w:hAnsi="Times New Roman" w:cs="Times New Roman"/>
          <w:b/>
          <w:sz w:val="24"/>
          <w:szCs w:val="24"/>
          <w:lang w:eastAsia="ru-RU"/>
        </w:rPr>
        <w:t>/уполномоченный представитель</w:t>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p>
    <w:p w:rsidR="00C33EA2" w:rsidRPr="00C33EA2" w:rsidRDefault="00C33EA2" w:rsidP="00C33EA2">
      <w:pPr>
        <w:spacing w:after="0" w:line="240" w:lineRule="auto"/>
        <w:ind w:firstLine="709"/>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 xml:space="preserve">_________________ (должность, Фамилия И.О. основание и реквизиты документа, подтверждающие полномочия соответствующего лица на подпись заявки на участие в </w:t>
      </w:r>
      <w:r w:rsidR="002B1D90">
        <w:rPr>
          <w:rFonts w:ascii="Times New Roman" w:eastAsia="Times New Roman" w:hAnsi="Times New Roman" w:cs="Times New Roman"/>
          <w:sz w:val="24"/>
          <w:szCs w:val="24"/>
          <w:lang w:eastAsia="ru-RU"/>
        </w:rPr>
        <w:t>аукцион</w:t>
      </w:r>
      <w:r w:rsidRPr="00C33EA2">
        <w:rPr>
          <w:rFonts w:ascii="Times New Roman" w:eastAsia="Times New Roman" w:hAnsi="Times New Roman" w:cs="Times New Roman"/>
          <w:sz w:val="24"/>
          <w:szCs w:val="24"/>
          <w:lang w:eastAsia="ru-RU"/>
        </w:rPr>
        <w:t>е)</w:t>
      </w: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r w:rsidRPr="00C33EA2">
        <w:rPr>
          <w:rFonts w:ascii="Times New Roman" w:eastAsia="Times New Roman" w:hAnsi="Times New Roman" w:cs="Times New Roman"/>
          <w:sz w:val="24"/>
          <w:szCs w:val="24"/>
          <w:vertAlign w:val="superscript"/>
          <w:lang w:eastAsia="ru-RU"/>
        </w:rPr>
        <w:t>(подпись)</w:t>
      </w:r>
    </w:p>
    <w:p w:rsidR="00C33EA2" w:rsidRPr="00C33EA2" w:rsidRDefault="00C33EA2" w:rsidP="00C33EA2">
      <w:pPr>
        <w:spacing w:after="0" w:line="240" w:lineRule="auto"/>
        <w:ind w:firstLine="709"/>
        <w:rPr>
          <w:rFonts w:ascii="Times New Roman" w:eastAsia="Times New Roman" w:hAnsi="Times New Roman" w:cs="Times New Roman"/>
          <w:sz w:val="24"/>
          <w:szCs w:val="24"/>
          <w:lang w:eastAsia="ru-RU"/>
        </w:rPr>
      </w:pPr>
      <w:r w:rsidRPr="00C33EA2">
        <w:rPr>
          <w:rFonts w:ascii="Times New Roman" w:eastAsia="Times New Roman" w:hAnsi="Times New Roman" w:cs="Times New Roman"/>
          <w:b/>
          <w:sz w:val="24"/>
          <w:szCs w:val="24"/>
          <w:lang w:eastAsia="ru-RU"/>
        </w:rPr>
        <w:t>Главный бухгалтер</w:t>
      </w:r>
      <w:r w:rsidRPr="00C33EA2">
        <w:rPr>
          <w:rFonts w:ascii="Times New Roman" w:eastAsia="Times New Roman" w:hAnsi="Times New Roman" w:cs="Times New Roman"/>
          <w:sz w:val="24"/>
          <w:szCs w:val="24"/>
          <w:lang w:eastAsia="ru-RU"/>
        </w:rPr>
        <w:t xml:space="preserve">       </w:t>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t>_________________ (Фамилия И.О.)</w:t>
      </w: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r w:rsidRPr="00C33EA2">
        <w:rPr>
          <w:rFonts w:ascii="Times New Roman" w:eastAsia="Times New Roman" w:hAnsi="Times New Roman" w:cs="Times New Roman"/>
          <w:sz w:val="24"/>
          <w:szCs w:val="24"/>
          <w:vertAlign w:val="superscript"/>
          <w:lang w:eastAsia="ru-RU"/>
        </w:rPr>
        <w:t xml:space="preserve">М.П. </w:t>
      </w:r>
      <w:r w:rsidRPr="00C33EA2">
        <w:rPr>
          <w:rFonts w:ascii="Times New Roman" w:eastAsia="Times New Roman" w:hAnsi="Times New Roman" w:cs="Times New Roman"/>
          <w:sz w:val="24"/>
          <w:szCs w:val="24"/>
          <w:vertAlign w:val="superscript"/>
          <w:lang w:eastAsia="ru-RU"/>
        </w:rPr>
        <w:tab/>
        <w:t xml:space="preserve">  </w:t>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t xml:space="preserve">      </w:t>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t xml:space="preserve"> </w:t>
      </w:r>
      <w:r w:rsidRPr="00C33EA2">
        <w:rPr>
          <w:rFonts w:ascii="Times New Roman" w:eastAsia="Times New Roman" w:hAnsi="Times New Roman" w:cs="Times New Roman"/>
          <w:sz w:val="24"/>
          <w:szCs w:val="24"/>
          <w:vertAlign w:val="superscript"/>
          <w:lang w:eastAsia="ru-RU"/>
        </w:rPr>
        <w:tab/>
        <w:t xml:space="preserve"> (подпись)</w:t>
      </w: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p>
    <w:p w:rsidR="008A1F08" w:rsidRDefault="008A1F08"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C33EA2" w:rsidRDefault="00C33EA2"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C33EA2" w:rsidRDefault="00C33EA2"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C33EA2" w:rsidRDefault="00C33EA2"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C33EA2" w:rsidRDefault="00C33EA2"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C33EA2" w:rsidRDefault="00C33EA2"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C33EA2" w:rsidRDefault="00C33EA2"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C33EA2" w:rsidRDefault="00C33EA2"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C33EA2" w:rsidRDefault="00C33EA2"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5222E" w:rsidRDefault="0015222E"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C33EA2" w:rsidRDefault="00C33EA2"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C33EA2" w:rsidRPr="00C33EA2" w:rsidRDefault="00C33EA2" w:rsidP="00C33EA2">
      <w:pPr>
        <w:spacing w:after="0" w:line="240" w:lineRule="auto"/>
        <w:rPr>
          <w:rFonts w:ascii="Times New Roman" w:eastAsia="Times New Roman" w:hAnsi="Times New Roman" w:cs="Times New Roman"/>
          <w:b/>
          <w:sz w:val="24"/>
          <w:szCs w:val="24"/>
          <w:lang w:eastAsia="ru-RU"/>
        </w:rPr>
      </w:pPr>
      <w:r w:rsidRPr="00C33EA2">
        <w:rPr>
          <w:rFonts w:ascii="Times New Roman" w:eastAsia="Times New Roman" w:hAnsi="Times New Roman" w:cs="Times New Roman"/>
          <w:b/>
          <w:sz w:val="24"/>
          <w:szCs w:val="24"/>
          <w:lang w:eastAsia="ru-RU"/>
        </w:rPr>
        <w:t>ФОРМА 4. ПРЕДЛОЖЕНИЕ О КАЧЕСТВЕ РАБОТ И КВАЛИФИКАЦИИ УЧАСТНИКА</w:t>
      </w: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Приложение № 2</w:t>
      </w: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 xml:space="preserve">к заявке на участие в </w:t>
      </w:r>
      <w:r w:rsidR="002B1D90">
        <w:rPr>
          <w:rFonts w:ascii="Times New Roman" w:eastAsia="Times New Roman" w:hAnsi="Times New Roman" w:cs="Times New Roman"/>
          <w:sz w:val="24"/>
          <w:szCs w:val="24"/>
          <w:lang w:eastAsia="ru-RU"/>
        </w:rPr>
        <w:t>аукцион</w:t>
      </w:r>
      <w:r w:rsidRPr="00C33EA2">
        <w:rPr>
          <w:rFonts w:ascii="Times New Roman" w:eastAsia="Times New Roman" w:hAnsi="Times New Roman" w:cs="Times New Roman"/>
          <w:sz w:val="24"/>
          <w:szCs w:val="24"/>
          <w:lang w:eastAsia="ru-RU"/>
        </w:rPr>
        <w:t>е</w:t>
      </w:r>
    </w:p>
    <w:p w:rsidR="00C33EA2" w:rsidRPr="00C33EA2" w:rsidRDefault="00C33EA2" w:rsidP="00C33EA2">
      <w:pPr>
        <w:spacing w:after="0" w:line="240" w:lineRule="auto"/>
        <w:jc w:val="center"/>
        <w:rPr>
          <w:rFonts w:ascii="Times New Roman" w:eastAsia="Times New Roman" w:hAnsi="Times New Roman" w:cs="Times New Roman"/>
          <w:b/>
          <w:sz w:val="24"/>
          <w:szCs w:val="24"/>
          <w:lang w:eastAsia="ru-RU"/>
        </w:rPr>
      </w:pPr>
      <w:r w:rsidRPr="00C33EA2">
        <w:rPr>
          <w:rFonts w:ascii="Times New Roman" w:eastAsia="Times New Roman" w:hAnsi="Times New Roman" w:cs="Times New Roman"/>
          <w:b/>
          <w:sz w:val="24"/>
          <w:szCs w:val="24"/>
          <w:lang w:eastAsia="ru-RU"/>
        </w:rPr>
        <w:t>ПРЕДЛОЖЕНИЕ О  КАЧЕСТВЕ РАБОТ И КВАЛИФИКАЦИИ УЧАСТНИКА</w:t>
      </w:r>
    </w:p>
    <w:tbl>
      <w:tblPr>
        <w:tblW w:w="9781" w:type="dxa"/>
        <w:tblInd w:w="70" w:type="dxa"/>
        <w:tblLayout w:type="fixed"/>
        <w:tblCellMar>
          <w:left w:w="70" w:type="dxa"/>
          <w:right w:w="70" w:type="dxa"/>
        </w:tblCellMar>
        <w:tblLook w:val="0000" w:firstRow="0" w:lastRow="0" w:firstColumn="0" w:lastColumn="0" w:noHBand="0" w:noVBand="0"/>
      </w:tblPr>
      <w:tblGrid>
        <w:gridCol w:w="826"/>
        <w:gridCol w:w="3763"/>
        <w:gridCol w:w="1836"/>
        <w:gridCol w:w="2341"/>
        <w:gridCol w:w="1015"/>
      </w:tblGrid>
      <w:tr w:rsidR="00C33EA2" w:rsidRPr="00C33EA2" w:rsidTr="00760113">
        <w:trPr>
          <w:trHeight w:val="828"/>
        </w:trPr>
        <w:tc>
          <w:tcPr>
            <w:tcW w:w="826"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widowControl w:val="0"/>
              <w:spacing w:after="0" w:line="240" w:lineRule="auto"/>
              <w:jc w:val="center"/>
              <w:rPr>
                <w:rFonts w:ascii="Times New Roman" w:eastAsia="Times New Roman" w:hAnsi="Times New Roman" w:cs="Times New Roman"/>
                <w:b/>
                <w:snapToGrid w:val="0"/>
                <w:sz w:val="24"/>
                <w:szCs w:val="24"/>
                <w:lang w:val="de-DE" w:eastAsia="ru-RU"/>
              </w:rPr>
            </w:pPr>
            <w:r w:rsidRPr="00C33EA2">
              <w:rPr>
                <w:rFonts w:ascii="Times New Roman" w:eastAsia="Times New Roman" w:hAnsi="Times New Roman" w:cs="Times New Roman"/>
                <w:b/>
                <w:snapToGrid w:val="0"/>
                <w:sz w:val="24"/>
                <w:szCs w:val="24"/>
                <w:lang w:val="de-DE" w:eastAsia="ru-RU"/>
              </w:rPr>
              <w:t xml:space="preserve">№ п/п  </w:t>
            </w:r>
          </w:p>
        </w:tc>
        <w:tc>
          <w:tcPr>
            <w:tcW w:w="3763"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widowControl w:val="0"/>
              <w:spacing w:after="0" w:line="240" w:lineRule="auto"/>
              <w:jc w:val="center"/>
              <w:rPr>
                <w:rFonts w:ascii="Times New Roman" w:eastAsia="Times New Roman" w:hAnsi="Times New Roman" w:cs="Times New Roman"/>
                <w:b/>
                <w:snapToGrid w:val="0"/>
                <w:sz w:val="24"/>
                <w:szCs w:val="24"/>
                <w:lang w:val="de-DE" w:eastAsia="ru-RU"/>
              </w:rPr>
            </w:pPr>
            <w:proofErr w:type="spellStart"/>
            <w:r w:rsidRPr="00C33EA2">
              <w:rPr>
                <w:rFonts w:ascii="Times New Roman" w:eastAsia="Times New Roman" w:hAnsi="Times New Roman" w:cs="Times New Roman"/>
                <w:b/>
                <w:snapToGrid w:val="0"/>
                <w:sz w:val="24"/>
                <w:szCs w:val="24"/>
                <w:lang w:val="de-DE" w:eastAsia="ru-RU"/>
              </w:rPr>
              <w:t>Наименование</w:t>
            </w:r>
            <w:proofErr w:type="spellEnd"/>
            <w:r w:rsidRPr="00C33EA2">
              <w:rPr>
                <w:rFonts w:ascii="Times New Roman" w:eastAsia="Times New Roman" w:hAnsi="Times New Roman" w:cs="Times New Roman"/>
                <w:b/>
                <w:snapToGrid w:val="0"/>
                <w:sz w:val="24"/>
                <w:szCs w:val="24"/>
                <w:lang w:val="de-DE" w:eastAsia="ru-RU"/>
              </w:rPr>
              <w:t xml:space="preserve"> </w:t>
            </w:r>
            <w:proofErr w:type="spellStart"/>
            <w:r w:rsidRPr="00C33EA2">
              <w:rPr>
                <w:rFonts w:ascii="Times New Roman" w:eastAsia="Times New Roman" w:hAnsi="Times New Roman" w:cs="Times New Roman"/>
                <w:b/>
                <w:snapToGrid w:val="0"/>
                <w:sz w:val="24"/>
                <w:szCs w:val="24"/>
                <w:lang w:val="de-DE" w:eastAsia="ru-RU"/>
              </w:rPr>
              <w:t>показателя</w:t>
            </w:r>
            <w:proofErr w:type="spellEnd"/>
          </w:p>
        </w:tc>
        <w:tc>
          <w:tcPr>
            <w:tcW w:w="1836"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widowControl w:val="0"/>
              <w:spacing w:after="0" w:line="240" w:lineRule="auto"/>
              <w:jc w:val="center"/>
              <w:rPr>
                <w:rFonts w:ascii="Times New Roman" w:eastAsia="Times New Roman" w:hAnsi="Times New Roman" w:cs="Times New Roman"/>
                <w:b/>
                <w:snapToGrid w:val="0"/>
                <w:sz w:val="24"/>
                <w:szCs w:val="24"/>
                <w:lang w:val="de-DE" w:eastAsia="ru-RU"/>
              </w:rPr>
            </w:pPr>
            <w:proofErr w:type="spellStart"/>
            <w:r w:rsidRPr="00C33EA2">
              <w:rPr>
                <w:rFonts w:ascii="Times New Roman" w:eastAsia="Times New Roman" w:hAnsi="Times New Roman" w:cs="Times New Roman"/>
                <w:b/>
                <w:snapToGrid w:val="0"/>
                <w:sz w:val="24"/>
                <w:szCs w:val="24"/>
                <w:lang w:val="de-DE" w:eastAsia="ru-RU"/>
              </w:rPr>
              <w:t>Единица</w:t>
            </w:r>
            <w:proofErr w:type="spellEnd"/>
            <w:r w:rsidRPr="00C33EA2">
              <w:rPr>
                <w:rFonts w:ascii="Times New Roman" w:eastAsia="Times New Roman" w:hAnsi="Times New Roman" w:cs="Times New Roman"/>
                <w:b/>
                <w:snapToGrid w:val="0"/>
                <w:sz w:val="24"/>
                <w:szCs w:val="24"/>
                <w:lang w:val="de-DE" w:eastAsia="ru-RU"/>
              </w:rPr>
              <w:t xml:space="preserve"> </w:t>
            </w:r>
            <w:proofErr w:type="spellStart"/>
            <w:r w:rsidRPr="00C33EA2">
              <w:rPr>
                <w:rFonts w:ascii="Times New Roman" w:eastAsia="Times New Roman" w:hAnsi="Times New Roman" w:cs="Times New Roman"/>
                <w:b/>
                <w:snapToGrid w:val="0"/>
                <w:sz w:val="24"/>
                <w:szCs w:val="24"/>
                <w:lang w:val="de-DE" w:eastAsia="ru-RU"/>
              </w:rPr>
              <w:t>измерения</w:t>
            </w:r>
            <w:proofErr w:type="spellEnd"/>
          </w:p>
        </w:tc>
        <w:tc>
          <w:tcPr>
            <w:tcW w:w="2341"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widowControl w:val="0"/>
              <w:spacing w:after="0" w:line="240" w:lineRule="auto"/>
              <w:jc w:val="center"/>
              <w:rPr>
                <w:rFonts w:ascii="Times New Roman" w:eastAsia="Times New Roman" w:hAnsi="Times New Roman" w:cs="Times New Roman"/>
                <w:b/>
                <w:snapToGrid w:val="0"/>
                <w:sz w:val="24"/>
                <w:szCs w:val="24"/>
                <w:lang w:val="de-DE" w:eastAsia="ru-RU"/>
              </w:rPr>
            </w:pPr>
            <w:proofErr w:type="spellStart"/>
            <w:r w:rsidRPr="00C33EA2">
              <w:rPr>
                <w:rFonts w:ascii="Times New Roman" w:eastAsia="Times New Roman" w:hAnsi="Times New Roman" w:cs="Times New Roman"/>
                <w:b/>
                <w:snapToGrid w:val="0"/>
                <w:sz w:val="24"/>
                <w:szCs w:val="24"/>
                <w:lang w:val="de-DE" w:eastAsia="ru-RU"/>
              </w:rPr>
              <w:t>Предложение</w:t>
            </w:r>
            <w:proofErr w:type="spellEnd"/>
            <w:r w:rsidRPr="00C33EA2">
              <w:rPr>
                <w:rFonts w:ascii="Times New Roman" w:eastAsia="Times New Roman" w:hAnsi="Times New Roman" w:cs="Times New Roman"/>
                <w:b/>
                <w:snapToGrid w:val="0"/>
                <w:sz w:val="24"/>
                <w:szCs w:val="24"/>
                <w:lang w:val="de-DE" w:eastAsia="ru-RU"/>
              </w:rPr>
              <w:t xml:space="preserve"> </w:t>
            </w:r>
            <w:proofErr w:type="spellStart"/>
            <w:r w:rsidRPr="00C33EA2">
              <w:rPr>
                <w:rFonts w:ascii="Times New Roman" w:eastAsia="Times New Roman" w:hAnsi="Times New Roman" w:cs="Times New Roman"/>
                <w:b/>
                <w:snapToGrid w:val="0"/>
                <w:sz w:val="24"/>
                <w:szCs w:val="24"/>
                <w:lang w:val="de-DE" w:eastAsia="ru-RU"/>
              </w:rPr>
              <w:t>участника</w:t>
            </w:r>
            <w:proofErr w:type="spellEnd"/>
            <w:r w:rsidRPr="00C33EA2">
              <w:rPr>
                <w:rFonts w:ascii="Times New Roman" w:eastAsia="Times New Roman" w:hAnsi="Times New Roman" w:cs="Times New Roman"/>
                <w:b/>
                <w:snapToGrid w:val="0"/>
                <w:sz w:val="24"/>
                <w:szCs w:val="24"/>
                <w:lang w:val="de-DE" w:eastAsia="ru-RU"/>
              </w:rPr>
              <w:t xml:space="preserve"> </w:t>
            </w:r>
            <w:proofErr w:type="spellStart"/>
            <w:r w:rsidRPr="00C33EA2">
              <w:rPr>
                <w:rFonts w:ascii="Times New Roman" w:eastAsia="Times New Roman" w:hAnsi="Times New Roman" w:cs="Times New Roman"/>
                <w:b/>
                <w:snapToGrid w:val="0"/>
                <w:sz w:val="24"/>
                <w:szCs w:val="24"/>
                <w:lang w:val="de-DE" w:eastAsia="ru-RU"/>
              </w:rPr>
              <w:t>размещения</w:t>
            </w:r>
            <w:proofErr w:type="spellEnd"/>
            <w:r w:rsidRPr="00C33EA2">
              <w:rPr>
                <w:rFonts w:ascii="Times New Roman" w:eastAsia="Times New Roman" w:hAnsi="Times New Roman" w:cs="Times New Roman"/>
                <w:b/>
                <w:snapToGrid w:val="0"/>
                <w:sz w:val="24"/>
                <w:szCs w:val="24"/>
                <w:lang w:val="de-DE" w:eastAsia="ru-RU"/>
              </w:rPr>
              <w:t xml:space="preserve"> </w:t>
            </w:r>
            <w:proofErr w:type="spellStart"/>
            <w:r w:rsidRPr="00C33EA2">
              <w:rPr>
                <w:rFonts w:ascii="Times New Roman" w:eastAsia="Times New Roman" w:hAnsi="Times New Roman" w:cs="Times New Roman"/>
                <w:b/>
                <w:snapToGrid w:val="0"/>
                <w:sz w:val="24"/>
                <w:szCs w:val="24"/>
                <w:lang w:val="de-DE" w:eastAsia="ru-RU"/>
              </w:rPr>
              <w:t>заказа</w:t>
            </w:r>
            <w:proofErr w:type="spellEnd"/>
          </w:p>
        </w:tc>
        <w:tc>
          <w:tcPr>
            <w:tcW w:w="1015"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widowControl w:val="0"/>
              <w:spacing w:after="0" w:line="240" w:lineRule="auto"/>
              <w:jc w:val="center"/>
              <w:rPr>
                <w:rFonts w:ascii="Times New Roman" w:eastAsia="Times New Roman" w:hAnsi="Times New Roman" w:cs="Times New Roman"/>
                <w:b/>
                <w:snapToGrid w:val="0"/>
                <w:sz w:val="24"/>
                <w:szCs w:val="24"/>
                <w:lang w:val="de-DE" w:eastAsia="ru-RU"/>
              </w:rPr>
            </w:pPr>
            <w:proofErr w:type="spellStart"/>
            <w:r w:rsidRPr="00C33EA2">
              <w:rPr>
                <w:rFonts w:ascii="Times New Roman" w:eastAsia="Times New Roman" w:hAnsi="Times New Roman" w:cs="Times New Roman"/>
                <w:b/>
                <w:snapToGrid w:val="0"/>
                <w:sz w:val="24"/>
                <w:szCs w:val="24"/>
                <w:lang w:val="de-DE" w:eastAsia="ru-RU"/>
              </w:rPr>
              <w:t>Примечание</w:t>
            </w:r>
            <w:proofErr w:type="spellEnd"/>
            <w:r w:rsidRPr="00C33EA2">
              <w:rPr>
                <w:rFonts w:ascii="Times New Roman" w:eastAsia="Times New Roman" w:hAnsi="Times New Roman" w:cs="Times New Roman"/>
                <w:b/>
                <w:snapToGrid w:val="0"/>
                <w:sz w:val="24"/>
                <w:szCs w:val="24"/>
                <w:lang w:val="de-DE" w:eastAsia="ru-RU"/>
              </w:rPr>
              <w:t xml:space="preserve"> </w:t>
            </w:r>
          </w:p>
        </w:tc>
      </w:tr>
      <w:tr w:rsidR="00C33EA2" w:rsidRPr="00C33EA2" w:rsidTr="00760113">
        <w:trPr>
          <w:trHeight w:val="529"/>
        </w:trPr>
        <w:tc>
          <w:tcPr>
            <w:tcW w:w="826"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1.</w:t>
            </w:r>
          </w:p>
        </w:tc>
        <w:tc>
          <w:tcPr>
            <w:tcW w:w="3763"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rPr>
                <w:rFonts w:ascii="Times New Roman" w:eastAsia="Times New Roman" w:hAnsi="Times New Roman" w:cs="Times New Roman"/>
                <w:sz w:val="24"/>
                <w:szCs w:val="24"/>
                <w:lang w:eastAsia="ru-RU"/>
              </w:rPr>
            </w:pPr>
            <w:proofErr w:type="gramStart"/>
            <w:r w:rsidRPr="00C33EA2">
              <w:rPr>
                <w:rFonts w:ascii="Times New Roman" w:eastAsia="Times New Roman" w:hAnsi="Times New Roman" w:cs="Times New Roman"/>
                <w:sz w:val="24"/>
                <w:szCs w:val="24"/>
                <w:lang w:eastAsia="ru-RU"/>
              </w:rPr>
              <w:t>Квалификация участника (общий срок выполнения аналогичных работ, поставок товаров, наличие государственных и приравненных к ним исполненных контрактов на поставку медицинского оборудования стоимостью от 10 000 000 руб.</w:t>
            </w:r>
            <w:proofErr w:type="gramEnd"/>
          </w:p>
        </w:tc>
        <w:tc>
          <w:tcPr>
            <w:tcW w:w="1836"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tc>
        <w:tc>
          <w:tcPr>
            <w:tcW w:w="2341"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rPr>
                <w:rFonts w:ascii="Times New Roman" w:eastAsia="Times New Roman" w:hAnsi="Times New Roman" w:cs="Times New Roman"/>
                <w:sz w:val="24"/>
                <w:szCs w:val="24"/>
                <w:lang w:eastAsia="ru-RU"/>
              </w:rPr>
            </w:pPr>
          </w:p>
        </w:tc>
        <w:tc>
          <w:tcPr>
            <w:tcW w:w="1015"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rPr>
                <w:rFonts w:ascii="Times New Roman" w:eastAsia="Times New Roman" w:hAnsi="Times New Roman" w:cs="Times New Roman"/>
                <w:sz w:val="24"/>
                <w:szCs w:val="24"/>
                <w:lang w:eastAsia="ru-RU"/>
              </w:rPr>
            </w:pPr>
          </w:p>
        </w:tc>
      </w:tr>
      <w:tr w:rsidR="00C33EA2" w:rsidRPr="00C33EA2" w:rsidTr="00760113">
        <w:trPr>
          <w:trHeight w:val="529"/>
        </w:trPr>
        <w:tc>
          <w:tcPr>
            <w:tcW w:w="826"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2.</w:t>
            </w:r>
          </w:p>
        </w:tc>
        <w:tc>
          <w:tcPr>
            <w:tcW w:w="3763"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Условия поставки, монтажа медицинского оборудования и обучения персонала.</w:t>
            </w:r>
          </w:p>
        </w:tc>
        <w:tc>
          <w:tcPr>
            <w:tcW w:w="1836"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tc>
        <w:tc>
          <w:tcPr>
            <w:tcW w:w="2341"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rPr>
                <w:rFonts w:ascii="Times New Roman" w:eastAsia="Times New Roman" w:hAnsi="Times New Roman" w:cs="Times New Roman"/>
                <w:sz w:val="24"/>
                <w:szCs w:val="24"/>
                <w:lang w:eastAsia="ru-RU"/>
              </w:rPr>
            </w:pPr>
          </w:p>
        </w:tc>
        <w:tc>
          <w:tcPr>
            <w:tcW w:w="1015"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rPr>
                <w:rFonts w:ascii="Times New Roman" w:eastAsia="Times New Roman" w:hAnsi="Times New Roman" w:cs="Times New Roman"/>
                <w:i/>
                <w:sz w:val="24"/>
                <w:szCs w:val="24"/>
                <w:lang w:eastAsia="ru-RU"/>
              </w:rPr>
            </w:pPr>
          </w:p>
        </w:tc>
      </w:tr>
      <w:tr w:rsidR="00C33EA2" w:rsidRPr="00C33EA2" w:rsidTr="00760113">
        <w:trPr>
          <w:trHeight w:val="529"/>
        </w:trPr>
        <w:tc>
          <w:tcPr>
            <w:tcW w:w="826"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3.</w:t>
            </w:r>
          </w:p>
        </w:tc>
        <w:tc>
          <w:tcPr>
            <w:tcW w:w="3763"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tabs>
                <w:tab w:val="left" w:pos="252"/>
              </w:tabs>
              <w:spacing w:after="0" w:line="240" w:lineRule="auto"/>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 xml:space="preserve">Индивидуальный план исполнения Договора (Способы поставки, монтажа оборудования, обучения персонала и </w:t>
            </w:r>
            <w:proofErr w:type="spellStart"/>
            <w:proofErr w:type="gramStart"/>
            <w:r w:rsidRPr="00C33EA2">
              <w:rPr>
                <w:rFonts w:ascii="Times New Roman" w:eastAsia="Times New Roman" w:hAnsi="Times New Roman" w:cs="Times New Roman"/>
                <w:sz w:val="24"/>
                <w:szCs w:val="24"/>
                <w:lang w:eastAsia="ru-RU"/>
              </w:rPr>
              <w:t>постгарантийное</w:t>
            </w:r>
            <w:proofErr w:type="spellEnd"/>
            <w:proofErr w:type="gramEnd"/>
            <w:r w:rsidRPr="00C33EA2">
              <w:rPr>
                <w:rFonts w:ascii="Times New Roman" w:eastAsia="Times New Roman" w:hAnsi="Times New Roman" w:cs="Times New Roman"/>
                <w:sz w:val="24"/>
                <w:szCs w:val="24"/>
                <w:lang w:eastAsia="ru-RU"/>
              </w:rPr>
              <w:t xml:space="preserve"> обслуживания  дополнительные предложения участника) </w:t>
            </w:r>
          </w:p>
        </w:tc>
        <w:tc>
          <w:tcPr>
            <w:tcW w:w="1836"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rPr>
                <w:rFonts w:ascii="Times New Roman" w:eastAsia="Times New Roman" w:hAnsi="Times New Roman" w:cs="Times New Roman"/>
                <w:sz w:val="24"/>
                <w:szCs w:val="24"/>
                <w:lang w:eastAsia="ru-RU"/>
              </w:rPr>
            </w:pPr>
          </w:p>
        </w:tc>
        <w:tc>
          <w:tcPr>
            <w:tcW w:w="2341"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rPr>
                <w:rFonts w:ascii="Times New Roman" w:eastAsia="Times New Roman" w:hAnsi="Times New Roman" w:cs="Times New Roman"/>
                <w:sz w:val="24"/>
                <w:szCs w:val="24"/>
                <w:lang w:eastAsia="ru-RU"/>
              </w:rPr>
            </w:pPr>
          </w:p>
        </w:tc>
        <w:tc>
          <w:tcPr>
            <w:tcW w:w="1015"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rPr>
                <w:rFonts w:ascii="Times New Roman" w:eastAsia="Times New Roman" w:hAnsi="Times New Roman" w:cs="Times New Roman"/>
                <w:sz w:val="24"/>
                <w:szCs w:val="24"/>
                <w:lang w:eastAsia="ru-RU"/>
              </w:rPr>
            </w:pPr>
          </w:p>
        </w:tc>
      </w:tr>
    </w:tbl>
    <w:p w:rsidR="00C33EA2" w:rsidRPr="00C33EA2" w:rsidRDefault="00C33EA2" w:rsidP="00C33EA2">
      <w:pPr>
        <w:spacing w:after="0" w:line="240" w:lineRule="auto"/>
        <w:rPr>
          <w:rFonts w:ascii="Times New Roman" w:eastAsia="Times New Roman" w:hAnsi="Times New Roman" w:cs="Times New Roman"/>
          <w:b/>
          <w:i/>
          <w:iCs/>
          <w:sz w:val="24"/>
          <w:szCs w:val="24"/>
          <w:lang w:eastAsia="ru-RU"/>
        </w:rPr>
      </w:pPr>
    </w:p>
    <w:p w:rsidR="00C33EA2" w:rsidRPr="00C33EA2" w:rsidRDefault="00C33EA2" w:rsidP="00C33EA2">
      <w:pPr>
        <w:spacing w:after="0" w:line="240" w:lineRule="auto"/>
        <w:rPr>
          <w:rFonts w:ascii="Times New Roman" w:eastAsia="Times New Roman" w:hAnsi="Times New Roman" w:cs="Times New Roman"/>
          <w:i/>
          <w:iCs/>
          <w:sz w:val="24"/>
          <w:szCs w:val="24"/>
          <w:lang w:eastAsia="ru-RU"/>
        </w:rPr>
      </w:pPr>
      <w:r w:rsidRPr="00C33EA2">
        <w:rPr>
          <w:rFonts w:ascii="Times New Roman" w:eastAsia="Times New Roman" w:hAnsi="Times New Roman" w:cs="Times New Roman"/>
          <w:b/>
          <w:i/>
          <w:iCs/>
          <w:sz w:val="24"/>
          <w:szCs w:val="24"/>
          <w:lang w:eastAsia="ru-RU"/>
        </w:rPr>
        <w:t>Примечание</w:t>
      </w:r>
      <w:r w:rsidRPr="00C33EA2">
        <w:rPr>
          <w:rFonts w:ascii="Times New Roman" w:eastAsia="Times New Roman" w:hAnsi="Times New Roman" w:cs="Times New Roman"/>
          <w:i/>
          <w:iCs/>
          <w:sz w:val="24"/>
          <w:szCs w:val="24"/>
          <w:lang w:eastAsia="ru-RU"/>
        </w:rPr>
        <w:t xml:space="preserve">: </w:t>
      </w:r>
    </w:p>
    <w:p w:rsidR="00C33EA2" w:rsidRPr="00C33EA2" w:rsidRDefault="00C33EA2" w:rsidP="00C33EA2">
      <w:pPr>
        <w:spacing w:after="0" w:line="240" w:lineRule="auto"/>
        <w:ind w:firstLine="540"/>
        <w:rPr>
          <w:rFonts w:ascii="Times New Roman" w:eastAsia="Times New Roman" w:hAnsi="Times New Roman" w:cs="Times New Roman"/>
          <w:i/>
          <w:iCs/>
          <w:sz w:val="24"/>
          <w:szCs w:val="24"/>
          <w:lang w:eastAsia="ru-RU"/>
        </w:rPr>
      </w:pPr>
      <w:r w:rsidRPr="00C33EA2">
        <w:rPr>
          <w:rFonts w:ascii="Times New Roman" w:eastAsia="Times New Roman" w:hAnsi="Times New Roman" w:cs="Times New Roman"/>
          <w:i/>
          <w:iCs/>
          <w:sz w:val="24"/>
          <w:szCs w:val="24"/>
          <w:lang w:eastAsia="ru-RU"/>
        </w:rPr>
        <w:t xml:space="preserve">Участник размещения заказа может подтвердить содержащиеся в данной форме сведения, приложив к ней любые необходимые, по его усмотрению, документы. </w:t>
      </w:r>
      <w:proofErr w:type="spellStart"/>
      <w:r w:rsidRPr="00C33EA2">
        <w:rPr>
          <w:rFonts w:ascii="Times New Roman" w:eastAsia="Times New Roman" w:hAnsi="Times New Roman" w:cs="Times New Roman"/>
          <w:i/>
          <w:iCs/>
          <w:sz w:val="24"/>
          <w:szCs w:val="24"/>
          <w:lang w:eastAsia="ru-RU"/>
        </w:rPr>
        <w:t>Непредоставление</w:t>
      </w:r>
      <w:proofErr w:type="spellEnd"/>
      <w:r w:rsidRPr="00C33EA2">
        <w:rPr>
          <w:rFonts w:ascii="Times New Roman" w:eastAsia="Times New Roman" w:hAnsi="Times New Roman" w:cs="Times New Roman"/>
          <w:i/>
          <w:iCs/>
          <w:sz w:val="24"/>
          <w:szCs w:val="24"/>
          <w:lang w:eastAsia="ru-RU"/>
        </w:rPr>
        <w:t xml:space="preserve"> таких документов не является основанием для отказа в допуске к участию в </w:t>
      </w:r>
      <w:r w:rsidR="002B1D90">
        <w:rPr>
          <w:rFonts w:ascii="Times New Roman" w:eastAsia="Times New Roman" w:hAnsi="Times New Roman" w:cs="Times New Roman"/>
          <w:i/>
          <w:iCs/>
          <w:sz w:val="24"/>
          <w:szCs w:val="24"/>
          <w:lang w:eastAsia="ru-RU"/>
        </w:rPr>
        <w:t>аукцион</w:t>
      </w:r>
      <w:r w:rsidRPr="00C33EA2">
        <w:rPr>
          <w:rFonts w:ascii="Times New Roman" w:eastAsia="Times New Roman" w:hAnsi="Times New Roman" w:cs="Times New Roman"/>
          <w:i/>
          <w:iCs/>
          <w:sz w:val="24"/>
          <w:szCs w:val="24"/>
          <w:lang w:eastAsia="ru-RU"/>
        </w:rPr>
        <w:t>е.</w:t>
      </w:r>
    </w:p>
    <w:p w:rsidR="00C33EA2" w:rsidRPr="00C33EA2" w:rsidRDefault="00C33EA2" w:rsidP="00C33EA2">
      <w:pPr>
        <w:spacing w:after="0" w:line="240" w:lineRule="auto"/>
        <w:ind w:firstLine="709"/>
        <w:rPr>
          <w:rFonts w:ascii="Times New Roman" w:eastAsia="Times New Roman" w:hAnsi="Times New Roman" w:cs="Times New Roman"/>
          <w:b/>
          <w:sz w:val="24"/>
          <w:szCs w:val="24"/>
          <w:lang w:eastAsia="ru-RU"/>
        </w:rPr>
      </w:pPr>
    </w:p>
    <w:p w:rsidR="00C33EA2" w:rsidRPr="00C33EA2" w:rsidRDefault="00C33EA2" w:rsidP="00C33EA2">
      <w:pPr>
        <w:spacing w:after="0" w:line="240" w:lineRule="auto"/>
        <w:ind w:firstLine="709"/>
        <w:rPr>
          <w:rFonts w:ascii="Times New Roman" w:eastAsia="Times New Roman" w:hAnsi="Times New Roman" w:cs="Times New Roman"/>
          <w:sz w:val="24"/>
          <w:szCs w:val="24"/>
          <w:lang w:eastAsia="ru-RU"/>
        </w:rPr>
      </w:pPr>
      <w:r w:rsidRPr="00C33EA2">
        <w:rPr>
          <w:rFonts w:ascii="Times New Roman" w:eastAsia="Times New Roman" w:hAnsi="Times New Roman" w:cs="Times New Roman"/>
          <w:b/>
          <w:sz w:val="24"/>
          <w:szCs w:val="24"/>
          <w:lang w:eastAsia="ru-RU"/>
        </w:rPr>
        <w:t xml:space="preserve">Участник размещения </w:t>
      </w:r>
      <w:proofErr w:type="gramStart"/>
      <w:r w:rsidRPr="00C33EA2">
        <w:rPr>
          <w:rFonts w:ascii="Times New Roman" w:eastAsia="Times New Roman" w:hAnsi="Times New Roman" w:cs="Times New Roman"/>
          <w:b/>
          <w:sz w:val="24"/>
          <w:szCs w:val="24"/>
          <w:lang w:eastAsia="ru-RU"/>
        </w:rPr>
        <w:t>заказа</w:t>
      </w:r>
      <w:proofErr w:type="gramEnd"/>
      <w:r w:rsidRPr="00C33EA2">
        <w:rPr>
          <w:rFonts w:ascii="Times New Roman" w:eastAsia="Times New Roman" w:hAnsi="Times New Roman" w:cs="Times New Roman"/>
          <w:b/>
          <w:sz w:val="24"/>
          <w:szCs w:val="24"/>
          <w:lang w:eastAsia="ru-RU"/>
        </w:rPr>
        <w:t>/уполномоченный представитель</w:t>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t xml:space="preserve">_________________ (должность, Фамилия И.О., основание и реквизиты документа, подтверждающие полномочия соответствующего лица на подпись заявки на участие в </w:t>
      </w:r>
      <w:r w:rsidR="002B1D90">
        <w:rPr>
          <w:rFonts w:ascii="Times New Roman" w:eastAsia="Times New Roman" w:hAnsi="Times New Roman" w:cs="Times New Roman"/>
          <w:sz w:val="24"/>
          <w:szCs w:val="24"/>
          <w:lang w:eastAsia="ru-RU"/>
        </w:rPr>
        <w:t>аукцион</w:t>
      </w:r>
      <w:r w:rsidRPr="00C33EA2">
        <w:rPr>
          <w:rFonts w:ascii="Times New Roman" w:eastAsia="Times New Roman" w:hAnsi="Times New Roman" w:cs="Times New Roman"/>
          <w:sz w:val="24"/>
          <w:szCs w:val="24"/>
          <w:lang w:eastAsia="ru-RU"/>
        </w:rPr>
        <w:t>е)</w:t>
      </w: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r w:rsidRPr="00C33EA2">
        <w:rPr>
          <w:rFonts w:ascii="Times New Roman" w:eastAsia="Times New Roman" w:hAnsi="Times New Roman" w:cs="Times New Roman"/>
          <w:sz w:val="24"/>
          <w:szCs w:val="24"/>
          <w:vertAlign w:val="superscript"/>
          <w:lang w:eastAsia="ru-RU"/>
        </w:rPr>
        <w:t>(подпись)</w:t>
      </w:r>
    </w:p>
    <w:p w:rsidR="00C33EA2" w:rsidRPr="00C33EA2" w:rsidRDefault="00C33EA2" w:rsidP="00C33EA2">
      <w:pPr>
        <w:spacing w:after="0" w:line="240" w:lineRule="auto"/>
        <w:ind w:firstLine="709"/>
        <w:rPr>
          <w:rFonts w:ascii="Times New Roman" w:eastAsia="Times New Roman" w:hAnsi="Times New Roman" w:cs="Times New Roman"/>
          <w:sz w:val="24"/>
          <w:szCs w:val="24"/>
          <w:lang w:eastAsia="ru-RU"/>
        </w:rPr>
      </w:pPr>
      <w:r w:rsidRPr="00C33EA2">
        <w:rPr>
          <w:rFonts w:ascii="Times New Roman" w:eastAsia="Times New Roman" w:hAnsi="Times New Roman" w:cs="Times New Roman"/>
          <w:b/>
          <w:sz w:val="24"/>
          <w:szCs w:val="24"/>
          <w:lang w:eastAsia="ru-RU"/>
        </w:rPr>
        <w:t>Главный бухгалтер</w:t>
      </w:r>
      <w:r w:rsidRPr="00C33EA2">
        <w:rPr>
          <w:rFonts w:ascii="Times New Roman" w:eastAsia="Times New Roman" w:hAnsi="Times New Roman" w:cs="Times New Roman"/>
          <w:sz w:val="24"/>
          <w:szCs w:val="24"/>
          <w:lang w:eastAsia="ru-RU"/>
        </w:rPr>
        <w:t xml:space="preserve">       </w:t>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t>_________________ (Фамилия И.О.)</w:t>
      </w:r>
    </w:p>
    <w:p w:rsidR="00C33EA2" w:rsidRPr="00C33EA2" w:rsidRDefault="00C33EA2" w:rsidP="00C33EA2">
      <w:pPr>
        <w:spacing w:after="0" w:line="240" w:lineRule="auto"/>
        <w:ind w:firstLine="709"/>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vertAlign w:val="superscript"/>
          <w:lang w:eastAsia="ru-RU"/>
        </w:rPr>
        <w:t>М.П.</w:t>
      </w:r>
      <w:r w:rsidRPr="00C33EA2">
        <w:rPr>
          <w:rFonts w:ascii="Times New Roman" w:eastAsia="Times New Roman" w:hAnsi="Times New Roman" w:cs="Times New Roman"/>
          <w:sz w:val="24"/>
          <w:szCs w:val="24"/>
          <w:vertAlign w:val="superscript"/>
          <w:lang w:eastAsia="ru-RU"/>
        </w:rPr>
        <w:tab/>
        <w:t xml:space="preserve">  </w:t>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t xml:space="preserve">      </w:t>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t xml:space="preserve"> </w:t>
      </w:r>
      <w:r w:rsidRPr="00C33EA2">
        <w:rPr>
          <w:rFonts w:ascii="Times New Roman" w:eastAsia="Times New Roman" w:hAnsi="Times New Roman" w:cs="Times New Roman"/>
          <w:sz w:val="24"/>
          <w:szCs w:val="24"/>
          <w:vertAlign w:val="superscript"/>
          <w:lang w:eastAsia="ru-RU"/>
        </w:rPr>
        <w:tab/>
        <w:t xml:space="preserve"> (подпись)</w:t>
      </w:r>
    </w:p>
    <w:p w:rsidR="00C33EA2" w:rsidRPr="00C33EA2" w:rsidRDefault="00C33EA2" w:rsidP="00C33EA2">
      <w:pPr>
        <w:spacing w:after="0" w:line="240" w:lineRule="auto"/>
        <w:rPr>
          <w:rFonts w:ascii="Times New Roman" w:eastAsia="Times New Roman" w:hAnsi="Times New Roman" w:cs="Times New Roman"/>
          <w:sz w:val="24"/>
          <w:szCs w:val="24"/>
          <w:lang w:eastAsia="ru-RU"/>
        </w:rPr>
      </w:pPr>
    </w:p>
    <w:p w:rsidR="00C33EA2" w:rsidRPr="00C33EA2" w:rsidRDefault="00C33EA2" w:rsidP="00C33EA2">
      <w:pPr>
        <w:spacing w:after="0" w:line="240" w:lineRule="auto"/>
        <w:rPr>
          <w:rFonts w:ascii="Times New Roman" w:eastAsia="Times New Roman" w:hAnsi="Times New Roman" w:cs="Times New Roman"/>
          <w:sz w:val="24"/>
          <w:szCs w:val="24"/>
          <w:lang w:eastAsia="ru-RU"/>
        </w:rPr>
      </w:pPr>
    </w:p>
    <w:p w:rsidR="00C33EA2" w:rsidRPr="00C33EA2" w:rsidRDefault="00C33EA2" w:rsidP="00C33EA2">
      <w:pPr>
        <w:spacing w:after="0" w:line="240" w:lineRule="auto"/>
        <w:rPr>
          <w:rFonts w:ascii="Times New Roman" w:eastAsia="Times New Roman" w:hAnsi="Times New Roman" w:cs="Times New Roman"/>
          <w:sz w:val="24"/>
          <w:szCs w:val="24"/>
          <w:lang w:eastAsia="ru-RU"/>
        </w:rPr>
      </w:pPr>
    </w:p>
    <w:p w:rsidR="00C33EA2" w:rsidRPr="00C33EA2" w:rsidRDefault="00C33EA2" w:rsidP="00C33EA2">
      <w:pPr>
        <w:spacing w:after="0" w:line="240" w:lineRule="auto"/>
        <w:rPr>
          <w:rFonts w:ascii="Times New Roman" w:eastAsia="Times New Roman" w:hAnsi="Times New Roman" w:cs="Times New Roman"/>
          <w:sz w:val="24"/>
          <w:szCs w:val="24"/>
          <w:lang w:eastAsia="ru-RU"/>
        </w:rPr>
      </w:pPr>
    </w:p>
    <w:p w:rsidR="00C33EA2" w:rsidRPr="00C33EA2" w:rsidRDefault="00C33EA2" w:rsidP="00C33EA2">
      <w:pPr>
        <w:spacing w:after="0" w:line="240" w:lineRule="auto"/>
        <w:rPr>
          <w:rFonts w:ascii="Times New Roman" w:eastAsia="Times New Roman" w:hAnsi="Times New Roman" w:cs="Times New Roman"/>
          <w:sz w:val="24"/>
          <w:szCs w:val="24"/>
          <w:lang w:eastAsia="ru-RU"/>
        </w:rPr>
      </w:pPr>
    </w:p>
    <w:p w:rsidR="00C33EA2" w:rsidRPr="00C33EA2" w:rsidRDefault="00C33EA2" w:rsidP="00C33EA2">
      <w:pPr>
        <w:spacing w:after="0" w:line="240" w:lineRule="auto"/>
        <w:rPr>
          <w:rFonts w:ascii="Times New Roman" w:eastAsia="Times New Roman" w:hAnsi="Times New Roman" w:cs="Times New Roman"/>
          <w:sz w:val="24"/>
          <w:szCs w:val="24"/>
          <w:lang w:eastAsia="ru-RU"/>
        </w:rPr>
      </w:pPr>
    </w:p>
    <w:p w:rsidR="00C33EA2" w:rsidRPr="00C33EA2" w:rsidRDefault="00C33EA2" w:rsidP="00C33EA2">
      <w:pPr>
        <w:spacing w:after="0" w:line="240" w:lineRule="auto"/>
        <w:rPr>
          <w:rFonts w:ascii="Times New Roman" w:eastAsia="Times New Roman" w:hAnsi="Times New Roman" w:cs="Times New Roman"/>
          <w:sz w:val="24"/>
          <w:szCs w:val="24"/>
          <w:lang w:eastAsia="ru-RU"/>
        </w:rPr>
      </w:pPr>
    </w:p>
    <w:p w:rsidR="00C33EA2" w:rsidRPr="00C33EA2" w:rsidRDefault="00C33EA2" w:rsidP="00C33EA2">
      <w:pPr>
        <w:spacing w:after="0" w:line="240" w:lineRule="auto"/>
        <w:rPr>
          <w:rFonts w:ascii="Times New Roman" w:eastAsia="Times New Roman" w:hAnsi="Times New Roman" w:cs="Times New Roman"/>
          <w:sz w:val="24"/>
          <w:szCs w:val="24"/>
          <w:lang w:eastAsia="ru-RU"/>
        </w:rPr>
      </w:pPr>
    </w:p>
    <w:p w:rsidR="00C33EA2" w:rsidRDefault="00C33EA2" w:rsidP="00C33EA2">
      <w:pPr>
        <w:spacing w:after="0" w:line="240" w:lineRule="auto"/>
        <w:rPr>
          <w:rFonts w:ascii="Times New Roman" w:eastAsia="Times New Roman" w:hAnsi="Times New Roman" w:cs="Times New Roman"/>
          <w:sz w:val="24"/>
          <w:szCs w:val="24"/>
          <w:lang w:eastAsia="ru-RU"/>
        </w:rPr>
      </w:pPr>
    </w:p>
    <w:p w:rsidR="0015222E" w:rsidRDefault="0015222E" w:rsidP="00C33EA2">
      <w:pPr>
        <w:spacing w:after="0" w:line="240" w:lineRule="auto"/>
        <w:rPr>
          <w:rFonts w:ascii="Times New Roman" w:eastAsia="Times New Roman" w:hAnsi="Times New Roman" w:cs="Times New Roman"/>
          <w:sz w:val="24"/>
          <w:szCs w:val="24"/>
          <w:lang w:eastAsia="ru-RU"/>
        </w:rPr>
      </w:pPr>
    </w:p>
    <w:p w:rsidR="0015222E" w:rsidRDefault="0015222E" w:rsidP="00C33EA2">
      <w:pPr>
        <w:spacing w:after="0" w:line="240" w:lineRule="auto"/>
        <w:rPr>
          <w:rFonts w:ascii="Times New Roman" w:eastAsia="Times New Roman" w:hAnsi="Times New Roman" w:cs="Times New Roman"/>
          <w:sz w:val="24"/>
          <w:szCs w:val="24"/>
          <w:lang w:eastAsia="ru-RU"/>
        </w:rPr>
      </w:pPr>
    </w:p>
    <w:p w:rsidR="0015222E" w:rsidRDefault="0015222E" w:rsidP="00C33EA2">
      <w:pPr>
        <w:spacing w:after="0" w:line="240" w:lineRule="auto"/>
        <w:rPr>
          <w:rFonts w:ascii="Times New Roman" w:eastAsia="Times New Roman" w:hAnsi="Times New Roman" w:cs="Times New Roman"/>
          <w:sz w:val="24"/>
          <w:szCs w:val="24"/>
          <w:lang w:eastAsia="ru-RU"/>
        </w:rPr>
      </w:pPr>
    </w:p>
    <w:p w:rsidR="0015222E" w:rsidRPr="00C33EA2" w:rsidRDefault="0015222E" w:rsidP="00C33EA2">
      <w:pPr>
        <w:spacing w:after="0" w:line="240" w:lineRule="auto"/>
        <w:rPr>
          <w:rFonts w:ascii="Times New Roman" w:eastAsia="Times New Roman" w:hAnsi="Times New Roman" w:cs="Times New Roman"/>
          <w:sz w:val="24"/>
          <w:szCs w:val="24"/>
          <w:lang w:eastAsia="ru-RU"/>
        </w:rPr>
      </w:pPr>
    </w:p>
    <w:p w:rsidR="00C33EA2" w:rsidRPr="00C33EA2" w:rsidRDefault="00C33EA2" w:rsidP="00C33EA2">
      <w:pPr>
        <w:spacing w:after="0" w:line="240" w:lineRule="auto"/>
        <w:rPr>
          <w:rFonts w:ascii="Times New Roman" w:eastAsia="Times New Roman" w:hAnsi="Times New Roman" w:cs="Times New Roman"/>
          <w:sz w:val="24"/>
          <w:szCs w:val="24"/>
          <w:lang w:eastAsia="ru-RU"/>
        </w:rPr>
      </w:pPr>
    </w:p>
    <w:p w:rsidR="00C33EA2" w:rsidRPr="00C33EA2" w:rsidRDefault="00C33EA2" w:rsidP="00C33EA2">
      <w:pPr>
        <w:spacing w:after="0" w:line="240" w:lineRule="auto"/>
        <w:rPr>
          <w:rFonts w:ascii="Times New Roman" w:eastAsia="Times New Roman" w:hAnsi="Times New Roman" w:cs="Times New Roman"/>
          <w:sz w:val="24"/>
          <w:szCs w:val="24"/>
          <w:lang w:eastAsia="ru-RU"/>
        </w:rPr>
      </w:pPr>
    </w:p>
    <w:p w:rsidR="00C33EA2" w:rsidRPr="00C33EA2" w:rsidRDefault="00C33EA2" w:rsidP="00C33EA2">
      <w:pPr>
        <w:tabs>
          <w:tab w:val="num" w:pos="8222"/>
        </w:tabs>
        <w:spacing w:after="0" w:line="240" w:lineRule="auto"/>
        <w:rPr>
          <w:rFonts w:ascii="Times New Roman" w:eastAsia="Times New Roman" w:hAnsi="Times New Roman" w:cs="Times New Roman"/>
          <w:b/>
          <w:caps/>
          <w:sz w:val="24"/>
          <w:szCs w:val="24"/>
          <w:lang w:eastAsia="ru-RU"/>
        </w:rPr>
      </w:pPr>
      <w:r w:rsidRPr="00C33EA2">
        <w:rPr>
          <w:rFonts w:ascii="Times New Roman" w:eastAsia="Times New Roman" w:hAnsi="Times New Roman" w:cs="Times New Roman"/>
          <w:b/>
          <w:sz w:val="24"/>
          <w:szCs w:val="24"/>
          <w:lang w:eastAsia="ru-RU"/>
        </w:rPr>
        <w:t>ФОРМА 5. ПРЕДЛОЖЕНИЕ О СРОКАХ (ПЕРИОДАХ) ПОСТАВОК</w:t>
      </w:r>
    </w:p>
    <w:p w:rsidR="00C33EA2" w:rsidRPr="00C33EA2" w:rsidRDefault="00C33EA2" w:rsidP="00C33EA2">
      <w:pPr>
        <w:spacing w:after="0" w:line="240" w:lineRule="auto"/>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Приложение № 3</w:t>
      </w: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 xml:space="preserve">к заявке на участие в </w:t>
      </w:r>
      <w:r w:rsidR="002B1D90">
        <w:rPr>
          <w:rFonts w:ascii="Times New Roman" w:eastAsia="Times New Roman" w:hAnsi="Times New Roman" w:cs="Times New Roman"/>
          <w:sz w:val="24"/>
          <w:szCs w:val="24"/>
          <w:lang w:eastAsia="ru-RU"/>
        </w:rPr>
        <w:t>аукцион</w:t>
      </w:r>
      <w:r w:rsidRPr="00C33EA2">
        <w:rPr>
          <w:rFonts w:ascii="Times New Roman" w:eastAsia="Times New Roman" w:hAnsi="Times New Roman" w:cs="Times New Roman"/>
          <w:sz w:val="24"/>
          <w:szCs w:val="24"/>
          <w:lang w:eastAsia="ru-RU"/>
        </w:rPr>
        <w:t>е</w:t>
      </w: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b/>
          <w:caps/>
          <w:sz w:val="24"/>
          <w:szCs w:val="24"/>
          <w:lang w:eastAsia="ru-RU"/>
        </w:rPr>
      </w:pPr>
      <w:r w:rsidRPr="00C33EA2">
        <w:rPr>
          <w:rFonts w:ascii="Times New Roman" w:eastAsia="Times New Roman" w:hAnsi="Times New Roman" w:cs="Times New Roman"/>
          <w:b/>
          <w:caps/>
          <w:sz w:val="24"/>
          <w:szCs w:val="24"/>
          <w:lang w:eastAsia="ru-RU"/>
        </w:rPr>
        <w:t xml:space="preserve">ПРЕДЛОЖЕНИЕ О СрокАХ ПОСТАВОК, МОНТАЖА ОБОРУДОВАНИЯ </w:t>
      </w:r>
    </w:p>
    <w:p w:rsidR="00C33EA2" w:rsidRPr="00C33EA2" w:rsidRDefault="00C33EA2" w:rsidP="00C33EA2">
      <w:pPr>
        <w:spacing w:after="0" w:line="240" w:lineRule="auto"/>
        <w:jc w:val="center"/>
        <w:rPr>
          <w:rFonts w:ascii="Times New Roman" w:eastAsia="Times New Roman" w:hAnsi="Times New Roman" w:cs="Times New Roman"/>
          <w:b/>
          <w:caps/>
          <w:sz w:val="24"/>
          <w:szCs w:val="24"/>
          <w:lang w:eastAsia="ru-RU"/>
        </w:rPr>
      </w:pPr>
      <w:r w:rsidRPr="00C33EA2">
        <w:rPr>
          <w:rFonts w:ascii="Times New Roman" w:eastAsia="Times New Roman" w:hAnsi="Times New Roman" w:cs="Times New Roman"/>
          <w:b/>
          <w:caps/>
          <w:sz w:val="24"/>
          <w:szCs w:val="24"/>
          <w:lang w:eastAsia="ru-RU"/>
        </w:rPr>
        <w:t>И ОБУЧЕНИЕ ПЕРСОНАЛА</w:t>
      </w:r>
    </w:p>
    <w:p w:rsidR="00C33EA2" w:rsidRPr="00C33EA2" w:rsidRDefault="00C33EA2" w:rsidP="00C33EA2">
      <w:pPr>
        <w:spacing w:after="0" w:line="240" w:lineRule="auto"/>
        <w:jc w:val="center"/>
        <w:rPr>
          <w:rFonts w:ascii="Times New Roman" w:eastAsia="Times New Roman" w:hAnsi="Times New Roman" w:cs="Times New Roman"/>
          <w:b/>
          <w:caps/>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b/>
          <w:caps/>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b/>
          <w:caps/>
          <w:sz w:val="24"/>
          <w:szCs w:val="24"/>
          <w:lang w:eastAsia="ru-RU"/>
        </w:rPr>
      </w:pPr>
    </w:p>
    <w:tbl>
      <w:tblPr>
        <w:tblW w:w="47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76"/>
        <w:gridCol w:w="7250"/>
        <w:gridCol w:w="2469"/>
      </w:tblGrid>
      <w:tr w:rsidR="00C33EA2" w:rsidRPr="00C33EA2" w:rsidTr="00760113">
        <w:trPr>
          <w:cantSplit/>
          <w:trHeight w:val="1450"/>
        </w:trPr>
        <w:tc>
          <w:tcPr>
            <w:tcW w:w="280" w:type="pct"/>
            <w:vAlign w:val="center"/>
          </w:tcPr>
          <w:p w:rsidR="00C33EA2" w:rsidRPr="00C33EA2" w:rsidRDefault="00C33EA2" w:rsidP="00C33EA2">
            <w:pPr>
              <w:widowControl w:val="0"/>
              <w:spacing w:after="0" w:line="240" w:lineRule="auto"/>
              <w:jc w:val="center"/>
              <w:rPr>
                <w:rFonts w:ascii="Times New Roman" w:eastAsia="Times New Roman" w:hAnsi="Times New Roman" w:cs="Times New Roman"/>
                <w:b/>
                <w:snapToGrid w:val="0"/>
                <w:sz w:val="24"/>
                <w:szCs w:val="24"/>
                <w:lang w:val="de-DE" w:eastAsia="ru-RU"/>
              </w:rPr>
            </w:pPr>
            <w:r w:rsidRPr="00C33EA2">
              <w:rPr>
                <w:rFonts w:ascii="Times New Roman" w:eastAsia="Times New Roman" w:hAnsi="Times New Roman" w:cs="Times New Roman"/>
                <w:b/>
                <w:snapToGrid w:val="0"/>
                <w:sz w:val="24"/>
                <w:szCs w:val="24"/>
                <w:lang w:val="de-DE" w:eastAsia="ru-RU"/>
              </w:rPr>
              <w:t>№ п/п</w:t>
            </w:r>
          </w:p>
        </w:tc>
        <w:tc>
          <w:tcPr>
            <w:tcW w:w="3521" w:type="pct"/>
            <w:vAlign w:val="center"/>
          </w:tcPr>
          <w:p w:rsidR="00C33EA2" w:rsidRPr="00C33EA2" w:rsidRDefault="00C33EA2" w:rsidP="00C33EA2">
            <w:pPr>
              <w:widowControl w:val="0"/>
              <w:spacing w:after="0" w:line="240" w:lineRule="auto"/>
              <w:jc w:val="center"/>
              <w:rPr>
                <w:rFonts w:ascii="Times New Roman" w:eastAsia="Times New Roman" w:hAnsi="Times New Roman" w:cs="Times New Roman"/>
                <w:b/>
                <w:snapToGrid w:val="0"/>
                <w:sz w:val="24"/>
                <w:szCs w:val="24"/>
                <w:lang w:val="de-DE" w:eastAsia="ru-RU"/>
              </w:rPr>
            </w:pPr>
            <w:proofErr w:type="spellStart"/>
            <w:r w:rsidRPr="00C33EA2">
              <w:rPr>
                <w:rFonts w:ascii="Times New Roman" w:eastAsia="Times New Roman" w:hAnsi="Times New Roman" w:cs="Times New Roman"/>
                <w:b/>
                <w:snapToGrid w:val="0"/>
                <w:sz w:val="24"/>
                <w:szCs w:val="24"/>
                <w:lang w:val="de-DE" w:eastAsia="ru-RU"/>
              </w:rPr>
              <w:t>Наименование</w:t>
            </w:r>
            <w:proofErr w:type="spellEnd"/>
            <w:r w:rsidRPr="00C33EA2">
              <w:rPr>
                <w:rFonts w:ascii="Times New Roman" w:eastAsia="Times New Roman" w:hAnsi="Times New Roman" w:cs="Times New Roman"/>
                <w:b/>
                <w:snapToGrid w:val="0"/>
                <w:sz w:val="24"/>
                <w:szCs w:val="24"/>
                <w:lang w:val="de-DE" w:eastAsia="ru-RU"/>
              </w:rPr>
              <w:t xml:space="preserve"> </w:t>
            </w:r>
            <w:proofErr w:type="spellStart"/>
            <w:r w:rsidRPr="00C33EA2">
              <w:rPr>
                <w:rFonts w:ascii="Times New Roman" w:eastAsia="Times New Roman" w:hAnsi="Times New Roman" w:cs="Times New Roman"/>
                <w:b/>
                <w:snapToGrid w:val="0"/>
                <w:sz w:val="24"/>
                <w:szCs w:val="24"/>
                <w:lang w:val="de-DE" w:eastAsia="ru-RU"/>
              </w:rPr>
              <w:t>показателя</w:t>
            </w:r>
            <w:proofErr w:type="spellEnd"/>
          </w:p>
        </w:tc>
        <w:tc>
          <w:tcPr>
            <w:tcW w:w="1199" w:type="pct"/>
            <w:vAlign w:val="center"/>
          </w:tcPr>
          <w:p w:rsidR="00C33EA2" w:rsidRPr="00C33EA2" w:rsidRDefault="00C33EA2" w:rsidP="00C33EA2">
            <w:pPr>
              <w:widowControl w:val="0"/>
              <w:spacing w:after="0" w:line="240" w:lineRule="auto"/>
              <w:jc w:val="center"/>
              <w:rPr>
                <w:rFonts w:ascii="Times New Roman" w:eastAsia="Times New Roman" w:hAnsi="Times New Roman" w:cs="Times New Roman"/>
                <w:b/>
                <w:snapToGrid w:val="0"/>
                <w:sz w:val="24"/>
                <w:szCs w:val="24"/>
                <w:lang w:val="de-DE" w:eastAsia="ru-RU"/>
              </w:rPr>
            </w:pPr>
            <w:proofErr w:type="spellStart"/>
            <w:r w:rsidRPr="00C33EA2">
              <w:rPr>
                <w:rFonts w:ascii="Times New Roman" w:eastAsia="Times New Roman" w:hAnsi="Times New Roman" w:cs="Times New Roman"/>
                <w:b/>
                <w:snapToGrid w:val="0"/>
                <w:sz w:val="24"/>
                <w:szCs w:val="24"/>
                <w:lang w:val="de-DE" w:eastAsia="ru-RU"/>
              </w:rPr>
              <w:t>Предложение</w:t>
            </w:r>
            <w:proofErr w:type="spellEnd"/>
            <w:r w:rsidRPr="00C33EA2">
              <w:rPr>
                <w:rFonts w:ascii="Times New Roman" w:eastAsia="Times New Roman" w:hAnsi="Times New Roman" w:cs="Times New Roman"/>
                <w:b/>
                <w:snapToGrid w:val="0"/>
                <w:sz w:val="24"/>
                <w:szCs w:val="24"/>
                <w:lang w:val="de-DE" w:eastAsia="ru-RU"/>
              </w:rPr>
              <w:t xml:space="preserve"> </w:t>
            </w:r>
            <w:proofErr w:type="spellStart"/>
            <w:r w:rsidRPr="00C33EA2">
              <w:rPr>
                <w:rFonts w:ascii="Times New Roman" w:eastAsia="Times New Roman" w:hAnsi="Times New Roman" w:cs="Times New Roman"/>
                <w:b/>
                <w:snapToGrid w:val="0"/>
                <w:sz w:val="24"/>
                <w:szCs w:val="24"/>
                <w:lang w:val="de-DE" w:eastAsia="ru-RU"/>
              </w:rPr>
              <w:t>участника</w:t>
            </w:r>
            <w:proofErr w:type="spellEnd"/>
            <w:r w:rsidRPr="00C33EA2">
              <w:rPr>
                <w:rFonts w:ascii="Times New Roman" w:eastAsia="Times New Roman" w:hAnsi="Times New Roman" w:cs="Times New Roman"/>
                <w:b/>
                <w:snapToGrid w:val="0"/>
                <w:sz w:val="24"/>
                <w:szCs w:val="24"/>
                <w:lang w:val="de-DE" w:eastAsia="ru-RU"/>
              </w:rPr>
              <w:t xml:space="preserve"> </w:t>
            </w:r>
            <w:proofErr w:type="spellStart"/>
            <w:r w:rsidRPr="00C33EA2">
              <w:rPr>
                <w:rFonts w:ascii="Times New Roman" w:eastAsia="Times New Roman" w:hAnsi="Times New Roman" w:cs="Times New Roman"/>
                <w:b/>
                <w:snapToGrid w:val="0"/>
                <w:sz w:val="24"/>
                <w:szCs w:val="24"/>
                <w:lang w:val="de-DE" w:eastAsia="ru-RU"/>
              </w:rPr>
              <w:t>размещения</w:t>
            </w:r>
            <w:proofErr w:type="spellEnd"/>
            <w:r w:rsidRPr="00C33EA2">
              <w:rPr>
                <w:rFonts w:ascii="Times New Roman" w:eastAsia="Times New Roman" w:hAnsi="Times New Roman" w:cs="Times New Roman"/>
                <w:b/>
                <w:snapToGrid w:val="0"/>
                <w:sz w:val="24"/>
                <w:szCs w:val="24"/>
                <w:lang w:val="de-DE" w:eastAsia="ru-RU"/>
              </w:rPr>
              <w:t xml:space="preserve"> </w:t>
            </w:r>
            <w:proofErr w:type="spellStart"/>
            <w:r w:rsidRPr="00C33EA2">
              <w:rPr>
                <w:rFonts w:ascii="Times New Roman" w:eastAsia="Times New Roman" w:hAnsi="Times New Roman" w:cs="Times New Roman"/>
                <w:b/>
                <w:snapToGrid w:val="0"/>
                <w:sz w:val="24"/>
                <w:szCs w:val="24"/>
                <w:lang w:val="de-DE" w:eastAsia="ru-RU"/>
              </w:rPr>
              <w:t>заказа</w:t>
            </w:r>
            <w:proofErr w:type="spellEnd"/>
          </w:p>
        </w:tc>
      </w:tr>
      <w:tr w:rsidR="00C33EA2" w:rsidRPr="00C33EA2" w:rsidTr="00760113">
        <w:trPr>
          <w:trHeight w:hRule="exact" w:val="939"/>
        </w:trPr>
        <w:tc>
          <w:tcPr>
            <w:tcW w:w="280" w:type="pct"/>
            <w:vAlign w:val="center"/>
          </w:tcPr>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1</w:t>
            </w:r>
          </w:p>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tc>
        <w:tc>
          <w:tcPr>
            <w:tcW w:w="3521" w:type="pct"/>
            <w:vAlign w:val="center"/>
          </w:tcPr>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Срок поставки, монтажа оборудования и обучение персонала</w:t>
            </w:r>
          </w:p>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tc>
        <w:tc>
          <w:tcPr>
            <w:tcW w:w="1199" w:type="pct"/>
          </w:tcPr>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p>
        </w:tc>
      </w:tr>
    </w:tbl>
    <w:p w:rsidR="00C33EA2" w:rsidRPr="00C33EA2" w:rsidRDefault="00C33EA2" w:rsidP="00C33EA2">
      <w:pPr>
        <w:spacing w:after="0" w:line="240" w:lineRule="auto"/>
        <w:rPr>
          <w:rFonts w:ascii="Times New Roman" w:eastAsia="Times New Roman" w:hAnsi="Times New Roman" w:cs="Times New Roman"/>
          <w:sz w:val="24"/>
          <w:szCs w:val="24"/>
          <w:lang w:eastAsia="ru-RU"/>
        </w:rPr>
      </w:pPr>
    </w:p>
    <w:p w:rsidR="00C33EA2" w:rsidRPr="00C33EA2" w:rsidRDefault="00C33EA2" w:rsidP="00C33EA2">
      <w:pPr>
        <w:spacing w:after="0" w:line="240" w:lineRule="auto"/>
        <w:rPr>
          <w:rFonts w:ascii="Times New Roman" w:eastAsia="Times New Roman" w:hAnsi="Times New Roman" w:cs="Times New Roman"/>
          <w:sz w:val="24"/>
          <w:szCs w:val="24"/>
          <w:lang w:eastAsia="ru-RU"/>
        </w:rPr>
      </w:pPr>
    </w:p>
    <w:p w:rsidR="00C33EA2" w:rsidRPr="00C33EA2" w:rsidRDefault="00C33EA2" w:rsidP="00C33EA2">
      <w:pPr>
        <w:spacing w:after="0" w:line="240" w:lineRule="auto"/>
        <w:rPr>
          <w:rFonts w:ascii="Times New Roman" w:eastAsia="Times New Roman" w:hAnsi="Times New Roman" w:cs="Times New Roman"/>
          <w:sz w:val="24"/>
          <w:szCs w:val="24"/>
          <w:lang w:eastAsia="ru-RU"/>
        </w:rPr>
      </w:pPr>
    </w:p>
    <w:p w:rsidR="00C33EA2" w:rsidRPr="00C33EA2" w:rsidRDefault="00C33EA2" w:rsidP="00C33EA2">
      <w:pPr>
        <w:spacing w:after="0" w:line="240" w:lineRule="auto"/>
        <w:ind w:firstLine="709"/>
        <w:rPr>
          <w:rFonts w:ascii="Times New Roman" w:eastAsia="Times New Roman" w:hAnsi="Times New Roman" w:cs="Times New Roman"/>
          <w:sz w:val="24"/>
          <w:szCs w:val="24"/>
          <w:lang w:eastAsia="ru-RU"/>
        </w:rPr>
      </w:pPr>
      <w:r w:rsidRPr="00C33EA2">
        <w:rPr>
          <w:rFonts w:ascii="Times New Roman" w:eastAsia="Times New Roman" w:hAnsi="Times New Roman" w:cs="Times New Roman"/>
          <w:b/>
          <w:sz w:val="24"/>
          <w:szCs w:val="24"/>
          <w:lang w:eastAsia="ru-RU"/>
        </w:rPr>
        <w:t xml:space="preserve">Участник размещения </w:t>
      </w:r>
      <w:proofErr w:type="gramStart"/>
      <w:r w:rsidRPr="00C33EA2">
        <w:rPr>
          <w:rFonts w:ascii="Times New Roman" w:eastAsia="Times New Roman" w:hAnsi="Times New Roman" w:cs="Times New Roman"/>
          <w:b/>
          <w:sz w:val="24"/>
          <w:szCs w:val="24"/>
          <w:lang w:eastAsia="ru-RU"/>
        </w:rPr>
        <w:t>заказа</w:t>
      </w:r>
      <w:proofErr w:type="gramEnd"/>
      <w:r w:rsidRPr="00C33EA2">
        <w:rPr>
          <w:rFonts w:ascii="Times New Roman" w:eastAsia="Times New Roman" w:hAnsi="Times New Roman" w:cs="Times New Roman"/>
          <w:b/>
          <w:sz w:val="24"/>
          <w:szCs w:val="24"/>
          <w:lang w:eastAsia="ru-RU"/>
        </w:rPr>
        <w:t>/уполномоченный представитель</w:t>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t xml:space="preserve">_________________ (должность, Фамилия И.О., основание и реквизиты документа, подтверждающие полномочия соответствующего лица на подпись заявки на участие в </w:t>
      </w:r>
      <w:r w:rsidR="002B1D90">
        <w:rPr>
          <w:rFonts w:ascii="Times New Roman" w:eastAsia="Times New Roman" w:hAnsi="Times New Roman" w:cs="Times New Roman"/>
          <w:sz w:val="24"/>
          <w:szCs w:val="24"/>
          <w:lang w:eastAsia="ru-RU"/>
        </w:rPr>
        <w:t>аукцион</w:t>
      </w:r>
      <w:r w:rsidRPr="00C33EA2">
        <w:rPr>
          <w:rFonts w:ascii="Times New Roman" w:eastAsia="Times New Roman" w:hAnsi="Times New Roman" w:cs="Times New Roman"/>
          <w:sz w:val="24"/>
          <w:szCs w:val="24"/>
          <w:lang w:eastAsia="ru-RU"/>
        </w:rPr>
        <w:t>е)</w:t>
      </w: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r w:rsidRPr="00C33EA2">
        <w:rPr>
          <w:rFonts w:ascii="Times New Roman" w:eastAsia="Times New Roman" w:hAnsi="Times New Roman" w:cs="Times New Roman"/>
          <w:sz w:val="24"/>
          <w:szCs w:val="24"/>
          <w:vertAlign w:val="superscript"/>
          <w:lang w:eastAsia="ru-RU"/>
        </w:rPr>
        <w:t>(подпись)</w:t>
      </w:r>
    </w:p>
    <w:p w:rsidR="00C33EA2" w:rsidRPr="00C33EA2" w:rsidRDefault="00C33EA2" w:rsidP="00C33EA2">
      <w:pPr>
        <w:spacing w:after="0" w:line="240" w:lineRule="auto"/>
        <w:ind w:firstLine="709"/>
        <w:rPr>
          <w:rFonts w:ascii="Times New Roman" w:eastAsia="Times New Roman" w:hAnsi="Times New Roman" w:cs="Times New Roman"/>
          <w:sz w:val="24"/>
          <w:szCs w:val="24"/>
          <w:lang w:eastAsia="ru-RU"/>
        </w:rPr>
      </w:pPr>
      <w:r w:rsidRPr="00C33EA2">
        <w:rPr>
          <w:rFonts w:ascii="Times New Roman" w:eastAsia="Times New Roman" w:hAnsi="Times New Roman" w:cs="Times New Roman"/>
          <w:b/>
          <w:sz w:val="24"/>
          <w:szCs w:val="24"/>
          <w:lang w:eastAsia="ru-RU"/>
        </w:rPr>
        <w:t>Главный бухгалтер</w:t>
      </w:r>
      <w:r w:rsidRPr="00C33EA2">
        <w:rPr>
          <w:rFonts w:ascii="Times New Roman" w:eastAsia="Times New Roman" w:hAnsi="Times New Roman" w:cs="Times New Roman"/>
          <w:sz w:val="24"/>
          <w:szCs w:val="24"/>
          <w:lang w:eastAsia="ru-RU"/>
        </w:rPr>
        <w:t xml:space="preserve">       </w:t>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t>_________________ (Фамилия И.О.)</w:t>
      </w:r>
    </w:p>
    <w:p w:rsidR="00C33EA2" w:rsidRPr="00C33EA2" w:rsidRDefault="00C33EA2" w:rsidP="00C33EA2">
      <w:pPr>
        <w:spacing w:after="0" w:line="240" w:lineRule="auto"/>
        <w:ind w:firstLine="709"/>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vertAlign w:val="superscript"/>
          <w:lang w:eastAsia="ru-RU"/>
        </w:rPr>
        <w:t xml:space="preserve">М.П. </w:t>
      </w:r>
      <w:r w:rsidRPr="00C33EA2">
        <w:rPr>
          <w:rFonts w:ascii="Times New Roman" w:eastAsia="Times New Roman" w:hAnsi="Times New Roman" w:cs="Times New Roman"/>
          <w:sz w:val="24"/>
          <w:szCs w:val="24"/>
          <w:vertAlign w:val="superscript"/>
          <w:lang w:eastAsia="ru-RU"/>
        </w:rPr>
        <w:tab/>
        <w:t xml:space="preserve">  </w:t>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t xml:space="preserve">      </w:t>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t xml:space="preserve"> </w:t>
      </w:r>
      <w:r w:rsidRPr="00C33EA2">
        <w:rPr>
          <w:rFonts w:ascii="Times New Roman" w:eastAsia="Times New Roman" w:hAnsi="Times New Roman" w:cs="Times New Roman"/>
          <w:sz w:val="24"/>
          <w:szCs w:val="24"/>
          <w:vertAlign w:val="superscript"/>
          <w:lang w:eastAsia="ru-RU"/>
        </w:rPr>
        <w:tab/>
        <w:t xml:space="preserve"> (подпись) </w:t>
      </w: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p>
    <w:p w:rsidR="00C33EA2" w:rsidRDefault="00C33EA2" w:rsidP="00C33EA2">
      <w:pPr>
        <w:spacing w:after="0" w:line="240" w:lineRule="auto"/>
        <w:jc w:val="right"/>
        <w:rPr>
          <w:rFonts w:ascii="Times New Roman" w:eastAsia="Times New Roman" w:hAnsi="Times New Roman" w:cs="Times New Roman"/>
          <w:sz w:val="24"/>
          <w:szCs w:val="24"/>
          <w:lang w:eastAsia="ru-RU"/>
        </w:rPr>
      </w:pPr>
    </w:p>
    <w:p w:rsidR="0015222E" w:rsidRDefault="0015222E" w:rsidP="00C33EA2">
      <w:pPr>
        <w:spacing w:after="0" w:line="240" w:lineRule="auto"/>
        <w:jc w:val="right"/>
        <w:rPr>
          <w:rFonts w:ascii="Times New Roman" w:eastAsia="Times New Roman" w:hAnsi="Times New Roman" w:cs="Times New Roman"/>
          <w:sz w:val="24"/>
          <w:szCs w:val="24"/>
          <w:lang w:eastAsia="ru-RU"/>
        </w:rPr>
      </w:pPr>
    </w:p>
    <w:p w:rsidR="0015222E" w:rsidRDefault="0015222E" w:rsidP="00C33EA2">
      <w:pPr>
        <w:spacing w:after="0" w:line="240" w:lineRule="auto"/>
        <w:jc w:val="right"/>
        <w:rPr>
          <w:rFonts w:ascii="Times New Roman" w:eastAsia="Times New Roman" w:hAnsi="Times New Roman" w:cs="Times New Roman"/>
          <w:sz w:val="24"/>
          <w:szCs w:val="24"/>
          <w:lang w:eastAsia="ru-RU"/>
        </w:rPr>
      </w:pPr>
    </w:p>
    <w:p w:rsidR="0015222E" w:rsidRPr="00C33EA2" w:rsidRDefault="0015222E" w:rsidP="00C33EA2">
      <w:pPr>
        <w:spacing w:after="0" w:line="240" w:lineRule="auto"/>
        <w:jc w:val="right"/>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p>
    <w:p w:rsidR="00C33EA2" w:rsidRPr="00C33EA2" w:rsidRDefault="00C33EA2" w:rsidP="00C33EA2">
      <w:pPr>
        <w:spacing w:after="0" w:line="240" w:lineRule="auto"/>
        <w:rPr>
          <w:rFonts w:ascii="Times New Roman" w:eastAsia="Times New Roman" w:hAnsi="Times New Roman" w:cs="Times New Roman"/>
          <w:b/>
          <w:caps/>
          <w:sz w:val="24"/>
          <w:szCs w:val="24"/>
          <w:lang w:eastAsia="ru-RU"/>
        </w:rPr>
      </w:pPr>
      <w:r w:rsidRPr="00C33EA2">
        <w:rPr>
          <w:rFonts w:ascii="Times New Roman" w:eastAsia="Times New Roman" w:hAnsi="Times New Roman" w:cs="Times New Roman"/>
          <w:b/>
          <w:caps/>
          <w:sz w:val="24"/>
          <w:szCs w:val="24"/>
          <w:lang w:eastAsia="ru-RU"/>
        </w:rPr>
        <w:t>Форма 6. Предложение об объемах и сроках предоставления гарантии качества</w:t>
      </w: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 xml:space="preserve">Приложение № 4 </w:t>
      </w:r>
    </w:p>
    <w:p w:rsidR="00C33EA2" w:rsidRPr="00C33EA2" w:rsidRDefault="00C33EA2" w:rsidP="00C33EA2">
      <w:pPr>
        <w:spacing w:after="0" w:line="240" w:lineRule="auto"/>
        <w:jc w:val="right"/>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 xml:space="preserve">к заявке на участие в </w:t>
      </w:r>
      <w:r w:rsidR="002B1D90">
        <w:rPr>
          <w:rFonts w:ascii="Times New Roman" w:eastAsia="Times New Roman" w:hAnsi="Times New Roman" w:cs="Times New Roman"/>
          <w:sz w:val="24"/>
          <w:szCs w:val="24"/>
          <w:lang w:eastAsia="ru-RU"/>
        </w:rPr>
        <w:t>аукцион</w:t>
      </w:r>
      <w:r w:rsidRPr="00C33EA2">
        <w:rPr>
          <w:rFonts w:ascii="Times New Roman" w:eastAsia="Times New Roman" w:hAnsi="Times New Roman" w:cs="Times New Roman"/>
          <w:sz w:val="24"/>
          <w:szCs w:val="24"/>
          <w:lang w:eastAsia="ru-RU"/>
        </w:rPr>
        <w:t>е</w:t>
      </w:r>
    </w:p>
    <w:p w:rsidR="00C33EA2" w:rsidRPr="00C33EA2" w:rsidRDefault="00C33EA2" w:rsidP="00C33EA2">
      <w:pPr>
        <w:spacing w:after="0" w:line="240" w:lineRule="auto"/>
        <w:jc w:val="center"/>
        <w:rPr>
          <w:rFonts w:ascii="Times New Roman" w:eastAsia="Times New Roman" w:hAnsi="Times New Roman" w:cs="Times New Roman"/>
          <w:b/>
          <w:caps/>
          <w:sz w:val="24"/>
          <w:szCs w:val="24"/>
          <w:lang w:eastAsia="ru-RU"/>
        </w:rPr>
      </w:pPr>
      <w:r w:rsidRPr="00C33EA2">
        <w:rPr>
          <w:rFonts w:ascii="Times New Roman" w:eastAsia="Times New Roman" w:hAnsi="Times New Roman" w:cs="Times New Roman"/>
          <w:b/>
          <w:caps/>
          <w:sz w:val="24"/>
          <w:szCs w:val="24"/>
          <w:lang w:eastAsia="ru-RU"/>
        </w:rPr>
        <w:t xml:space="preserve">ПРЕДЛОЖЕНИЕ Об Объеме И СРОКАХ  предоставления </w:t>
      </w:r>
      <w:r w:rsidRPr="00C33EA2">
        <w:rPr>
          <w:rFonts w:ascii="Times New Roman" w:eastAsia="Times New Roman" w:hAnsi="Times New Roman" w:cs="Times New Roman"/>
          <w:b/>
          <w:caps/>
          <w:sz w:val="24"/>
          <w:szCs w:val="24"/>
          <w:lang w:eastAsia="ru-RU"/>
        </w:rPr>
        <w:br/>
        <w:t>гарантиИ качества ТОВАРА</w:t>
      </w:r>
    </w:p>
    <w:tbl>
      <w:tblPr>
        <w:tblW w:w="10080" w:type="dxa"/>
        <w:tblInd w:w="70" w:type="dxa"/>
        <w:tblLayout w:type="fixed"/>
        <w:tblCellMar>
          <w:left w:w="70" w:type="dxa"/>
          <w:right w:w="70" w:type="dxa"/>
        </w:tblCellMar>
        <w:tblLook w:val="0000" w:firstRow="0" w:lastRow="0" w:firstColumn="0" w:lastColumn="0" w:noHBand="0" w:noVBand="0"/>
      </w:tblPr>
      <w:tblGrid>
        <w:gridCol w:w="810"/>
        <w:gridCol w:w="3330"/>
        <w:gridCol w:w="2880"/>
        <w:gridCol w:w="3060"/>
      </w:tblGrid>
      <w:tr w:rsidR="00C33EA2" w:rsidRPr="00C33EA2" w:rsidTr="00760113">
        <w:tc>
          <w:tcPr>
            <w:tcW w:w="810" w:type="dxa"/>
            <w:tcBorders>
              <w:top w:val="single" w:sz="6" w:space="0" w:color="auto"/>
              <w:left w:val="single" w:sz="6" w:space="0" w:color="auto"/>
              <w:bottom w:val="single" w:sz="6" w:space="0" w:color="auto"/>
              <w:right w:val="single" w:sz="6" w:space="0" w:color="auto"/>
            </w:tcBorders>
            <w:vAlign w:val="center"/>
          </w:tcPr>
          <w:p w:rsidR="00C33EA2" w:rsidRPr="00C33EA2" w:rsidRDefault="00C33EA2" w:rsidP="00C33EA2">
            <w:pPr>
              <w:widowControl w:val="0"/>
              <w:spacing w:after="0" w:line="240" w:lineRule="auto"/>
              <w:jc w:val="center"/>
              <w:rPr>
                <w:rFonts w:ascii="Times New Roman" w:eastAsia="Times New Roman" w:hAnsi="Times New Roman" w:cs="Times New Roman"/>
                <w:b/>
                <w:snapToGrid w:val="0"/>
                <w:sz w:val="24"/>
                <w:szCs w:val="24"/>
                <w:lang w:val="de-DE" w:eastAsia="ru-RU"/>
              </w:rPr>
            </w:pPr>
            <w:r w:rsidRPr="00C33EA2">
              <w:rPr>
                <w:rFonts w:ascii="Times New Roman" w:eastAsia="Times New Roman" w:hAnsi="Times New Roman" w:cs="Times New Roman"/>
                <w:b/>
                <w:snapToGrid w:val="0"/>
                <w:sz w:val="24"/>
                <w:szCs w:val="24"/>
                <w:lang w:val="de-DE" w:eastAsia="ru-RU"/>
              </w:rPr>
              <w:t>№ п/п</w:t>
            </w:r>
          </w:p>
        </w:tc>
        <w:tc>
          <w:tcPr>
            <w:tcW w:w="3330" w:type="dxa"/>
            <w:tcBorders>
              <w:top w:val="single" w:sz="6" w:space="0" w:color="auto"/>
              <w:left w:val="single" w:sz="6" w:space="0" w:color="auto"/>
              <w:bottom w:val="single" w:sz="6" w:space="0" w:color="auto"/>
              <w:right w:val="single" w:sz="6" w:space="0" w:color="auto"/>
            </w:tcBorders>
            <w:vAlign w:val="center"/>
          </w:tcPr>
          <w:p w:rsidR="00C33EA2" w:rsidRPr="00C33EA2" w:rsidRDefault="00C33EA2" w:rsidP="00C33EA2">
            <w:pPr>
              <w:widowControl w:val="0"/>
              <w:spacing w:after="0" w:line="240" w:lineRule="auto"/>
              <w:jc w:val="center"/>
              <w:rPr>
                <w:rFonts w:ascii="Times New Roman" w:eastAsia="Times New Roman" w:hAnsi="Times New Roman" w:cs="Times New Roman"/>
                <w:b/>
                <w:snapToGrid w:val="0"/>
                <w:sz w:val="24"/>
                <w:szCs w:val="24"/>
                <w:lang w:val="de-DE" w:eastAsia="ru-RU"/>
              </w:rPr>
            </w:pPr>
            <w:proofErr w:type="spellStart"/>
            <w:r w:rsidRPr="00C33EA2">
              <w:rPr>
                <w:rFonts w:ascii="Times New Roman" w:eastAsia="Times New Roman" w:hAnsi="Times New Roman" w:cs="Times New Roman"/>
                <w:b/>
                <w:snapToGrid w:val="0"/>
                <w:sz w:val="24"/>
                <w:szCs w:val="24"/>
                <w:lang w:val="de-DE" w:eastAsia="ru-RU"/>
              </w:rPr>
              <w:t>Наименование</w:t>
            </w:r>
            <w:proofErr w:type="spellEnd"/>
            <w:r w:rsidRPr="00C33EA2">
              <w:rPr>
                <w:rFonts w:ascii="Times New Roman" w:eastAsia="Times New Roman" w:hAnsi="Times New Roman" w:cs="Times New Roman"/>
                <w:b/>
                <w:snapToGrid w:val="0"/>
                <w:sz w:val="24"/>
                <w:szCs w:val="24"/>
                <w:lang w:val="de-DE" w:eastAsia="ru-RU"/>
              </w:rPr>
              <w:t xml:space="preserve"> </w:t>
            </w:r>
            <w:proofErr w:type="spellStart"/>
            <w:r w:rsidRPr="00C33EA2">
              <w:rPr>
                <w:rFonts w:ascii="Times New Roman" w:eastAsia="Times New Roman" w:hAnsi="Times New Roman" w:cs="Times New Roman"/>
                <w:b/>
                <w:snapToGrid w:val="0"/>
                <w:sz w:val="24"/>
                <w:szCs w:val="24"/>
                <w:lang w:val="de-DE" w:eastAsia="ru-RU"/>
              </w:rPr>
              <w:t>показателя</w:t>
            </w:r>
            <w:proofErr w:type="spellEnd"/>
            <w:r w:rsidRPr="00C33EA2">
              <w:rPr>
                <w:rFonts w:ascii="Times New Roman" w:eastAsia="Times New Roman" w:hAnsi="Times New Roman" w:cs="Times New Roman"/>
                <w:b/>
                <w:snapToGrid w:val="0"/>
                <w:sz w:val="24"/>
                <w:szCs w:val="24"/>
                <w:lang w:val="de-DE" w:eastAsia="ru-RU"/>
              </w:rPr>
              <w:t xml:space="preserve"> (</w:t>
            </w:r>
            <w:proofErr w:type="spellStart"/>
            <w:r w:rsidRPr="00C33EA2">
              <w:rPr>
                <w:rFonts w:ascii="Times New Roman" w:eastAsia="Times New Roman" w:hAnsi="Times New Roman" w:cs="Times New Roman"/>
                <w:b/>
                <w:snapToGrid w:val="0"/>
                <w:sz w:val="24"/>
                <w:szCs w:val="24"/>
                <w:lang w:val="de-DE" w:eastAsia="ru-RU"/>
              </w:rPr>
              <w:t>содержание</w:t>
            </w:r>
            <w:proofErr w:type="spellEnd"/>
            <w:r w:rsidRPr="00C33EA2">
              <w:rPr>
                <w:rFonts w:ascii="Times New Roman" w:eastAsia="Times New Roman" w:hAnsi="Times New Roman" w:cs="Times New Roman"/>
                <w:b/>
                <w:snapToGrid w:val="0"/>
                <w:sz w:val="24"/>
                <w:szCs w:val="24"/>
                <w:lang w:val="de-DE" w:eastAsia="ru-RU"/>
              </w:rPr>
              <w:t xml:space="preserve"> в </w:t>
            </w:r>
            <w:proofErr w:type="spellStart"/>
            <w:r w:rsidRPr="00C33EA2">
              <w:rPr>
                <w:rFonts w:ascii="Times New Roman" w:eastAsia="Times New Roman" w:hAnsi="Times New Roman" w:cs="Times New Roman"/>
                <w:b/>
                <w:snapToGrid w:val="0"/>
                <w:sz w:val="24"/>
                <w:szCs w:val="24"/>
                <w:lang w:val="de-DE" w:eastAsia="ru-RU"/>
              </w:rPr>
              <w:t>соответствии</w:t>
            </w:r>
            <w:proofErr w:type="spellEnd"/>
            <w:r w:rsidRPr="00C33EA2">
              <w:rPr>
                <w:rFonts w:ascii="Times New Roman" w:eastAsia="Times New Roman" w:hAnsi="Times New Roman" w:cs="Times New Roman"/>
                <w:b/>
                <w:snapToGrid w:val="0"/>
                <w:sz w:val="24"/>
                <w:szCs w:val="24"/>
                <w:lang w:val="de-DE" w:eastAsia="ru-RU"/>
              </w:rPr>
              <w:t xml:space="preserve"> </w:t>
            </w:r>
            <w:proofErr w:type="spellStart"/>
            <w:r w:rsidRPr="00C33EA2">
              <w:rPr>
                <w:rFonts w:ascii="Times New Roman" w:eastAsia="Times New Roman" w:hAnsi="Times New Roman" w:cs="Times New Roman"/>
                <w:b/>
                <w:snapToGrid w:val="0"/>
                <w:sz w:val="24"/>
                <w:szCs w:val="24"/>
                <w:lang w:val="de-DE" w:eastAsia="ru-RU"/>
              </w:rPr>
              <w:t>Частью</w:t>
            </w:r>
            <w:proofErr w:type="spellEnd"/>
            <w:r w:rsidRPr="00C33EA2">
              <w:rPr>
                <w:rFonts w:ascii="Times New Roman" w:eastAsia="Times New Roman" w:hAnsi="Times New Roman" w:cs="Times New Roman"/>
                <w:b/>
                <w:snapToGrid w:val="0"/>
                <w:sz w:val="24"/>
                <w:szCs w:val="24"/>
                <w:lang w:val="de-DE" w:eastAsia="ru-RU"/>
              </w:rPr>
              <w:t xml:space="preserve"> </w:t>
            </w:r>
            <w:r w:rsidRPr="00C33EA2">
              <w:rPr>
                <w:rFonts w:ascii="Times New Roman" w:eastAsia="Times New Roman" w:hAnsi="Times New Roman" w:cs="Times New Roman"/>
                <w:b/>
                <w:snapToGrid w:val="0"/>
                <w:sz w:val="24"/>
                <w:szCs w:val="24"/>
                <w:lang w:val="en-US" w:eastAsia="ru-RU"/>
              </w:rPr>
              <w:t>III</w:t>
            </w:r>
            <w:r w:rsidRPr="00C33EA2">
              <w:rPr>
                <w:rFonts w:ascii="Times New Roman" w:eastAsia="Times New Roman" w:hAnsi="Times New Roman" w:cs="Times New Roman"/>
                <w:b/>
                <w:snapToGrid w:val="0"/>
                <w:sz w:val="24"/>
                <w:szCs w:val="24"/>
                <w:lang w:val="de-DE" w:eastAsia="ru-RU"/>
              </w:rPr>
              <w:t>«ТЕХНИЧЕСКАЯ ЧАСТЬ»)</w:t>
            </w:r>
          </w:p>
        </w:tc>
        <w:tc>
          <w:tcPr>
            <w:tcW w:w="2880" w:type="dxa"/>
            <w:tcBorders>
              <w:top w:val="single" w:sz="6" w:space="0" w:color="auto"/>
              <w:left w:val="single" w:sz="6" w:space="0" w:color="auto"/>
              <w:bottom w:val="single" w:sz="6" w:space="0" w:color="auto"/>
              <w:right w:val="single" w:sz="6" w:space="0" w:color="auto"/>
            </w:tcBorders>
            <w:vAlign w:val="center"/>
          </w:tcPr>
          <w:p w:rsidR="00C33EA2" w:rsidRPr="00C33EA2" w:rsidRDefault="00C33EA2" w:rsidP="00C33EA2">
            <w:pPr>
              <w:widowControl w:val="0"/>
              <w:spacing w:after="0" w:line="240" w:lineRule="auto"/>
              <w:jc w:val="center"/>
              <w:rPr>
                <w:rFonts w:ascii="Times New Roman" w:eastAsia="Times New Roman" w:hAnsi="Times New Roman" w:cs="Times New Roman"/>
                <w:b/>
                <w:snapToGrid w:val="0"/>
                <w:sz w:val="24"/>
                <w:szCs w:val="24"/>
                <w:lang w:val="de-DE" w:eastAsia="ru-RU"/>
              </w:rPr>
            </w:pPr>
            <w:proofErr w:type="spellStart"/>
            <w:r w:rsidRPr="00C33EA2">
              <w:rPr>
                <w:rFonts w:ascii="Times New Roman" w:eastAsia="Times New Roman" w:hAnsi="Times New Roman" w:cs="Times New Roman"/>
                <w:b/>
                <w:snapToGrid w:val="0"/>
                <w:sz w:val="24"/>
                <w:szCs w:val="24"/>
                <w:lang w:val="de-DE" w:eastAsia="ru-RU"/>
              </w:rPr>
              <w:t>Предложение</w:t>
            </w:r>
            <w:proofErr w:type="spellEnd"/>
            <w:r w:rsidRPr="00C33EA2">
              <w:rPr>
                <w:rFonts w:ascii="Times New Roman" w:eastAsia="Times New Roman" w:hAnsi="Times New Roman" w:cs="Times New Roman"/>
                <w:b/>
                <w:snapToGrid w:val="0"/>
                <w:sz w:val="24"/>
                <w:szCs w:val="24"/>
                <w:lang w:val="de-DE" w:eastAsia="ru-RU"/>
              </w:rPr>
              <w:t xml:space="preserve"> </w:t>
            </w:r>
            <w:r w:rsidRPr="00C33EA2">
              <w:rPr>
                <w:rFonts w:ascii="Times New Roman" w:eastAsia="Times New Roman" w:hAnsi="Times New Roman" w:cs="Times New Roman"/>
                <w:b/>
                <w:snapToGrid w:val="0"/>
                <w:sz w:val="24"/>
                <w:szCs w:val="24"/>
                <w:lang w:val="de-DE" w:eastAsia="ru-RU"/>
              </w:rPr>
              <w:br/>
            </w:r>
            <w:proofErr w:type="spellStart"/>
            <w:r w:rsidRPr="00C33EA2">
              <w:rPr>
                <w:rFonts w:ascii="Times New Roman" w:eastAsia="Times New Roman" w:hAnsi="Times New Roman" w:cs="Times New Roman"/>
                <w:b/>
                <w:snapToGrid w:val="0"/>
                <w:sz w:val="24"/>
                <w:szCs w:val="24"/>
                <w:lang w:val="de-DE" w:eastAsia="ru-RU"/>
              </w:rPr>
              <w:t>участника</w:t>
            </w:r>
            <w:proofErr w:type="spellEnd"/>
            <w:r w:rsidRPr="00C33EA2">
              <w:rPr>
                <w:rFonts w:ascii="Times New Roman" w:eastAsia="Times New Roman" w:hAnsi="Times New Roman" w:cs="Times New Roman"/>
                <w:b/>
                <w:snapToGrid w:val="0"/>
                <w:sz w:val="24"/>
                <w:szCs w:val="24"/>
                <w:lang w:val="de-DE" w:eastAsia="ru-RU"/>
              </w:rPr>
              <w:t xml:space="preserve"> </w:t>
            </w:r>
            <w:proofErr w:type="spellStart"/>
            <w:r w:rsidRPr="00C33EA2">
              <w:rPr>
                <w:rFonts w:ascii="Times New Roman" w:eastAsia="Times New Roman" w:hAnsi="Times New Roman" w:cs="Times New Roman"/>
                <w:b/>
                <w:snapToGrid w:val="0"/>
                <w:sz w:val="24"/>
                <w:szCs w:val="24"/>
                <w:lang w:val="de-DE" w:eastAsia="ru-RU"/>
              </w:rPr>
              <w:t>размещения</w:t>
            </w:r>
            <w:proofErr w:type="spellEnd"/>
            <w:r w:rsidRPr="00C33EA2">
              <w:rPr>
                <w:rFonts w:ascii="Times New Roman" w:eastAsia="Times New Roman" w:hAnsi="Times New Roman" w:cs="Times New Roman"/>
                <w:b/>
                <w:snapToGrid w:val="0"/>
                <w:sz w:val="24"/>
                <w:szCs w:val="24"/>
                <w:lang w:val="de-DE" w:eastAsia="ru-RU"/>
              </w:rPr>
              <w:t xml:space="preserve"> </w:t>
            </w:r>
            <w:proofErr w:type="spellStart"/>
            <w:r w:rsidRPr="00C33EA2">
              <w:rPr>
                <w:rFonts w:ascii="Times New Roman" w:eastAsia="Times New Roman" w:hAnsi="Times New Roman" w:cs="Times New Roman"/>
                <w:b/>
                <w:snapToGrid w:val="0"/>
                <w:sz w:val="24"/>
                <w:szCs w:val="24"/>
                <w:lang w:val="de-DE" w:eastAsia="ru-RU"/>
              </w:rPr>
              <w:t>заказа</w:t>
            </w:r>
            <w:proofErr w:type="spellEnd"/>
          </w:p>
        </w:tc>
        <w:tc>
          <w:tcPr>
            <w:tcW w:w="3060" w:type="dxa"/>
            <w:tcBorders>
              <w:top w:val="single" w:sz="6" w:space="0" w:color="auto"/>
              <w:left w:val="single" w:sz="6" w:space="0" w:color="auto"/>
              <w:bottom w:val="single" w:sz="6" w:space="0" w:color="auto"/>
              <w:right w:val="single" w:sz="6" w:space="0" w:color="auto"/>
            </w:tcBorders>
            <w:vAlign w:val="center"/>
          </w:tcPr>
          <w:p w:rsidR="00C33EA2" w:rsidRPr="00C33EA2" w:rsidRDefault="00C33EA2" w:rsidP="00C33EA2">
            <w:pPr>
              <w:widowControl w:val="0"/>
              <w:spacing w:after="0" w:line="240" w:lineRule="auto"/>
              <w:jc w:val="center"/>
              <w:rPr>
                <w:rFonts w:ascii="Times New Roman" w:eastAsia="Times New Roman" w:hAnsi="Times New Roman" w:cs="Times New Roman"/>
                <w:b/>
                <w:snapToGrid w:val="0"/>
                <w:sz w:val="24"/>
                <w:szCs w:val="24"/>
                <w:lang w:val="de-DE" w:eastAsia="ru-RU"/>
              </w:rPr>
            </w:pPr>
            <w:proofErr w:type="spellStart"/>
            <w:r w:rsidRPr="00C33EA2">
              <w:rPr>
                <w:rFonts w:ascii="Times New Roman" w:eastAsia="Times New Roman" w:hAnsi="Times New Roman" w:cs="Times New Roman"/>
                <w:b/>
                <w:snapToGrid w:val="0"/>
                <w:sz w:val="24"/>
                <w:szCs w:val="24"/>
                <w:lang w:val="de-DE" w:eastAsia="ru-RU"/>
              </w:rPr>
              <w:t>Примечание</w:t>
            </w:r>
            <w:proofErr w:type="spellEnd"/>
          </w:p>
        </w:tc>
      </w:tr>
      <w:tr w:rsidR="00C33EA2" w:rsidRPr="00C33EA2" w:rsidTr="00760113">
        <w:trPr>
          <w:trHeight w:val="528"/>
        </w:trPr>
        <w:tc>
          <w:tcPr>
            <w:tcW w:w="810"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1.</w:t>
            </w:r>
          </w:p>
        </w:tc>
        <w:tc>
          <w:tcPr>
            <w:tcW w:w="3330"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jc w:val="center"/>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t xml:space="preserve">Срок гарантии качества товара </w:t>
            </w:r>
          </w:p>
        </w:tc>
        <w:tc>
          <w:tcPr>
            <w:tcW w:w="2880"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rPr>
                <w:rFonts w:ascii="Times New Roman" w:eastAsia="Times New Roman" w:hAnsi="Times New Roman" w:cs="Times New Roman"/>
                <w:sz w:val="24"/>
                <w:szCs w:val="24"/>
                <w:lang w:eastAsia="ru-RU"/>
              </w:rPr>
            </w:pPr>
          </w:p>
        </w:tc>
        <w:tc>
          <w:tcPr>
            <w:tcW w:w="3060" w:type="dxa"/>
            <w:tcBorders>
              <w:top w:val="single" w:sz="6" w:space="0" w:color="auto"/>
              <w:left w:val="single" w:sz="6" w:space="0" w:color="auto"/>
              <w:bottom w:val="single" w:sz="6" w:space="0" w:color="auto"/>
              <w:right w:val="single" w:sz="6" w:space="0" w:color="auto"/>
            </w:tcBorders>
          </w:tcPr>
          <w:p w:rsidR="00C33EA2" w:rsidRPr="00C33EA2" w:rsidRDefault="00C33EA2" w:rsidP="00C33EA2">
            <w:pPr>
              <w:spacing w:after="0" w:line="240" w:lineRule="auto"/>
              <w:rPr>
                <w:rFonts w:ascii="Times New Roman" w:eastAsia="Times New Roman" w:hAnsi="Times New Roman" w:cs="Times New Roman"/>
                <w:sz w:val="24"/>
                <w:szCs w:val="24"/>
                <w:lang w:eastAsia="ru-RU"/>
              </w:rPr>
            </w:pPr>
          </w:p>
        </w:tc>
      </w:tr>
    </w:tbl>
    <w:p w:rsidR="00C33EA2" w:rsidRPr="00C33EA2" w:rsidRDefault="00C33EA2" w:rsidP="00C33EA2">
      <w:pPr>
        <w:spacing w:after="0" w:line="240" w:lineRule="auto"/>
        <w:rPr>
          <w:rFonts w:ascii="Times New Roman" w:eastAsia="Times New Roman" w:hAnsi="Times New Roman" w:cs="Times New Roman"/>
          <w:b/>
          <w:i/>
          <w:iCs/>
          <w:sz w:val="24"/>
          <w:szCs w:val="24"/>
          <w:lang w:eastAsia="ru-RU"/>
        </w:rPr>
      </w:pPr>
    </w:p>
    <w:p w:rsidR="00C33EA2" w:rsidRPr="00C33EA2" w:rsidRDefault="00C33EA2" w:rsidP="00C33EA2">
      <w:pPr>
        <w:spacing w:after="0" w:line="240" w:lineRule="auto"/>
        <w:rPr>
          <w:rFonts w:ascii="Times New Roman" w:eastAsia="Times New Roman" w:hAnsi="Times New Roman" w:cs="Times New Roman"/>
          <w:i/>
          <w:iCs/>
          <w:sz w:val="24"/>
          <w:szCs w:val="24"/>
          <w:lang w:eastAsia="ru-RU"/>
        </w:rPr>
      </w:pPr>
      <w:r w:rsidRPr="00C33EA2">
        <w:rPr>
          <w:rFonts w:ascii="Times New Roman" w:eastAsia="Times New Roman" w:hAnsi="Times New Roman" w:cs="Times New Roman"/>
          <w:b/>
          <w:i/>
          <w:iCs/>
          <w:sz w:val="24"/>
          <w:szCs w:val="24"/>
          <w:lang w:eastAsia="ru-RU"/>
        </w:rPr>
        <w:t>Примечание</w:t>
      </w:r>
      <w:r w:rsidRPr="00C33EA2">
        <w:rPr>
          <w:rFonts w:ascii="Times New Roman" w:eastAsia="Times New Roman" w:hAnsi="Times New Roman" w:cs="Times New Roman"/>
          <w:i/>
          <w:iCs/>
          <w:sz w:val="24"/>
          <w:szCs w:val="24"/>
          <w:lang w:eastAsia="ru-RU"/>
        </w:rPr>
        <w:t xml:space="preserve">: </w:t>
      </w:r>
    </w:p>
    <w:p w:rsidR="00C33EA2" w:rsidRPr="00C33EA2" w:rsidRDefault="00C33EA2" w:rsidP="00C33EA2">
      <w:pPr>
        <w:spacing w:after="0" w:line="240" w:lineRule="auto"/>
        <w:ind w:firstLine="709"/>
        <w:rPr>
          <w:rFonts w:ascii="Times New Roman" w:eastAsia="Times New Roman" w:hAnsi="Times New Roman" w:cs="Times New Roman"/>
          <w:b/>
          <w:i/>
          <w:iCs/>
          <w:sz w:val="24"/>
          <w:szCs w:val="24"/>
          <w:lang w:eastAsia="ru-RU"/>
        </w:rPr>
      </w:pPr>
      <w:r w:rsidRPr="00C33EA2">
        <w:rPr>
          <w:rFonts w:ascii="Times New Roman" w:eastAsia="Times New Roman" w:hAnsi="Times New Roman" w:cs="Times New Roman"/>
          <w:i/>
          <w:iCs/>
          <w:sz w:val="24"/>
          <w:szCs w:val="24"/>
          <w:lang w:eastAsia="ru-RU"/>
        </w:rPr>
        <w:t xml:space="preserve">Данное приложение к заявке на участие в </w:t>
      </w:r>
      <w:r w:rsidR="002B1D90">
        <w:rPr>
          <w:rFonts w:ascii="Times New Roman" w:eastAsia="Times New Roman" w:hAnsi="Times New Roman" w:cs="Times New Roman"/>
          <w:i/>
          <w:iCs/>
          <w:sz w:val="24"/>
          <w:szCs w:val="24"/>
          <w:lang w:eastAsia="ru-RU"/>
        </w:rPr>
        <w:t>аукцион</w:t>
      </w:r>
      <w:r w:rsidRPr="00C33EA2">
        <w:rPr>
          <w:rFonts w:ascii="Times New Roman" w:eastAsia="Times New Roman" w:hAnsi="Times New Roman" w:cs="Times New Roman"/>
          <w:i/>
          <w:iCs/>
          <w:sz w:val="24"/>
          <w:szCs w:val="24"/>
          <w:lang w:eastAsia="ru-RU"/>
        </w:rPr>
        <w:t xml:space="preserve">е является обязательным в случае, если в части </w:t>
      </w:r>
      <w:r w:rsidRPr="00C33EA2">
        <w:rPr>
          <w:rFonts w:ascii="Times New Roman" w:eastAsia="Times New Roman" w:hAnsi="Times New Roman" w:cs="Times New Roman"/>
          <w:i/>
          <w:iCs/>
          <w:sz w:val="24"/>
          <w:szCs w:val="24"/>
          <w:lang w:val="en-US" w:eastAsia="ru-RU"/>
        </w:rPr>
        <w:t>III</w:t>
      </w:r>
      <w:r w:rsidRPr="00C33EA2">
        <w:rPr>
          <w:rFonts w:ascii="Times New Roman" w:eastAsia="Times New Roman" w:hAnsi="Times New Roman" w:cs="Times New Roman"/>
          <w:i/>
          <w:iCs/>
          <w:sz w:val="24"/>
          <w:szCs w:val="24"/>
          <w:lang w:eastAsia="ru-RU"/>
        </w:rPr>
        <w:t xml:space="preserve"> «ТЕХНИЧЕСКАЯ ЧАСТЬ </w:t>
      </w:r>
      <w:r w:rsidR="002B1D90">
        <w:rPr>
          <w:rFonts w:ascii="Times New Roman" w:eastAsia="Times New Roman" w:hAnsi="Times New Roman" w:cs="Times New Roman"/>
          <w:i/>
          <w:iCs/>
          <w:sz w:val="24"/>
          <w:szCs w:val="24"/>
          <w:lang w:eastAsia="ru-RU"/>
        </w:rPr>
        <w:t>АУКЦИОН</w:t>
      </w:r>
      <w:r w:rsidRPr="00C33EA2">
        <w:rPr>
          <w:rFonts w:ascii="Times New Roman" w:eastAsia="Times New Roman" w:hAnsi="Times New Roman" w:cs="Times New Roman"/>
          <w:i/>
          <w:iCs/>
          <w:sz w:val="24"/>
          <w:szCs w:val="24"/>
          <w:lang w:eastAsia="ru-RU"/>
        </w:rPr>
        <w:t>НОЙ ДОКУМЕНТАЦИИ» заказчиком установлено требование к объему предоставления гарантии качества товаров (работ, услуг).</w:t>
      </w:r>
    </w:p>
    <w:p w:rsidR="00C33EA2" w:rsidRPr="00C33EA2" w:rsidRDefault="00C33EA2" w:rsidP="00C33EA2">
      <w:pPr>
        <w:spacing w:after="0" w:line="240" w:lineRule="auto"/>
        <w:ind w:firstLine="709"/>
        <w:rPr>
          <w:rFonts w:ascii="Times New Roman" w:eastAsia="Times New Roman" w:hAnsi="Times New Roman" w:cs="Times New Roman"/>
          <w:i/>
          <w:iCs/>
          <w:sz w:val="24"/>
          <w:szCs w:val="24"/>
          <w:lang w:eastAsia="ru-RU"/>
        </w:rPr>
      </w:pPr>
      <w:r w:rsidRPr="00C33EA2">
        <w:rPr>
          <w:rFonts w:ascii="Times New Roman" w:eastAsia="Times New Roman" w:hAnsi="Times New Roman" w:cs="Times New Roman"/>
          <w:i/>
          <w:iCs/>
          <w:sz w:val="24"/>
          <w:szCs w:val="24"/>
          <w:lang w:eastAsia="ru-RU"/>
        </w:rPr>
        <w:t xml:space="preserve">Участник размещения заказа может подтвердить содержащиеся в данной форме сведения, приложив к ней любые необходимые, по его усмотрению, документы. </w:t>
      </w:r>
      <w:proofErr w:type="spellStart"/>
      <w:r w:rsidRPr="00C33EA2">
        <w:rPr>
          <w:rFonts w:ascii="Times New Roman" w:eastAsia="Times New Roman" w:hAnsi="Times New Roman" w:cs="Times New Roman"/>
          <w:i/>
          <w:iCs/>
          <w:sz w:val="24"/>
          <w:szCs w:val="24"/>
          <w:lang w:eastAsia="ru-RU"/>
        </w:rPr>
        <w:t>Непредоставление</w:t>
      </w:r>
      <w:proofErr w:type="spellEnd"/>
      <w:r w:rsidRPr="00C33EA2">
        <w:rPr>
          <w:rFonts w:ascii="Times New Roman" w:eastAsia="Times New Roman" w:hAnsi="Times New Roman" w:cs="Times New Roman"/>
          <w:i/>
          <w:iCs/>
          <w:sz w:val="24"/>
          <w:szCs w:val="24"/>
          <w:lang w:eastAsia="ru-RU"/>
        </w:rPr>
        <w:t xml:space="preserve"> таких документов не является основанием для отказа в допуске к участию в </w:t>
      </w:r>
      <w:r w:rsidR="002B1D90">
        <w:rPr>
          <w:rFonts w:ascii="Times New Roman" w:eastAsia="Times New Roman" w:hAnsi="Times New Roman" w:cs="Times New Roman"/>
          <w:i/>
          <w:iCs/>
          <w:sz w:val="24"/>
          <w:szCs w:val="24"/>
          <w:lang w:eastAsia="ru-RU"/>
        </w:rPr>
        <w:t>аукцион</w:t>
      </w:r>
      <w:r w:rsidRPr="00C33EA2">
        <w:rPr>
          <w:rFonts w:ascii="Times New Roman" w:eastAsia="Times New Roman" w:hAnsi="Times New Roman" w:cs="Times New Roman"/>
          <w:i/>
          <w:iCs/>
          <w:sz w:val="24"/>
          <w:szCs w:val="24"/>
          <w:lang w:eastAsia="ru-RU"/>
        </w:rPr>
        <w:t>е.</w:t>
      </w:r>
    </w:p>
    <w:p w:rsidR="00C33EA2" w:rsidRPr="00C33EA2" w:rsidRDefault="00C33EA2" w:rsidP="00C33EA2">
      <w:pPr>
        <w:spacing w:after="0" w:line="240" w:lineRule="auto"/>
        <w:ind w:firstLine="709"/>
        <w:rPr>
          <w:rFonts w:ascii="Times New Roman" w:eastAsia="Times New Roman" w:hAnsi="Times New Roman" w:cs="Times New Roman"/>
          <w:b/>
          <w:sz w:val="24"/>
          <w:szCs w:val="24"/>
          <w:lang w:eastAsia="ru-RU"/>
        </w:rPr>
      </w:pPr>
    </w:p>
    <w:p w:rsidR="00C33EA2" w:rsidRPr="00C33EA2" w:rsidRDefault="00C33EA2" w:rsidP="00C33EA2">
      <w:pPr>
        <w:spacing w:after="0" w:line="240" w:lineRule="auto"/>
        <w:ind w:firstLine="709"/>
        <w:rPr>
          <w:rFonts w:ascii="Times New Roman" w:eastAsia="Times New Roman" w:hAnsi="Times New Roman" w:cs="Times New Roman"/>
          <w:sz w:val="24"/>
          <w:szCs w:val="24"/>
          <w:lang w:eastAsia="ru-RU"/>
        </w:rPr>
      </w:pPr>
      <w:r w:rsidRPr="00C33EA2">
        <w:rPr>
          <w:rFonts w:ascii="Times New Roman" w:eastAsia="Times New Roman" w:hAnsi="Times New Roman" w:cs="Times New Roman"/>
          <w:b/>
          <w:sz w:val="24"/>
          <w:szCs w:val="24"/>
          <w:lang w:eastAsia="ru-RU"/>
        </w:rPr>
        <w:t xml:space="preserve">Участник размещения </w:t>
      </w:r>
      <w:proofErr w:type="gramStart"/>
      <w:r w:rsidRPr="00C33EA2">
        <w:rPr>
          <w:rFonts w:ascii="Times New Roman" w:eastAsia="Times New Roman" w:hAnsi="Times New Roman" w:cs="Times New Roman"/>
          <w:b/>
          <w:sz w:val="24"/>
          <w:szCs w:val="24"/>
          <w:lang w:eastAsia="ru-RU"/>
        </w:rPr>
        <w:t>заказа</w:t>
      </w:r>
      <w:proofErr w:type="gramEnd"/>
      <w:r w:rsidRPr="00C33EA2">
        <w:rPr>
          <w:rFonts w:ascii="Times New Roman" w:eastAsia="Times New Roman" w:hAnsi="Times New Roman" w:cs="Times New Roman"/>
          <w:b/>
          <w:sz w:val="24"/>
          <w:szCs w:val="24"/>
          <w:lang w:eastAsia="ru-RU"/>
        </w:rPr>
        <w:t>/уполномоченный представитель</w:t>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t xml:space="preserve">_________________ (должность, Фамилия И.О., основание и реквизиты документа, подтверждающие полномочия соответствующего лица на подпись заявки на участие в </w:t>
      </w:r>
      <w:r w:rsidR="002B1D90">
        <w:rPr>
          <w:rFonts w:ascii="Times New Roman" w:eastAsia="Times New Roman" w:hAnsi="Times New Roman" w:cs="Times New Roman"/>
          <w:sz w:val="24"/>
          <w:szCs w:val="24"/>
          <w:lang w:eastAsia="ru-RU"/>
        </w:rPr>
        <w:t>аукцион</w:t>
      </w:r>
      <w:r w:rsidRPr="00C33EA2">
        <w:rPr>
          <w:rFonts w:ascii="Times New Roman" w:eastAsia="Times New Roman" w:hAnsi="Times New Roman" w:cs="Times New Roman"/>
          <w:sz w:val="24"/>
          <w:szCs w:val="24"/>
          <w:lang w:eastAsia="ru-RU"/>
        </w:rPr>
        <w:t>е)</w:t>
      </w: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r w:rsidRPr="00C33EA2">
        <w:rPr>
          <w:rFonts w:ascii="Times New Roman" w:eastAsia="Times New Roman" w:hAnsi="Times New Roman" w:cs="Times New Roman"/>
          <w:sz w:val="24"/>
          <w:szCs w:val="24"/>
          <w:vertAlign w:val="superscript"/>
          <w:lang w:eastAsia="ru-RU"/>
        </w:rPr>
        <w:t>(подпись)</w:t>
      </w:r>
    </w:p>
    <w:p w:rsidR="00C33EA2" w:rsidRPr="00C33EA2" w:rsidRDefault="00C33EA2" w:rsidP="00C33EA2">
      <w:pPr>
        <w:spacing w:after="0" w:line="240" w:lineRule="auto"/>
        <w:ind w:firstLine="709"/>
        <w:rPr>
          <w:rFonts w:ascii="Times New Roman" w:eastAsia="Times New Roman" w:hAnsi="Times New Roman" w:cs="Times New Roman"/>
          <w:sz w:val="24"/>
          <w:szCs w:val="24"/>
          <w:lang w:eastAsia="ru-RU"/>
        </w:rPr>
      </w:pPr>
      <w:r w:rsidRPr="00C33EA2">
        <w:rPr>
          <w:rFonts w:ascii="Times New Roman" w:eastAsia="Times New Roman" w:hAnsi="Times New Roman" w:cs="Times New Roman"/>
          <w:b/>
          <w:sz w:val="24"/>
          <w:szCs w:val="24"/>
          <w:lang w:eastAsia="ru-RU"/>
        </w:rPr>
        <w:t>Главный бухгалтер</w:t>
      </w:r>
      <w:r w:rsidRPr="00C33EA2">
        <w:rPr>
          <w:rFonts w:ascii="Times New Roman" w:eastAsia="Times New Roman" w:hAnsi="Times New Roman" w:cs="Times New Roman"/>
          <w:sz w:val="24"/>
          <w:szCs w:val="24"/>
          <w:lang w:eastAsia="ru-RU"/>
        </w:rPr>
        <w:t xml:space="preserve">       </w:t>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r>
      <w:r w:rsidRPr="00C33EA2">
        <w:rPr>
          <w:rFonts w:ascii="Times New Roman" w:eastAsia="Times New Roman" w:hAnsi="Times New Roman" w:cs="Times New Roman"/>
          <w:sz w:val="24"/>
          <w:szCs w:val="24"/>
          <w:lang w:eastAsia="ru-RU"/>
        </w:rPr>
        <w:tab/>
        <w:t>_________________ (Фамилия И.О.)</w:t>
      </w:r>
    </w:p>
    <w:p w:rsidR="00C33EA2" w:rsidRPr="00C33EA2" w:rsidRDefault="00C33EA2" w:rsidP="00C33EA2">
      <w:pPr>
        <w:spacing w:after="0" w:line="240" w:lineRule="auto"/>
        <w:ind w:firstLine="709"/>
        <w:rPr>
          <w:rFonts w:ascii="Times New Roman" w:eastAsia="Times New Roman" w:hAnsi="Times New Roman" w:cs="Times New Roman"/>
          <w:sz w:val="24"/>
          <w:szCs w:val="24"/>
          <w:vertAlign w:val="superscript"/>
          <w:lang w:eastAsia="ru-RU"/>
        </w:rPr>
      </w:pPr>
      <w:r w:rsidRPr="00C33EA2">
        <w:rPr>
          <w:rFonts w:ascii="Times New Roman" w:eastAsia="Times New Roman" w:hAnsi="Times New Roman" w:cs="Times New Roman"/>
          <w:sz w:val="24"/>
          <w:szCs w:val="24"/>
          <w:vertAlign w:val="superscript"/>
          <w:lang w:eastAsia="ru-RU"/>
        </w:rPr>
        <w:t xml:space="preserve">МП </w:t>
      </w:r>
      <w:r w:rsidRPr="00C33EA2">
        <w:rPr>
          <w:rFonts w:ascii="Times New Roman" w:eastAsia="Times New Roman" w:hAnsi="Times New Roman" w:cs="Times New Roman"/>
          <w:sz w:val="24"/>
          <w:szCs w:val="24"/>
          <w:vertAlign w:val="superscript"/>
          <w:lang w:eastAsia="ru-RU"/>
        </w:rPr>
        <w:tab/>
        <w:t xml:space="preserve">  </w:t>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t xml:space="preserve">      </w:t>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r>
      <w:r w:rsidRPr="00C33EA2">
        <w:rPr>
          <w:rFonts w:ascii="Times New Roman" w:eastAsia="Times New Roman" w:hAnsi="Times New Roman" w:cs="Times New Roman"/>
          <w:sz w:val="24"/>
          <w:szCs w:val="24"/>
          <w:vertAlign w:val="superscript"/>
          <w:lang w:eastAsia="ru-RU"/>
        </w:rPr>
        <w:tab/>
        <w:t xml:space="preserve"> </w:t>
      </w:r>
      <w:r w:rsidRPr="00C33EA2">
        <w:rPr>
          <w:rFonts w:ascii="Times New Roman" w:eastAsia="Times New Roman" w:hAnsi="Times New Roman" w:cs="Times New Roman"/>
          <w:sz w:val="24"/>
          <w:szCs w:val="24"/>
          <w:vertAlign w:val="superscript"/>
          <w:lang w:eastAsia="ru-RU"/>
        </w:rPr>
        <w:tab/>
        <w:t xml:space="preserve"> (подпись)</w:t>
      </w:r>
    </w:p>
    <w:p w:rsidR="00C33EA2" w:rsidRPr="00C33EA2" w:rsidRDefault="00C33EA2" w:rsidP="00C33EA2">
      <w:pPr>
        <w:keepNext/>
        <w:spacing w:after="0" w:line="240" w:lineRule="auto"/>
        <w:outlineLvl w:val="0"/>
        <w:rPr>
          <w:rFonts w:ascii="Times New Roman" w:eastAsia="Times New Roman" w:hAnsi="Times New Roman" w:cs="Times New Roman"/>
          <w:b/>
          <w:kern w:val="28"/>
          <w:sz w:val="24"/>
          <w:szCs w:val="24"/>
          <w:lang w:eastAsia="ru-RU"/>
        </w:rPr>
      </w:pPr>
    </w:p>
    <w:p w:rsidR="00C33EA2" w:rsidRPr="00C33EA2" w:rsidRDefault="00C33EA2" w:rsidP="00C33EA2">
      <w:pPr>
        <w:spacing w:after="0" w:line="240" w:lineRule="auto"/>
        <w:rPr>
          <w:rFonts w:ascii="Times New Roman" w:eastAsia="Times New Roman" w:hAnsi="Times New Roman" w:cs="Times New Roman"/>
          <w:sz w:val="24"/>
          <w:szCs w:val="24"/>
          <w:lang w:eastAsia="ru-RU"/>
        </w:rPr>
      </w:pPr>
      <w:r w:rsidRPr="00C33EA2">
        <w:rPr>
          <w:rFonts w:ascii="Times New Roman" w:eastAsia="Times New Roman" w:hAnsi="Times New Roman" w:cs="Times New Roman"/>
          <w:sz w:val="24"/>
          <w:szCs w:val="24"/>
          <w:lang w:eastAsia="ru-RU"/>
        </w:rPr>
        <w:br w:type="page"/>
      </w:r>
    </w:p>
    <w:p w:rsidR="00760113" w:rsidRPr="00760113" w:rsidRDefault="00760113" w:rsidP="00760113">
      <w:pPr>
        <w:keepNext/>
        <w:spacing w:after="0" w:line="240" w:lineRule="auto"/>
        <w:outlineLvl w:val="0"/>
        <w:rPr>
          <w:rFonts w:ascii="Times New Roman" w:eastAsia="Times New Roman" w:hAnsi="Times New Roman" w:cs="Times New Roman"/>
          <w:b/>
          <w:kern w:val="28"/>
          <w:sz w:val="24"/>
          <w:szCs w:val="24"/>
          <w:lang w:eastAsia="ru-RU"/>
        </w:rPr>
      </w:pPr>
      <w:r w:rsidRPr="00760113">
        <w:rPr>
          <w:rFonts w:ascii="Times New Roman" w:eastAsia="Times New Roman" w:hAnsi="Times New Roman" w:cs="Times New Roman"/>
          <w:b/>
          <w:kern w:val="28"/>
          <w:sz w:val="24"/>
          <w:szCs w:val="24"/>
          <w:lang w:eastAsia="ru-RU"/>
        </w:rPr>
        <w:lastRenderedPageBreak/>
        <w:t xml:space="preserve">ФОРМА 7.  ДОВЕРЕННОСТЬ </w:t>
      </w:r>
    </w:p>
    <w:p w:rsidR="00760113" w:rsidRPr="00760113" w:rsidRDefault="00760113" w:rsidP="00760113">
      <w:pPr>
        <w:spacing w:after="0" w:line="240" w:lineRule="auto"/>
        <w:rPr>
          <w:rFonts w:ascii="Times New Roman" w:eastAsia="Times New Roman" w:hAnsi="Times New Roman" w:cs="Times New Roman"/>
          <w:sz w:val="24"/>
          <w:szCs w:val="24"/>
          <w:lang w:eastAsia="ru-RU"/>
        </w:rPr>
      </w:pPr>
      <w:r w:rsidRPr="00760113">
        <w:rPr>
          <w:rFonts w:ascii="Times New Roman" w:eastAsia="Times New Roman" w:hAnsi="Times New Roman" w:cs="Times New Roman"/>
          <w:sz w:val="24"/>
          <w:szCs w:val="24"/>
          <w:lang w:eastAsia="ru-RU"/>
        </w:rPr>
        <w:t xml:space="preserve"> « ____  »  ___________________ 2011г.</w:t>
      </w:r>
    </w:p>
    <w:p w:rsidR="00760113" w:rsidRPr="00760113" w:rsidRDefault="00760113" w:rsidP="00760113">
      <w:pPr>
        <w:tabs>
          <w:tab w:val="left" w:pos="3225"/>
        </w:tabs>
        <w:spacing w:after="0" w:line="240" w:lineRule="auto"/>
        <w:rPr>
          <w:rFonts w:ascii="Times New Roman" w:eastAsia="Times New Roman" w:hAnsi="Times New Roman" w:cs="Times New Roman"/>
          <w:sz w:val="24"/>
          <w:szCs w:val="24"/>
          <w:lang w:eastAsia="ru-RU"/>
        </w:rPr>
      </w:pPr>
      <w:bookmarkStart w:id="108" w:name="_Toc202187938"/>
      <w:bookmarkStart w:id="109" w:name="_Toc202188118"/>
      <w:bookmarkStart w:id="110" w:name="_Toc202339965"/>
      <w:bookmarkStart w:id="111" w:name="_Toc202340425"/>
      <w:bookmarkStart w:id="112" w:name="_Toc202587070"/>
      <w:bookmarkStart w:id="113" w:name="_Toc202688102"/>
      <w:r w:rsidRPr="00760113">
        <w:rPr>
          <w:rFonts w:ascii="Times New Roman" w:eastAsia="Times New Roman" w:hAnsi="Times New Roman" w:cs="Times New Roman"/>
          <w:sz w:val="24"/>
          <w:szCs w:val="24"/>
          <w:lang w:eastAsia="ru-RU"/>
        </w:rPr>
        <w:t>Исх. № ______________</w:t>
      </w:r>
      <w:bookmarkEnd w:id="108"/>
      <w:bookmarkEnd w:id="109"/>
      <w:bookmarkEnd w:id="110"/>
      <w:bookmarkEnd w:id="111"/>
      <w:bookmarkEnd w:id="112"/>
      <w:bookmarkEnd w:id="113"/>
      <w:r w:rsidRPr="00760113">
        <w:rPr>
          <w:rFonts w:ascii="Times New Roman" w:eastAsia="Times New Roman" w:hAnsi="Times New Roman" w:cs="Times New Roman"/>
          <w:sz w:val="24"/>
          <w:szCs w:val="24"/>
          <w:lang w:eastAsia="ru-RU"/>
        </w:rPr>
        <w:tab/>
      </w:r>
    </w:p>
    <w:p w:rsidR="00760113" w:rsidRPr="00760113" w:rsidRDefault="00760113" w:rsidP="00760113">
      <w:pPr>
        <w:spacing w:after="0" w:line="240" w:lineRule="auto"/>
        <w:jc w:val="center"/>
        <w:rPr>
          <w:rFonts w:ascii="Times New Roman" w:eastAsia="Times New Roman" w:hAnsi="Times New Roman" w:cs="Times New Roman"/>
          <w:b/>
          <w:sz w:val="24"/>
          <w:szCs w:val="24"/>
          <w:lang w:eastAsia="ru-RU"/>
        </w:rPr>
      </w:pPr>
    </w:p>
    <w:p w:rsidR="00760113" w:rsidRPr="00760113" w:rsidRDefault="00760113" w:rsidP="00760113">
      <w:pPr>
        <w:spacing w:after="0" w:line="240" w:lineRule="auto"/>
        <w:jc w:val="center"/>
        <w:rPr>
          <w:rFonts w:ascii="Times New Roman" w:eastAsia="Times New Roman" w:hAnsi="Times New Roman" w:cs="Times New Roman"/>
          <w:b/>
          <w:sz w:val="24"/>
          <w:szCs w:val="24"/>
          <w:lang w:eastAsia="ru-RU"/>
        </w:rPr>
      </w:pPr>
      <w:bookmarkStart w:id="114" w:name="_Toc202187939"/>
      <w:bookmarkStart w:id="115" w:name="_Toc202188119"/>
      <w:bookmarkStart w:id="116" w:name="_Toc202339966"/>
      <w:bookmarkStart w:id="117" w:name="_Toc202340426"/>
      <w:bookmarkStart w:id="118" w:name="_Toc202587071"/>
      <w:bookmarkStart w:id="119" w:name="_Toc202688103"/>
      <w:bookmarkStart w:id="120" w:name="_Toc202713393"/>
      <w:bookmarkStart w:id="121" w:name="_Toc202713655"/>
      <w:r w:rsidRPr="00760113">
        <w:rPr>
          <w:rFonts w:ascii="Times New Roman" w:eastAsia="Times New Roman" w:hAnsi="Times New Roman" w:cs="Times New Roman"/>
          <w:b/>
          <w:sz w:val="24"/>
          <w:szCs w:val="24"/>
          <w:lang w:eastAsia="ru-RU"/>
        </w:rPr>
        <w:t>ДОВЕРЕННОСТЬ  № ____</w:t>
      </w:r>
      <w:bookmarkEnd w:id="114"/>
      <w:bookmarkEnd w:id="115"/>
      <w:bookmarkEnd w:id="116"/>
      <w:bookmarkEnd w:id="117"/>
      <w:bookmarkEnd w:id="118"/>
      <w:bookmarkEnd w:id="119"/>
      <w:bookmarkEnd w:id="120"/>
      <w:bookmarkEnd w:id="121"/>
    </w:p>
    <w:p w:rsidR="00760113" w:rsidRPr="00760113" w:rsidRDefault="00760113" w:rsidP="00760113">
      <w:pPr>
        <w:spacing w:after="0" w:line="240" w:lineRule="auto"/>
        <w:rPr>
          <w:rFonts w:ascii="Times New Roman" w:eastAsia="Times New Roman" w:hAnsi="Times New Roman" w:cs="Times New Roman"/>
          <w:sz w:val="24"/>
          <w:szCs w:val="24"/>
          <w:lang w:eastAsia="ru-RU"/>
        </w:rPr>
      </w:pPr>
      <w:r w:rsidRPr="00760113">
        <w:rPr>
          <w:rFonts w:ascii="Times New Roman" w:eastAsia="Times New Roman" w:hAnsi="Times New Roman" w:cs="Times New Roman"/>
          <w:sz w:val="24"/>
          <w:szCs w:val="24"/>
          <w:lang w:eastAsia="ru-RU"/>
        </w:rPr>
        <w:t>г. Москва ________________________________________________________________</w:t>
      </w:r>
    </w:p>
    <w:p w:rsidR="00760113" w:rsidRPr="00760113" w:rsidRDefault="00760113" w:rsidP="00760113">
      <w:pPr>
        <w:spacing w:after="0" w:line="240" w:lineRule="auto"/>
        <w:rPr>
          <w:rFonts w:ascii="Times New Roman" w:eastAsia="Times New Roman" w:hAnsi="Times New Roman" w:cs="Times New Roman"/>
          <w:i/>
          <w:sz w:val="24"/>
          <w:szCs w:val="24"/>
          <w:vertAlign w:val="superscript"/>
          <w:lang w:eastAsia="ru-RU"/>
        </w:rPr>
      </w:pPr>
      <w:r w:rsidRPr="00760113">
        <w:rPr>
          <w:rFonts w:ascii="Times New Roman" w:eastAsia="Times New Roman" w:hAnsi="Times New Roman" w:cs="Times New Roman"/>
          <w:i/>
          <w:sz w:val="24"/>
          <w:szCs w:val="24"/>
          <w:vertAlign w:val="superscript"/>
          <w:lang w:eastAsia="ru-RU"/>
        </w:rPr>
        <w:t xml:space="preserve">                                                                                 (прописью число,  месяц и год выдачи доверенности)</w:t>
      </w:r>
    </w:p>
    <w:p w:rsidR="00760113" w:rsidRPr="00760113" w:rsidRDefault="00760113" w:rsidP="00760113">
      <w:pPr>
        <w:spacing w:after="0" w:line="240" w:lineRule="auto"/>
        <w:rPr>
          <w:rFonts w:ascii="Times New Roman" w:eastAsia="Times New Roman" w:hAnsi="Times New Roman" w:cs="Times New Roman"/>
          <w:sz w:val="24"/>
          <w:szCs w:val="24"/>
          <w:lang w:eastAsia="ru-RU"/>
        </w:rPr>
      </w:pPr>
      <w:r w:rsidRPr="00760113">
        <w:rPr>
          <w:rFonts w:ascii="Times New Roman" w:eastAsia="Times New Roman" w:hAnsi="Times New Roman" w:cs="Times New Roman"/>
          <w:sz w:val="24"/>
          <w:szCs w:val="24"/>
          <w:lang w:eastAsia="ru-RU"/>
        </w:rPr>
        <w:t>Юридическое лицо – Претендент: _____________________________</w:t>
      </w:r>
    </w:p>
    <w:p w:rsidR="00760113" w:rsidRPr="00760113" w:rsidRDefault="00760113" w:rsidP="00760113">
      <w:pPr>
        <w:spacing w:after="0" w:line="240" w:lineRule="auto"/>
        <w:rPr>
          <w:rFonts w:ascii="Times New Roman" w:eastAsia="Times New Roman" w:hAnsi="Times New Roman" w:cs="Times New Roman"/>
          <w:sz w:val="24"/>
          <w:szCs w:val="24"/>
          <w:lang w:eastAsia="ru-RU"/>
        </w:rPr>
      </w:pPr>
      <w:r w:rsidRPr="00760113">
        <w:rPr>
          <w:rFonts w:ascii="Times New Roman" w:eastAsia="Times New Roman" w:hAnsi="Times New Roman" w:cs="Times New Roman"/>
          <w:sz w:val="24"/>
          <w:szCs w:val="24"/>
          <w:lang w:eastAsia="ru-RU"/>
        </w:rPr>
        <w:t>________________________________________________________________________,</w:t>
      </w:r>
    </w:p>
    <w:p w:rsidR="00760113" w:rsidRPr="00760113" w:rsidRDefault="00760113" w:rsidP="00760113">
      <w:pPr>
        <w:spacing w:after="0" w:line="240" w:lineRule="auto"/>
        <w:jc w:val="center"/>
        <w:rPr>
          <w:rFonts w:ascii="Times New Roman" w:eastAsia="Times New Roman" w:hAnsi="Times New Roman" w:cs="Times New Roman"/>
          <w:i/>
          <w:sz w:val="24"/>
          <w:szCs w:val="24"/>
          <w:vertAlign w:val="superscript"/>
          <w:lang w:eastAsia="ru-RU"/>
        </w:rPr>
      </w:pPr>
      <w:r w:rsidRPr="00760113">
        <w:rPr>
          <w:rFonts w:ascii="Times New Roman" w:eastAsia="Times New Roman" w:hAnsi="Times New Roman" w:cs="Times New Roman"/>
          <w:i/>
          <w:sz w:val="24"/>
          <w:szCs w:val="24"/>
          <w:vertAlign w:val="superscript"/>
          <w:lang w:eastAsia="ru-RU"/>
        </w:rPr>
        <w:t>(наименование юридического лица)</w:t>
      </w:r>
    </w:p>
    <w:p w:rsidR="00760113" w:rsidRPr="00760113" w:rsidRDefault="00760113" w:rsidP="00760113">
      <w:pPr>
        <w:spacing w:after="0" w:line="240" w:lineRule="auto"/>
        <w:rPr>
          <w:rFonts w:ascii="Times New Roman" w:eastAsia="Times New Roman" w:hAnsi="Times New Roman" w:cs="Times New Roman"/>
          <w:sz w:val="24"/>
          <w:szCs w:val="24"/>
          <w:lang w:eastAsia="ru-RU"/>
        </w:rPr>
      </w:pPr>
      <w:r w:rsidRPr="00760113">
        <w:rPr>
          <w:rFonts w:ascii="Times New Roman" w:eastAsia="Times New Roman" w:hAnsi="Times New Roman" w:cs="Times New Roman"/>
          <w:sz w:val="24"/>
          <w:szCs w:val="24"/>
          <w:lang w:eastAsia="ru-RU"/>
        </w:rPr>
        <w:t xml:space="preserve">в лице ________________________________________________________________________, </w:t>
      </w:r>
    </w:p>
    <w:p w:rsidR="00760113" w:rsidRPr="00760113" w:rsidRDefault="00760113" w:rsidP="00760113">
      <w:pPr>
        <w:spacing w:after="0" w:line="240" w:lineRule="auto"/>
        <w:rPr>
          <w:rFonts w:ascii="Times New Roman" w:eastAsia="Times New Roman" w:hAnsi="Times New Roman" w:cs="Times New Roman"/>
          <w:i/>
          <w:sz w:val="24"/>
          <w:szCs w:val="24"/>
          <w:vertAlign w:val="superscript"/>
          <w:lang w:eastAsia="ru-RU"/>
        </w:rPr>
      </w:pPr>
      <w:r w:rsidRPr="00760113">
        <w:rPr>
          <w:rFonts w:ascii="Times New Roman" w:eastAsia="Times New Roman" w:hAnsi="Times New Roman" w:cs="Times New Roman"/>
          <w:i/>
          <w:sz w:val="24"/>
          <w:szCs w:val="24"/>
          <w:vertAlign w:val="superscript"/>
          <w:lang w:eastAsia="ru-RU"/>
        </w:rPr>
        <w:t xml:space="preserve">                                                                      (фамилия, имя, должность)</w:t>
      </w:r>
    </w:p>
    <w:p w:rsidR="00760113" w:rsidRPr="00760113" w:rsidRDefault="00760113" w:rsidP="00760113">
      <w:pPr>
        <w:spacing w:after="0" w:line="240" w:lineRule="auto"/>
        <w:rPr>
          <w:rFonts w:ascii="Times New Roman" w:eastAsia="Times New Roman" w:hAnsi="Times New Roman" w:cs="Times New Roman"/>
          <w:sz w:val="24"/>
          <w:szCs w:val="24"/>
          <w:lang w:eastAsia="ru-RU"/>
        </w:rPr>
      </w:pPr>
      <w:proofErr w:type="gramStart"/>
      <w:r w:rsidRPr="00760113">
        <w:rPr>
          <w:rFonts w:ascii="Times New Roman" w:eastAsia="Times New Roman" w:hAnsi="Times New Roman" w:cs="Times New Roman"/>
          <w:sz w:val="24"/>
          <w:szCs w:val="24"/>
          <w:lang w:eastAsia="ru-RU"/>
        </w:rPr>
        <w:t>действующий</w:t>
      </w:r>
      <w:proofErr w:type="gramEnd"/>
      <w:r w:rsidRPr="00760113">
        <w:rPr>
          <w:rFonts w:ascii="Times New Roman" w:eastAsia="Times New Roman" w:hAnsi="Times New Roman" w:cs="Times New Roman"/>
          <w:sz w:val="24"/>
          <w:szCs w:val="24"/>
          <w:lang w:eastAsia="ru-RU"/>
        </w:rPr>
        <w:t xml:space="preserve"> на основании _________________________________________доверяет ________________________________________________________________________</w:t>
      </w:r>
    </w:p>
    <w:p w:rsidR="00760113" w:rsidRPr="00760113" w:rsidRDefault="00760113" w:rsidP="00760113">
      <w:pPr>
        <w:spacing w:after="0" w:line="240" w:lineRule="auto"/>
        <w:jc w:val="center"/>
        <w:rPr>
          <w:rFonts w:ascii="Times New Roman" w:eastAsia="Times New Roman" w:hAnsi="Times New Roman" w:cs="Times New Roman"/>
          <w:i/>
          <w:sz w:val="24"/>
          <w:szCs w:val="24"/>
          <w:vertAlign w:val="superscript"/>
          <w:lang w:eastAsia="ru-RU"/>
        </w:rPr>
      </w:pPr>
      <w:r w:rsidRPr="00760113">
        <w:rPr>
          <w:rFonts w:ascii="Times New Roman" w:eastAsia="Times New Roman" w:hAnsi="Times New Roman" w:cs="Times New Roman"/>
          <w:i/>
          <w:sz w:val="24"/>
          <w:szCs w:val="24"/>
          <w:vertAlign w:val="superscript"/>
          <w:lang w:eastAsia="ru-RU"/>
        </w:rPr>
        <w:t>(фамилия, имя, отчество, должность)</w:t>
      </w:r>
    </w:p>
    <w:p w:rsidR="00760113" w:rsidRPr="00760113" w:rsidRDefault="00760113" w:rsidP="00760113">
      <w:pPr>
        <w:spacing w:after="0" w:line="240" w:lineRule="auto"/>
        <w:rPr>
          <w:rFonts w:ascii="Times New Roman" w:eastAsia="Times New Roman" w:hAnsi="Times New Roman" w:cs="Times New Roman"/>
          <w:b/>
          <w:sz w:val="24"/>
          <w:szCs w:val="24"/>
          <w:lang w:eastAsia="ru-RU"/>
        </w:rPr>
      </w:pPr>
      <w:r w:rsidRPr="00760113">
        <w:rPr>
          <w:rFonts w:ascii="Times New Roman" w:eastAsia="Times New Roman" w:hAnsi="Times New Roman" w:cs="Times New Roman"/>
          <w:sz w:val="24"/>
          <w:szCs w:val="24"/>
          <w:lang w:eastAsia="ru-RU"/>
        </w:rPr>
        <w:t>паспорт серии ______ №_________ выдан ______________ «____» ______ 200__ г.</w:t>
      </w:r>
    </w:p>
    <w:p w:rsidR="00760113" w:rsidRPr="00760113" w:rsidRDefault="00760113" w:rsidP="00760113">
      <w:pPr>
        <w:widowControl w:val="0"/>
        <w:tabs>
          <w:tab w:val="num" w:pos="1504"/>
        </w:tabs>
        <w:adjustRightInd w:val="0"/>
        <w:spacing w:after="0" w:line="240" w:lineRule="auto"/>
        <w:ind w:left="1277"/>
        <w:jc w:val="both"/>
        <w:textAlignment w:val="baseline"/>
        <w:rPr>
          <w:rFonts w:ascii="Times New Roman" w:eastAsia="Times New Roman" w:hAnsi="Times New Roman" w:cs="Times New Roman"/>
          <w:sz w:val="24"/>
          <w:szCs w:val="24"/>
          <w:lang w:eastAsia="ru-RU"/>
        </w:rPr>
      </w:pPr>
      <w:r w:rsidRPr="00760113">
        <w:rPr>
          <w:rFonts w:ascii="Times New Roman" w:eastAsia="Times New Roman" w:hAnsi="Times New Roman" w:cs="Times New Roman"/>
          <w:sz w:val="24"/>
          <w:szCs w:val="24"/>
          <w:lang w:eastAsia="ru-RU"/>
        </w:rPr>
        <w:t xml:space="preserve">представлять интересы ___________________________________________________, </w:t>
      </w:r>
    </w:p>
    <w:p w:rsidR="00760113" w:rsidRPr="00760113" w:rsidRDefault="00760113" w:rsidP="00760113">
      <w:pPr>
        <w:widowControl w:val="0"/>
        <w:tabs>
          <w:tab w:val="num" w:pos="1504"/>
        </w:tabs>
        <w:adjustRightInd w:val="0"/>
        <w:spacing w:after="0" w:line="240" w:lineRule="auto"/>
        <w:ind w:left="1277"/>
        <w:jc w:val="center"/>
        <w:textAlignment w:val="baseline"/>
        <w:rPr>
          <w:rFonts w:ascii="Times New Roman" w:eastAsia="Times New Roman" w:hAnsi="Times New Roman" w:cs="Times New Roman"/>
          <w:i/>
          <w:sz w:val="24"/>
          <w:szCs w:val="24"/>
          <w:vertAlign w:val="superscript"/>
          <w:lang w:eastAsia="ru-RU"/>
        </w:rPr>
      </w:pPr>
      <w:r w:rsidRPr="00760113">
        <w:rPr>
          <w:rFonts w:ascii="Times New Roman" w:eastAsia="Times New Roman" w:hAnsi="Times New Roman" w:cs="Times New Roman"/>
          <w:i/>
          <w:sz w:val="24"/>
          <w:szCs w:val="24"/>
          <w:vertAlign w:val="superscript"/>
          <w:lang w:eastAsia="ru-RU"/>
        </w:rPr>
        <w:t>(наименование организации)</w:t>
      </w:r>
    </w:p>
    <w:p w:rsidR="00760113" w:rsidRPr="00760113" w:rsidRDefault="00760113" w:rsidP="00760113">
      <w:pPr>
        <w:widowControl w:val="0"/>
        <w:tabs>
          <w:tab w:val="num" w:pos="1504"/>
        </w:tabs>
        <w:adjustRightInd w:val="0"/>
        <w:spacing w:after="0" w:line="240" w:lineRule="auto"/>
        <w:ind w:left="1277"/>
        <w:jc w:val="both"/>
        <w:textAlignment w:val="baseline"/>
        <w:rPr>
          <w:rFonts w:ascii="Times New Roman" w:eastAsia="Times New Roman" w:hAnsi="Times New Roman" w:cs="Times New Roman"/>
          <w:sz w:val="24"/>
          <w:szCs w:val="24"/>
          <w:lang w:eastAsia="ru-RU"/>
        </w:rPr>
      </w:pPr>
      <w:r w:rsidRPr="00760113">
        <w:rPr>
          <w:rFonts w:ascii="Times New Roman" w:eastAsia="Times New Roman" w:hAnsi="Times New Roman" w:cs="Times New Roman"/>
          <w:sz w:val="24"/>
          <w:szCs w:val="24"/>
          <w:lang w:eastAsia="ru-RU"/>
        </w:rPr>
        <w:t xml:space="preserve">том числе подписывать заявку на участие в </w:t>
      </w:r>
      <w:r w:rsidR="002B1D90">
        <w:rPr>
          <w:rFonts w:ascii="Times New Roman" w:eastAsia="Times New Roman" w:hAnsi="Times New Roman" w:cs="Times New Roman"/>
          <w:sz w:val="24"/>
          <w:szCs w:val="24"/>
          <w:lang w:eastAsia="ru-RU"/>
        </w:rPr>
        <w:t>аукцион</w:t>
      </w:r>
      <w:r w:rsidRPr="00760113">
        <w:rPr>
          <w:rFonts w:ascii="Times New Roman" w:eastAsia="Times New Roman" w:hAnsi="Times New Roman" w:cs="Times New Roman"/>
          <w:sz w:val="24"/>
          <w:szCs w:val="24"/>
          <w:lang w:eastAsia="ru-RU"/>
        </w:rPr>
        <w:t>е.</w:t>
      </w:r>
    </w:p>
    <w:p w:rsidR="00760113" w:rsidRPr="00760113" w:rsidRDefault="00760113" w:rsidP="00760113">
      <w:pPr>
        <w:widowControl w:val="0"/>
        <w:tabs>
          <w:tab w:val="num" w:pos="1504"/>
        </w:tabs>
        <w:adjustRightInd w:val="0"/>
        <w:spacing w:after="0" w:line="240" w:lineRule="auto"/>
        <w:ind w:left="1277"/>
        <w:jc w:val="both"/>
        <w:textAlignment w:val="baseline"/>
        <w:rPr>
          <w:rFonts w:ascii="Times New Roman" w:eastAsia="Times New Roman" w:hAnsi="Times New Roman" w:cs="Times New Roman"/>
          <w:b/>
          <w:sz w:val="24"/>
          <w:szCs w:val="24"/>
          <w:lang w:eastAsia="ru-RU"/>
        </w:rPr>
      </w:pPr>
      <w:r w:rsidRPr="00760113">
        <w:rPr>
          <w:rFonts w:ascii="Times New Roman" w:eastAsia="Times New Roman" w:hAnsi="Times New Roman" w:cs="Times New Roman"/>
          <w:sz w:val="24"/>
          <w:szCs w:val="24"/>
          <w:lang w:eastAsia="ru-RU"/>
        </w:rPr>
        <w:t xml:space="preserve">в </w:t>
      </w:r>
      <w:r w:rsidR="002B1D90">
        <w:rPr>
          <w:rFonts w:ascii="Times New Roman" w:eastAsia="Times New Roman" w:hAnsi="Times New Roman" w:cs="Times New Roman"/>
          <w:sz w:val="24"/>
          <w:szCs w:val="24"/>
          <w:lang w:eastAsia="ru-RU"/>
        </w:rPr>
        <w:t>аукцион</w:t>
      </w:r>
      <w:r w:rsidRPr="00760113">
        <w:rPr>
          <w:rFonts w:ascii="Times New Roman" w:eastAsia="Times New Roman" w:hAnsi="Times New Roman" w:cs="Times New Roman"/>
          <w:sz w:val="24"/>
          <w:szCs w:val="24"/>
          <w:lang w:eastAsia="ru-RU"/>
        </w:rPr>
        <w:t>е ________________________, проводимом организатором.</w:t>
      </w:r>
    </w:p>
    <w:p w:rsidR="00760113" w:rsidRPr="00760113" w:rsidRDefault="00760113" w:rsidP="00760113">
      <w:pPr>
        <w:widowControl w:val="0"/>
        <w:tabs>
          <w:tab w:val="num" w:pos="1504"/>
        </w:tabs>
        <w:adjustRightInd w:val="0"/>
        <w:spacing w:after="0" w:line="240" w:lineRule="auto"/>
        <w:ind w:left="1277"/>
        <w:jc w:val="both"/>
        <w:textAlignment w:val="baseline"/>
        <w:rPr>
          <w:rFonts w:ascii="Times New Roman" w:eastAsia="Times New Roman" w:hAnsi="Times New Roman" w:cs="Times New Roman"/>
          <w:i/>
          <w:sz w:val="24"/>
          <w:szCs w:val="24"/>
          <w:vertAlign w:val="superscript"/>
          <w:lang w:eastAsia="ru-RU"/>
        </w:rPr>
      </w:pPr>
      <w:r w:rsidRPr="00760113">
        <w:rPr>
          <w:rFonts w:ascii="Times New Roman" w:eastAsia="Times New Roman" w:hAnsi="Times New Roman" w:cs="Times New Roman"/>
          <w:sz w:val="24"/>
          <w:szCs w:val="24"/>
          <w:vertAlign w:val="superscript"/>
          <w:lang w:eastAsia="ru-RU"/>
        </w:rPr>
        <w:t xml:space="preserve">                                              </w:t>
      </w:r>
      <w:r w:rsidRPr="00760113">
        <w:rPr>
          <w:rFonts w:ascii="Times New Roman" w:eastAsia="Times New Roman" w:hAnsi="Times New Roman" w:cs="Times New Roman"/>
          <w:i/>
          <w:sz w:val="24"/>
          <w:szCs w:val="24"/>
          <w:vertAlign w:val="superscript"/>
          <w:lang w:eastAsia="ru-RU"/>
        </w:rPr>
        <w:t xml:space="preserve">(наименование </w:t>
      </w:r>
      <w:r w:rsidR="002B1D90">
        <w:rPr>
          <w:rFonts w:ascii="Times New Roman" w:eastAsia="Times New Roman" w:hAnsi="Times New Roman" w:cs="Times New Roman"/>
          <w:i/>
          <w:sz w:val="24"/>
          <w:szCs w:val="24"/>
          <w:vertAlign w:val="superscript"/>
          <w:lang w:eastAsia="ru-RU"/>
        </w:rPr>
        <w:t>аукцион</w:t>
      </w:r>
      <w:r w:rsidRPr="00760113">
        <w:rPr>
          <w:rFonts w:ascii="Times New Roman" w:eastAsia="Times New Roman" w:hAnsi="Times New Roman" w:cs="Times New Roman"/>
          <w:i/>
          <w:sz w:val="24"/>
          <w:szCs w:val="24"/>
          <w:vertAlign w:val="superscript"/>
          <w:lang w:eastAsia="ru-RU"/>
        </w:rPr>
        <w:t>а)</w:t>
      </w:r>
    </w:p>
    <w:p w:rsidR="00760113" w:rsidRPr="00760113" w:rsidRDefault="00760113" w:rsidP="00760113">
      <w:pPr>
        <w:widowControl w:val="0"/>
        <w:tabs>
          <w:tab w:val="num" w:pos="1504"/>
        </w:tabs>
        <w:adjustRightInd w:val="0"/>
        <w:spacing w:after="0" w:line="240" w:lineRule="auto"/>
        <w:ind w:left="1277"/>
        <w:jc w:val="both"/>
        <w:textAlignment w:val="baseline"/>
        <w:rPr>
          <w:rFonts w:ascii="Times New Roman" w:eastAsia="Times New Roman" w:hAnsi="Times New Roman" w:cs="Times New Roman"/>
          <w:sz w:val="24"/>
          <w:szCs w:val="24"/>
          <w:lang w:eastAsia="ru-RU"/>
        </w:rPr>
      </w:pPr>
      <w:r w:rsidRPr="00760113">
        <w:rPr>
          <w:rFonts w:ascii="Times New Roman" w:eastAsia="Times New Roman" w:hAnsi="Times New Roman" w:cs="Times New Roman"/>
          <w:sz w:val="24"/>
          <w:szCs w:val="24"/>
          <w:lang w:eastAsia="ru-RU"/>
        </w:rPr>
        <w:tab/>
      </w:r>
    </w:p>
    <w:p w:rsidR="00760113" w:rsidRPr="00760113" w:rsidRDefault="00760113" w:rsidP="00760113">
      <w:pPr>
        <w:widowControl w:val="0"/>
        <w:tabs>
          <w:tab w:val="num" w:pos="1504"/>
        </w:tabs>
        <w:adjustRightInd w:val="0"/>
        <w:spacing w:after="0" w:line="240" w:lineRule="auto"/>
        <w:ind w:left="1277"/>
        <w:jc w:val="both"/>
        <w:textAlignment w:val="baseline"/>
        <w:rPr>
          <w:rFonts w:ascii="Times New Roman" w:eastAsia="Times New Roman" w:hAnsi="Times New Roman" w:cs="Times New Roman"/>
          <w:sz w:val="24"/>
          <w:szCs w:val="24"/>
          <w:lang w:eastAsia="ru-RU"/>
        </w:rPr>
      </w:pPr>
      <w:r w:rsidRPr="00760113">
        <w:rPr>
          <w:rFonts w:ascii="Times New Roman" w:eastAsia="Times New Roman" w:hAnsi="Times New Roman" w:cs="Times New Roman"/>
          <w:sz w:val="24"/>
          <w:szCs w:val="24"/>
          <w:lang w:eastAsia="ru-RU"/>
        </w:rPr>
        <w:t xml:space="preserve">Подпись __________________________________________________ удостоверяем. </w:t>
      </w:r>
    </w:p>
    <w:p w:rsidR="00760113" w:rsidRPr="00760113" w:rsidRDefault="00760113" w:rsidP="00760113">
      <w:pPr>
        <w:widowControl w:val="0"/>
        <w:tabs>
          <w:tab w:val="num" w:pos="1504"/>
        </w:tabs>
        <w:adjustRightInd w:val="0"/>
        <w:spacing w:after="0" w:line="240" w:lineRule="auto"/>
        <w:ind w:left="1277"/>
        <w:jc w:val="both"/>
        <w:textAlignment w:val="baseline"/>
        <w:rPr>
          <w:rFonts w:ascii="Times New Roman" w:eastAsia="Times New Roman" w:hAnsi="Times New Roman" w:cs="Times New Roman"/>
          <w:i/>
          <w:sz w:val="24"/>
          <w:szCs w:val="24"/>
          <w:vertAlign w:val="superscript"/>
          <w:lang w:eastAsia="ru-RU"/>
        </w:rPr>
      </w:pPr>
      <w:r w:rsidRPr="00760113">
        <w:rPr>
          <w:rFonts w:ascii="Times New Roman" w:eastAsia="Times New Roman" w:hAnsi="Times New Roman" w:cs="Times New Roman"/>
          <w:i/>
          <w:sz w:val="24"/>
          <w:szCs w:val="24"/>
          <w:vertAlign w:val="superscript"/>
          <w:lang w:eastAsia="ru-RU"/>
        </w:rPr>
        <w:t xml:space="preserve">                                                  (Ф.И.О. </w:t>
      </w:r>
      <w:proofErr w:type="gramStart"/>
      <w:r w:rsidRPr="00760113">
        <w:rPr>
          <w:rFonts w:ascii="Times New Roman" w:eastAsia="Times New Roman" w:hAnsi="Times New Roman" w:cs="Times New Roman"/>
          <w:i/>
          <w:sz w:val="24"/>
          <w:szCs w:val="24"/>
          <w:vertAlign w:val="superscript"/>
          <w:lang w:eastAsia="ru-RU"/>
        </w:rPr>
        <w:t>удостоверяемого</w:t>
      </w:r>
      <w:proofErr w:type="gramEnd"/>
      <w:r w:rsidRPr="00760113">
        <w:rPr>
          <w:rFonts w:ascii="Times New Roman" w:eastAsia="Times New Roman" w:hAnsi="Times New Roman" w:cs="Times New Roman"/>
          <w:i/>
          <w:sz w:val="24"/>
          <w:szCs w:val="24"/>
          <w:vertAlign w:val="superscript"/>
          <w:lang w:eastAsia="ru-RU"/>
        </w:rPr>
        <w:t>)                                         (Подпись удостоверяемого)</w:t>
      </w:r>
    </w:p>
    <w:p w:rsidR="00760113" w:rsidRPr="00760113" w:rsidRDefault="00760113" w:rsidP="00760113">
      <w:pPr>
        <w:widowControl w:val="0"/>
        <w:tabs>
          <w:tab w:val="num" w:pos="1504"/>
        </w:tabs>
        <w:adjustRightInd w:val="0"/>
        <w:spacing w:after="0" w:line="240" w:lineRule="auto"/>
        <w:ind w:left="1277"/>
        <w:jc w:val="both"/>
        <w:textAlignment w:val="baseline"/>
        <w:rPr>
          <w:rFonts w:ascii="Times New Roman" w:eastAsia="Times New Roman" w:hAnsi="Times New Roman" w:cs="Times New Roman"/>
          <w:sz w:val="24"/>
          <w:szCs w:val="24"/>
          <w:lang w:eastAsia="ru-RU"/>
        </w:rPr>
      </w:pPr>
    </w:p>
    <w:p w:rsidR="00760113" w:rsidRPr="00760113" w:rsidRDefault="00760113" w:rsidP="00760113">
      <w:pPr>
        <w:widowControl w:val="0"/>
        <w:tabs>
          <w:tab w:val="num" w:pos="1504"/>
        </w:tabs>
        <w:adjustRightInd w:val="0"/>
        <w:spacing w:after="0" w:line="240" w:lineRule="auto"/>
        <w:ind w:left="1277"/>
        <w:jc w:val="both"/>
        <w:textAlignment w:val="baseline"/>
        <w:rPr>
          <w:rFonts w:ascii="Times New Roman" w:eastAsia="Times New Roman" w:hAnsi="Times New Roman" w:cs="Times New Roman"/>
          <w:sz w:val="24"/>
          <w:szCs w:val="24"/>
          <w:lang w:eastAsia="ru-RU"/>
        </w:rPr>
      </w:pPr>
      <w:r w:rsidRPr="00760113">
        <w:rPr>
          <w:rFonts w:ascii="Times New Roman" w:eastAsia="Times New Roman" w:hAnsi="Times New Roman" w:cs="Times New Roman"/>
          <w:sz w:val="24"/>
          <w:szCs w:val="24"/>
          <w:lang w:eastAsia="ru-RU"/>
        </w:rPr>
        <w:t xml:space="preserve">Доверенность действительна  по  «____»  ____________________ _____ </w:t>
      </w:r>
      <w:proofErr w:type="gramStart"/>
      <w:r w:rsidRPr="00760113">
        <w:rPr>
          <w:rFonts w:ascii="Times New Roman" w:eastAsia="Times New Roman" w:hAnsi="Times New Roman" w:cs="Times New Roman"/>
          <w:sz w:val="24"/>
          <w:szCs w:val="24"/>
          <w:lang w:eastAsia="ru-RU"/>
        </w:rPr>
        <w:t>г</w:t>
      </w:r>
      <w:proofErr w:type="gramEnd"/>
      <w:r w:rsidRPr="00760113">
        <w:rPr>
          <w:rFonts w:ascii="Times New Roman" w:eastAsia="Times New Roman" w:hAnsi="Times New Roman" w:cs="Times New Roman"/>
          <w:sz w:val="24"/>
          <w:szCs w:val="24"/>
          <w:lang w:eastAsia="ru-RU"/>
        </w:rPr>
        <w:t>.</w:t>
      </w:r>
    </w:p>
    <w:p w:rsidR="00760113" w:rsidRPr="00760113" w:rsidRDefault="00760113" w:rsidP="00760113">
      <w:pPr>
        <w:spacing w:after="0" w:line="240" w:lineRule="auto"/>
        <w:rPr>
          <w:rFonts w:ascii="Times New Roman" w:eastAsia="Times New Roman" w:hAnsi="Times New Roman" w:cs="Times New Roman"/>
          <w:b/>
          <w:sz w:val="24"/>
          <w:szCs w:val="24"/>
          <w:lang w:eastAsia="ru-RU"/>
        </w:rPr>
      </w:pPr>
    </w:p>
    <w:p w:rsidR="00760113" w:rsidRPr="00760113" w:rsidRDefault="00760113" w:rsidP="00760113">
      <w:pPr>
        <w:spacing w:after="0" w:line="240" w:lineRule="auto"/>
        <w:rPr>
          <w:rFonts w:ascii="Times New Roman" w:eastAsia="Times New Roman" w:hAnsi="Times New Roman" w:cs="Times New Roman"/>
          <w:sz w:val="24"/>
          <w:szCs w:val="24"/>
          <w:lang w:eastAsia="ru-RU"/>
        </w:rPr>
      </w:pPr>
    </w:p>
    <w:p w:rsidR="00760113" w:rsidRPr="00760113" w:rsidRDefault="00760113" w:rsidP="00760113">
      <w:pPr>
        <w:spacing w:after="0" w:line="240" w:lineRule="auto"/>
        <w:rPr>
          <w:rFonts w:ascii="Times New Roman" w:eastAsia="Times New Roman" w:hAnsi="Times New Roman" w:cs="Times New Roman"/>
          <w:sz w:val="24"/>
          <w:szCs w:val="24"/>
          <w:lang w:eastAsia="ru-RU"/>
        </w:rPr>
      </w:pPr>
    </w:p>
    <w:p w:rsidR="00760113" w:rsidRPr="00760113" w:rsidRDefault="00760113" w:rsidP="00760113">
      <w:pPr>
        <w:spacing w:after="0" w:line="240" w:lineRule="auto"/>
        <w:rPr>
          <w:rFonts w:ascii="Times New Roman" w:eastAsia="Times New Roman" w:hAnsi="Times New Roman" w:cs="Times New Roman"/>
          <w:sz w:val="24"/>
          <w:szCs w:val="24"/>
          <w:lang w:eastAsia="ru-RU"/>
        </w:rPr>
      </w:pPr>
      <w:r w:rsidRPr="00760113">
        <w:rPr>
          <w:rFonts w:ascii="Times New Roman" w:eastAsia="Times New Roman" w:hAnsi="Times New Roman" w:cs="Times New Roman"/>
          <w:sz w:val="24"/>
          <w:szCs w:val="24"/>
          <w:lang w:eastAsia="ru-RU"/>
        </w:rPr>
        <w:t>Руководитель              __________________               ___________________________</w:t>
      </w:r>
    </w:p>
    <w:p w:rsidR="00760113" w:rsidRPr="00760113" w:rsidRDefault="00760113" w:rsidP="00760113">
      <w:pPr>
        <w:spacing w:after="0" w:line="240" w:lineRule="auto"/>
        <w:rPr>
          <w:rFonts w:ascii="Times New Roman" w:eastAsia="Times New Roman" w:hAnsi="Times New Roman" w:cs="Times New Roman"/>
          <w:i/>
          <w:sz w:val="24"/>
          <w:szCs w:val="24"/>
          <w:vertAlign w:val="superscript"/>
          <w:lang w:eastAsia="ru-RU"/>
        </w:rPr>
      </w:pPr>
      <w:r w:rsidRPr="00760113">
        <w:rPr>
          <w:rFonts w:ascii="Times New Roman" w:eastAsia="Times New Roman" w:hAnsi="Times New Roman" w:cs="Times New Roman"/>
          <w:i/>
          <w:sz w:val="24"/>
          <w:szCs w:val="24"/>
          <w:vertAlign w:val="superscript"/>
          <w:lang w:eastAsia="ru-RU"/>
        </w:rPr>
        <w:t xml:space="preserve">                                                                             (подпись)                                                                   (Ф.И.О.)</w:t>
      </w:r>
    </w:p>
    <w:p w:rsidR="00760113" w:rsidRPr="00760113" w:rsidRDefault="00760113" w:rsidP="00760113">
      <w:pPr>
        <w:tabs>
          <w:tab w:val="num" w:pos="926"/>
        </w:tabs>
        <w:spacing w:after="60" w:line="240" w:lineRule="auto"/>
        <w:ind w:left="926" w:hanging="360"/>
        <w:jc w:val="both"/>
        <w:rPr>
          <w:rFonts w:ascii="Times New Roman" w:eastAsia="Times New Roman" w:hAnsi="Times New Roman" w:cs="Times New Roman"/>
          <w:sz w:val="24"/>
          <w:szCs w:val="24"/>
          <w:lang w:eastAsia="ru-RU"/>
        </w:rPr>
      </w:pPr>
    </w:p>
    <w:p w:rsidR="00760113" w:rsidRPr="00760113" w:rsidRDefault="00760113" w:rsidP="00760113">
      <w:pPr>
        <w:spacing w:after="0" w:line="240" w:lineRule="auto"/>
        <w:rPr>
          <w:rFonts w:ascii="Times New Roman" w:eastAsia="Times New Roman" w:hAnsi="Times New Roman" w:cs="Times New Roman"/>
          <w:sz w:val="24"/>
          <w:szCs w:val="24"/>
          <w:lang w:eastAsia="ru-RU"/>
        </w:rPr>
      </w:pPr>
      <w:r w:rsidRPr="00760113">
        <w:rPr>
          <w:rFonts w:ascii="Times New Roman" w:eastAsia="Times New Roman" w:hAnsi="Times New Roman" w:cs="Times New Roman"/>
          <w:sz w:val="24"/>
          <w:szCs w:val="24"/>
          <w:lang w:eastAsia="ru-RU"/>
        </w:rPr>
        <w:t>Главный бухгалтер   __________________                ___________________________</w:t>
      </w:r>
    </w:p>
    <w:p w:rsidR="00760113" w:rsidRPr="00760113" w:rsidRDefault="00760113" w:rsidP="00760113">
      <w:pPr>
        <w:spacing w:after="0" w:line="240" w:lineRule="auto"/>
        <w:jc w:val="center"/>
        <w:rPr>
          <w:rFonts w:ascii="Times New Roman" w:eastAsia="Times New Roman" w:hAnsi="Times New Roman" w:cs="Times New Roman"/>
          <w:i/>
          <w:sz w:val="24"/>
          <w:szCs w:val="24"/>
          <w:vertAlign w:val="superscript"/>
          <w:lang w:eastAsia="ru-RU"/>
        </w:rPr>
      </w:pPr>
      <w:r w:rsidRPr="00760113">
        <w:rPr>
          <w:rFonts w:ascii="Times New Roman" w:eastAsia="Times New Roman" w:hAnsi="Times New Roman" w:cs="Times New Roman"/>
          <w:i/>
          <w:sz w:val="24"/>
          <w:szCs w:val="24"/>
          <w:vertAlign w:val="superscript"/>
          <w:lang w:eastAsia="ru-RU"/>
        </w:rPr>
        <w:t xml:space="preserve">                            (подпись)                                                                      (Ф.И.О.)</w:t>
      </w:r>
    </w:p>
    <w:p w:rsidR="00760113" w:rsidRPr="00760113" w:rsidRDefault="00760113" w:rsidP="00760113">
      <w:pPr>
        <w:spacing w:after="0" w:line="240" w:lineRule="auto"/>
        <w:rPr>
          <w:rFonts w:ascii="Times New Roman" w:eastAsia="Times New Roman" w:hAnsi="Times New Roman" w:cs="Times New Roman"/>
          <w:i/>
          <w:sz w:val="24"/>
          <w:szCs w:val="24"/>
          <w:lang w:eastAsia="ru-RU"/>
        </w:rPr>
      </w:pPr>
      <w:r w:rsidRPr="00760113">
        <w:rPr>
          <w:rFonts w:ascii="Times New Roman" w:eastAsia="Times New Roman" w:hAnsi="Times New Roman" w:cs="Times New Roman"/>
          <w:sz w:val="24"/>
          <w:szCs w:val="24"/>
          <w:lang w:eastAsia="ru-RU"/>
        </w:rPr>
        <w:t xml:space="preserve">                  </w:t>
      </w:r>
      <w:r w:rsidRPr="00760113">
        <w:rPr>
          <w:rFonts w:ascii="Times New Roman" w:eastAsia="Times New Roman" w:hAnsi="Times New Roman" w:cs="Times New Roman"/>
          <w:i/>
          <w:sz w:val="24"/>
          <w:szCs w:val="24"/>
          <w:lang w:eastAsia="ru-RU"/>
        </w:rPr>
        <w:t>М.П.</w:t>
      </w:r>
    </w:p>
    <w:p w:rsidR="00760113" w:rsidRPr="00760113" w:rsidRDefault="00760113" w:rsidP="00760113">
      <w:pPr>
        <w:spacing w:after="0" w:line="240" w:lineRule="auto"/>
        <w:rPr>
          <w:rFonts w:ascii="Times New Roman" w:eastAsia="Times New Roman" w:hAnsi="Times New Roman" w:cs="Times New Roman"/>
          <w:i/>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15222E" w:rsidRDefault="0015222E" w:rsidP="00760113">
      <w:pPr>
        <w:spacing w:after="0" w:line="240" w:lineRule="auto"/>
        <w:ind w:firstLine="709"/>
        <w:rPr>
          <w:rFonts w:ascii="Times New Roman" w:eastAsia="Times New Roman" w:hAnsi="Times New Roman" w:cs="Times New Roman"/>
          <w:sz w:val="24"/>
          <w:szCs w:val="24"/>
          <w:lang w:eastAsia="ru-RU"/>
        </w:rPr>
      </w:pPr>
    </w:p>
    <w:p w:rsidR="0015222E" w:rsidRDefault="0015222E" w:rsidP="00760113">
      <w:pPr>
        <w:spacing w:after="0" w:line="240" w:lineRule="auto"/>
        <w:ind w:firstLine="709"/>
        <w:rPr>
          <w:rFonts w:ascii="Times New Roman" w:eastAsia="Times New Roman" w:hAnsi="Times New Roman" w:cs="Times New Roman"/>
          <w:sz w:val="24"/>
          <w:szCs w:val="24"/>
          <w:lang w:eastAsia="ru-RU"/>
        </w:rPr>
      </w:pPr>
    </w:p>
    <w:p w:rsidR="0015222E" w:rsidRDefault="0015222E" w:rsidP="00760113">
      <w:pPr>
        <w:spacing w:after="0" w:line="240" w:lineRule="auto"/>
        <w:ind w:firstLine="709"/>
        <w:rPr>
          <w:rFonts w:ascii="Times New Roman" w:eastAsia="Times New Roman" w:hAnsi="Times New Roman" w:cs="Times New Roman"/>
          <w:sz w:val="24"/>
          <w:szCs w:val="24"/>
          <w:lang w:eastAsia="ru-RU"/>
        </w:rPr>
      </w:pPr>
    </w:p>
    <w:p w:rsidR="0015222E" w:rsidRDefault="0015222E" w:rsidP="00760113">
      <w:pPr>
        <w:spacing w:after="0" w:line="240" w:lineRule="auto"/>
        <w:ind w:firstLine="709"/>
        <w:rPr>
          <w:rFonts w:ascii="Times New Roman" w:eastAsia="Times New Roman" w:hAnsi="Times New Roman" w:cs="Times New Roman"/>
          <w:sz w:val="24"/>
          <w:szCs w:val="24"/>
          <w:lang w:eastAsia="ru-RU"/>
        </w:rPr>
      </w:pPr>
    </w:p>
    <w:p w:rsidR="0015222E" w:rsidRDefault="0015222E" w:rsidP="00760113">
      <w:pPr>
        <w:spacing w:after="0" w:line="240" w:lineRule="auto"/>
        <w:ind w:firstLine="709"/>
        <w:rPr>
          <w:rFonts w:ascii="Times New Roman" w:eastAsia="Times New Roman" w:hAnsi="Times New Roman" w:cs="Times New Roman"/>
          <w:sz w:val="24"/>
          <w:szCs w:val="24"/>
          <w:lang w:eastAsia="ru-RU"/>
        </w:rPr>
      </w:pPr>
    </w:p>
    <w:p w:rsidR="0015222E" w:rsidRPr="00760113" w:rsidRDefault="0015222E" w:rsidP="00760113">
      <w:pPr>
        <w:spacing w:after="0" w:line="240" w:lineRule="auto"/>
        <w:ind w:firstLine="709"/>
        <w:rPr>
          <w:rFonts w:ascii="Times New Roman" w:eastAsia="Times New Roman" w:hAnsi="Times New Roman" w:cs="Times New Roman"/>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b/>
          <w:sz w:val="24"/>
          <w:szCs w:val="24"/>
          <w:lang w:eastAsia="ru-RU"/>
        </w:rPr>
      </w:pPr>
      <w:r w:rsidRPr="00760113">
        <w:rPr>
          <w:rFonts w:ascii="Times New Roman" w:eastAsia="Times New Roman" w:hAnsi="Times New Roman" w:cs="Times New Roman"/>
          <w:b/>
          <w:sz w:val="24"/>
          <w:szCs w:val="24"/>
          <w:lang w:eastAsia="ru-RU"/>
        </w:rPr>
        <w:lastRenderedPageBreak/>
        <w:t xml:space="preserve">ЧАСТЬ </w:t>
      </w:r>
      <w:r w:rsidRPr="00760113">
        <w:rPr>
          <w:rFonts w:ascii="Times New Roman" w:eastAsia="Times New Roman" w:hAnsi="Times New Roman" w:cs="Times New Roman"/>
          <w:b/>
          <w:sz w:val="24"/>
          <w:szCs w:val="24"/>
          <w:lang w:val="en-US" w:eastAsia="ru-RU"/>
        </w:rPr>
        <w:t>II</w:t>
      </w:r>
      <w:r w:rsidRPr="00760113">
        <w:rPr>
          <w:rFonts w:ascii="Times New Roman" w:eastAsia="Times New Roman" w:hAnsi="Times New Roman" w:cs="Times New Roman"/>
          <w:b/>
          <w:sz w:val="24"/>
          <w:szCs w:val="24"/>
          <w:lang w:eastAsia="ru-RU"/>
        </w:rPr>
        <w:t>.   ПРОЕКТ ДОГОВОРА</w:t>
      </w:r>
    </w:p>
    <w:p w:rsidR="00760113" w:rsidRPr="00760113" w:rsidRDefault="00760113" w:rsidP="00760113">
      <w:pPr>
        <w:spacing w:after="0" w:line="240" w:lineRule="auto"/>
        <w:ind w:firstLine="709"/>
        <w:rPr>
          <w:rFonts w:ascii="Times New Roman" w:eastAsia="Times New Roman" w:hAnsi="Times New Roman" w:cs="Times New Roman"/>
          <w:b/>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b/>
          <w:sz w:val="24"/>
          <w:szCs w:val="24"/>
          <w:lang w:eastAsia="ru-RU"/>
        </w:rPr>
      </w:pPr>
      <w:r w:rsidRPr="00760113">
        <w:rPr>
          <w:rFonts w:ascii="Times New Roman" w:eastAsia="Times New Roman" w:hAnsi="Times New Roman" w:cs="Times New Roman"/>
          <w:b/>
          <w:sz w:val="24"/>
          <w:szCs w:val="24"/>
          <w:lang w:eastAsia="ru-RU"/>
        </w:rPr>
        <w:t>- ЛОТ №1</w:t>
      </w:r>
    </w:p>
    <w:p w:rsidR="00760113" w:rsidRPr="00760113" w:rsidRDefault="00760113" w:rsidP="00760113">
      <w:pPr>
        <w:spacing w:after="0" w:line="240" w:lineRule="auto"/>
        <w:ind w:firstLine="709"/>
        <w:rPr>
          <w:rFonts w:ascii="Times New Roman" w:eastAsia="Times New Roman" w:hAnsi="Times New Roman" w:cs="Times New Roman"/>
          <w:b/>
          <w:sz w:val="24"/>
          <w:szCs w:val="24"/>
          <w:lang w:eastAsia="ru-RU"/>
        </w:rPr>
      </w:pPr>
    </w:p>
    <w:tbl>
      <w:tblPr>
        <w:tblpPr w:leftFromText="180" w:rightFromText="180" w:vertAnchor="text" w:horzAnchor="margin" w:tblpY="1321"/>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820"/>
      </w:tblGrid>
      <w:tr w:rsidR="00760113" w:rsidRPr="00760113" w:rsidTr="00760113">
        <w:trPr>
          <w:trHeight w:val="4809"/>
        </w:trPr>
        <w:tc>
          <w:tcPr>
            <w:tcW w:w="4820" w:type="dxa"/>
          </w:tcPr>
          <w:p w:rsidR="00760113" w:rsidRPr="00760113" w:rsidRDefault="00760113" w:rsidP="00760113">
            <w:pPr>
              <w:keepNext/>
              <w:spacing w:after="0" w:line="240" w:lineRule="auto"/>
              <w:jc w:val="center"/>
              <w:outlineLvl w:val="0"/>
              <w:rPr>
                <w:rFonts w:ascii="Times New Roman" w:eastAsia="Times New Roman" w:hAnsi="Times New Roman" w:cs="Times New Roman"/>
                <w:caps/>
                <w:color w:val="000000"/>
                <w:kern w:val="28"/>
                <w:lang w:val="en-US" w:eastAsia="ru-RU"/>
              </w:rPr>
            </w:pPr>
            <w:r w:rsidRPr="00760113">
              <w:rPr>
                <w:rFonts w:ascii="Times New Roman" w:eastAsia="Times New Roman" w:hAnsi="Times New Roman" w:cs="Times New Roman"/>
                <w:caps/>
                <w:color w:val="000000"/>
                <w:kern w:val="28"/>
                <w:lang w:val="en-US" w:eastAsia="ru-RU"/>
              </w:rPr>
              <w:t>Agreement No. _________________</w:t>
            </w:r>
          </w:p>
          <w:p w:rsidR="00760113" w:rsidRPr="00760113" w:rsidRDefault="00760113" w:rsidP="00760113">
            <w:pPr>
              <w:keepNext/>
              <w:tabs>
                <w:tab w:val="num" w:pos="1224"/>
              </w:tabs>
              <w:spacing w:after="0" w:line="240" w:lineRule="auto"/>
              <w:ind w:hanging="864"/>
              <w:jc w:val="center"/>
              <w:outlineLvl w:val="3"/>
              <w:rPr>
                <w:rFonts w:ascii="Times New Roman" w:eastAsia="Times New Roman" w:hAnsi="Times New Roman" w:cs="Times New Roman"/>
                <w:b/>
                <w:color w:val="000000"/>
                <w:lang w:val="en-US"/>
              </w:rPr>
            </w:pPr>
            <w:r w:rsidRPr="00760113">
              <w:rPr>
                <w:rFonts w:ascii="Times New Roman" w:eastAsia="Times New Roman" w:hAnsi="Times New Roman" w:cs="Times New Roman"/>
                <w:b/>
                <w:color w:val="000000"/>
                <w:lang w:val="en-US"/>
              </w:rPr>
              <w:t xml:space="preserve">                    Moscow________________ 2015</w:t>
            </w:r>
          </w:p>
          <w:p w:rsidR="00760113" w:rsidRPr="00760113" w:rsidRDefault="00760113" w:rsidP="00760113">
            <w:pPr>
              <w:keepNext/>
              <w:tabs>
                <w:tab w:val="num" w:pos="1224"/>
              </w:tabs>
              <w:spacing w:after="0" w:line="240" w:lineRule="auto"/>
              <w:ind w:hanging="864"/>
              <w:jc w:val="both"/>
              <w:outlineLvl w:val="3"/>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b/>
                <w:color w:val="000000"/>
                <w:lang w:val="en-US" w:eastAsia="ru-RU"/>
              </w:rPr>
              <w:t>Closed Joint Stock Company “Caspian Pipeline Consortium–R”</w:t>
            </w:r>
            <w:r w:rsidRPr="00760113">
              <w:rPr>
                <w:rFonts w:ascii="Times New Roman" w:eastAsia="Times New Roman" w:hAnsi="Times New Roman" w:cs="Times New Roman"/>
                <w:color w:val="000000"/>
                <w:lang w:val="en-US" w:eastAsia="ru-RU"/>
              </w:rPr>
              <w:t>, hereinafter referred to as “</w:t>
            </w:r>
            <w:r w:rsidRPr="00760113">
              <w:rPr>
                <w:rFonts w:ascii="Times New Roman" w:eastAsia="Times New Roman" w:hAnsi="Times New Roman" w:cs="Times New Roman"/>
                <w:b/>
                <w:color w:val="000000"/>
                <w:lang w:val="en-US" w:eastAsia="ru-RU"/>
              </w:rPr>
              <w:t>Contributor</w:t>
            </w:r>
            <w:r w:rsidRPr="00760113">
              <w:rPr>
                <w:rFonts w:ascii="Times New Roman" w:eastAsia="Times New Roman" w:hAnsi="Times New Roman" w:cs="Times New Roman"/>
                <w:color w:val="000000"/>
                <w:lang w:val="en-US" w:eastAsia="ru-RU"/>
              </w:rPr>
              <w:t>”, represented by its Deputy General Director, Government Relations, RF</w:t>
            </w:r>
            <w:r w:rsidRPr="00760113">
              <w:rPr>
                <w:rFonts w:ascii="Times New Roman" w:eastAsia="Times New Roman" w:hAnsi="Times New Roman" w:cs="Times New Roman"/>
                <w:bCs/>
                <w:color w:val="000000"/>
                <w:lang w:val="en-US" w:eastAsia="ru-RU"/>
              </w:rPr>
              <w:t xml:space="preserve"> L.V. </w:t>
            </w:r>
            <w:proofErr w:type="spellStart"/>
            <w:r w:rsidRPr="00760113">
              <w:rPr>
                <w:rFonts w:ascii="Times New Roman" w:eastAsia="Times New Roman" w:hAnsi="Times New Roman" w:cs="Times New Roman"/>
                <w:bCs/>
                <w:color w:val="000000"/>
                <w:lang w:val="en-US" w:eastAsia="ru-RU"/>
              </w:rPr>
              <w:t>Bokhanovskiy</w:t>
            </w:r>
            <w:proofErr w:type="spellEnd"/>
            <w:r w:rsidRPr="00760113">
              <w:rPr>
                <w:rFonts w:ascii="Times New Roman" w:eastAsia="Times New Roman" w:hAnsi="Times New Roman" w:cs="Times New Roman"/>
                <w:bCs/>
                <w:color w:val="000000"/>
                <w:lang w:val="en-US" w:eastAsia="ru-RU"/>
              </w:rPr>
              <w:t>, acti</w:t>
            </w:r>
            <w:r w:rsidRPr="00760113">
              <w:rPr>
                <w:rFonts w:ascii="Times New Roman" w:eastAsia="Times New Roman" w:hAnsi="Times New Roman" w:cs="Times New Roman"/>
                <w:color w:val="000000"/>
                <w:lang w:val="en-US" w:eastAsia="ru-RU"/>
              </w:rPr>
              <w:t>ng on the basis of Power of Attorney # , dated , for the one party,</w:t>
            </w:r>
          </w:p>
          <w:p w:rsidR="00760113" w:rsidRPr="00760113" w:rsidRDefault="00760113" w:rsidP="00760113">
            <w:pPr>
              <w:spacing w:after="0" w:line="240" w:lineRule="auto"/>
              <w:jc w:val="both"/>
              <w:rPr>
                <w:rFonts w:ascii="Times New Roman" w:eastAsia="Times New Roman" w:hAnsi="Times New Roman" w:cs="Times New Roman"/>
                <w:b/>
                <w:bCs/>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b/>
                <w:bCs/>
                <w:color w:val="000000"/>
                <w:lang w:val="en-US" w:eastAsia="ru-RU"/>
              </w:rPr>
              <w:t>Novorossiysk administration municipal entity</w:t>
            </w:r>
            <w:r w:rsidRPr="00760113">
              <w:rPr>
                <w:rFonts w:ascii="Times New Roman" w:eastAsia="Times New Roman" w:hAnsi="Times New Roman" w:cs="Times New Roman"/>
                <w:color w:val="000000"/>
                <w:lang w:val="en-US" w:eastAsia="ru-RU"/>
              </w:rPr>
              <w:t>, hereinafter referred to as “</w:t>
            </w:r>
            <w:r w:rsidRPr="00760113">
              <w:rPr>
                <w:rFonts w:ascii="Times New Roman" w:eastAsia="Times New Roman" w:hAnsi="Times New Roman" w:cs="Times New Roman"/>
                <w:b/>
                <w:bCs/>
                <w:color w:val="000000"/>
                <w:lang w:val="en-US" w:eastAsia="ru-RU"/>
              </w:rPr>
              <w:t>Coordinator</w:t>
            </w:r>
            <w:r w:rsidRPr="00760113">
              <w:rPr>
                <w:rFonts w:ascii="Times New Roman" w:eastAsia="Times New Roman" w:hAnsi="Times New Roman" w:cs="Times New Roman"/>
                <w:color w:val="000000"/>
                <w:lang w:val="en-US" w:eastAsia="ru-RU"/>
              </w:rPr>
              <w:t xml:space="preserve">” represented by Administration Head V.I. </w:t>
            </w:r>
            <w:proofErr w:type="spellStart"/>
            <w:r w:rsidRPr="00760113">
              <w:rPr>
                <w:rFonts w:ascii="Times New Roman" w:eastAsia="Times New Roman" w:hAnsi="Times New Roman" w:cs="Times New Roman"/>
                <w:color w:val="000000"/>
                <w:lang w:val="en-US" w:eastAsia="ru-RU"/>
              </w:rPr>
              <w:t>Sinyagovskiy</w:t>
            </w:r>
            <w:proofErr w:type="spellEnd"/>
            <w:r w:rsidRPr="00760113">
              <w:rPr>
                <w:rFonts w:ascii="Times New Roman" w:eastAsia="Times New Roman" w:hAnsi="Times New Roman" w:cs="Times New Roman"/>
                <w:color w:val="000000"/>
                <w:lang w:val="en-US" w:eastAsia="ru-RU"/>
              </w:rPr>
              <w:t xml:space="preserve">, acting by virtue of the Charter, for the second party, </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and </w:t>
            </w:r>
            <w:r w:rsidRPr="00760113">
              <w:rPr>
                <w:rFonts w:ascii="Times New Roman" w:eastAsia="Times New Roman" w:hAnsi="Times New Roman" w:cs="Times New Roman"/>
                <w:b/>
                <w:color w:val="000000"/>
                <w:lang w:val="en-US" w:eastAsia="ru-RU"/>
              </w:rPr>
              <w:t xml:space="preserve">Limited Liability Company (LLC) </w:t>
            </w:r>
            <w:r w:rsidRPr="00760113">
              <w:rPr>
                <w:rFonts w:ascii="Times New Roman" w:eastAsia="Times New Roman" w:hAnsi="Times New Roman" w:cs="Times New Roman"/>
                <w:color w:val="000000"/>
                <w:lang w:val="en-US" w:eastAsia="ru-RU"/>
              </w:rPr>
              <w:t xml:space="preserve"> invited by Coordinator to take part herein </w:t>
            </w:r>
            <w:r w:rsidRPr="00760113">
              <w:rPr>
                <w:rFonts w:ascii="Times New Roman" w:eastAsia="Times New Roman" w:hAnsi="Times New Roman" w:cs="Times New Roman"/>
                <w:bCs/>
                <w:color w:val="000000"/>
                <w:lang w:val="en-US" w:eastAsia="ru-RU"/>
              </w:rPr>
              <w:t xml:space="preserve">(Coordinator’s letter # </w:t>
            </w:r>
            <w:r w:rsidRPr="00760113">
              <w:rPr>
                <w:rFonts w:ascii="Times New Roman" w:eastAsia="Times New Roman" w:hAnsi="Times New Roman" w:cs="Times New Roman"/>
                <w:color w:val="000000"/>
                <w:lang w:val="en-US" w:eastAsia="ru-RU"/>
              </w:rPr>
              <w:t xml:space="preserve"> </w:t>
            </w:r>
            <w:proofErr w:type="spellStart"/>
            <w:r w:rsidRPr="00760113">
              <w:rPr>
                <w:rFonts w:ascii="Times New Roman" w:eastAsia="Times New Roman" w:hAnsi="Times New Roman" w:cs="Times New Roman"/>
                <w:color w:val="000000"/>
                <w:lang w:val="en-US" w:eastAsia="ru-RU"/>
              </w:rPr>
              <w:t>dd</w:t>
            </w:r>
            <w:proofErr w:type="spellEnd"/>
            <w:r w:rsidRPr="00760113">
              <w:rPr>
                <w:rFonts w:ascii="Times New Roman" w:eastAsia="Times New Roman" w:hAnsi="Times New Roman" w:cs="Times New Roman"/>
                <w:color w:val="000000"/>
                <w:lang w:val="en-US" w:eastAsia="ru-RU"/>
              </w:rPr>
              <w:t xml:space="preserve"> </w:t>
            </w:r>
            <w:r w:rsidRPr="00760113">
              <w:rPr>
                <w:rFonts w:ascii="Times New Roman" w:eastAsia="Times New Roman" w:hAnsi="Times New Roman" w:cs="Times New Roman"/>
                <w:bCs/>
                <w:color w:val="000000"/>
                <w:lang w:val="en-US" w:eastAsia="ru-RU"/>
              </w:rPr>
              <w:t xml:space="preserve">) </w:t>
            </w:r>
            <w:r w:rsidRPr="00760113">
              <w:rPr>
                <w:rFonts w:ascii="Times New Roman" w:eastAsia="Times New Roman" w:hAnsi="Times New Roman" w:cs="Times New Roman"/>
                <w:color w:val="000000"/>
                <w:lang w:val="en-US" w:eastAsia="ru-RU"/>
              </w:rPr>
              <w:t xml:space="preserve">and hereinafter referred to as </w:t>
            </w:r>
            <w:r w:rsidRPr="00760113">
              <w:rPr>
                <w:rFonts w:ascii="Times New Roman" w:eastAsia="Times New Roman" w:hAnsi="Times New Roman" w:cs="Times New Roman"/>
                <w:b/>
                <w:bCs/>
                <w:color w:val="000000"/>
                <w:lang w:val="en-US" w:eastAsia="ru-RU"/>
              </w:rPr>
              <w:t>“Supplier”</w:t>
            </w:r>
            <w:r w:rsidRPr="00760113">
              <w:rPr>
                <w:rFonts w:ascii="Times New Roman" w:eastAsia="Times New Roman" w:hAnsi="Times New Roman" w:cs="Times New Roman"/>
                <w:color w:val="000000"/>
                <w:lang w:val="en-US" w:eastAsia="ru-RU"/>
              </w:rPr>
              <w:t>, represented by General Director, acting by virtue of the Charter, for the third party,</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roofErr w:type="gramStart"/>
            <w:r w:rsidRPr="00760113">
              <w:rPr>
                <w:rFonts w:ascii="Times New Roman" w:eastAsia="Times New Roman" w:hAnsi="Times New Roman" w:cs="Times New Roman"/>
                <w:color w:val="000000"/>
                <w:lang w:val="en-US" w:eastAsia="ru-RU"/>
              </w:rPr>
              <w:t>have</w:t>
            </w:r>
            <w:proofErr w:type="gramEnd"/>
            <w:r w:rsidRPr="00760113">
              <w:rPr>
                <w:rFonts w:ascii="Times New Roman" w:eastAsia="Times New Roman" w:hAnsi="Times New Roman" w:cs="Times New Roman"/>
                <w:color w:val="000000"/>
                <w:lang w:val="en-US" w:eastAsia="ru-RU"/>
              </w:rPr>
              <w:t xml:space="preserve"> executed the present Agreement in order to render charity help in the form of the delivery of medical equipment (</w:t>
            </w:r>
            <w:r w:rsidRPr="00760113">
              <w:rPr>
                <w:rFonts w:ascii="Times New Roman" w:eastAsia="Times New Roman" w:hAnsi="Times New Roman" w:cs="Times New Roman"/>
                <w:b/>
                <w:bCs/>
                <w:color w:val="000000"/>
                <w:lang w:val="en-US" w:eastAsia="ru-RU"/>
              </w:rPr>
              <w:t>“Equipment”)</w:t>
            </w:r>
            <w:r w:rsidRPr="00760113">
              <w:rPr>
                <w:rFonts w:ascii="Times New Roman" w:eastAsia="Times New Roman" w:hAnsi="Times New Roman" w:cs="Times New Roman"/>
                <w:color w:val="000000"/>
                <w:lang w:val="en-US" w:eastAsia="ru-RU"/>
              </w:rPr>
              <w:t xml:space="preserve"> for the Novorossiysk municipal district medical care institutions </w:t>
            </w:r>
            <w:r w:rsidRPr="00760113">
              <w:rPr>
                <w:rFonts w:ascii="Times New Roman" w:eastAsia="Times New Roman" w:hAnsi="Times New Roman" w:cs="Times New Roman"/>
                <w:b/>
                <w:color w:val="000000"/>
                <w:lang w:val="en-US" w:eastAsia="ru-RU"/>
              </w:rPr>
              <w:t>(“Receivers”)</w:t>
            </w:r>
            <w:r w:rsidRPr="00760113">
              <w:rPr>
                <w:rFonts w:ascii="Times New Roman" w:eastAsia="Times New Roman" w:hAnsi="Times New Roman" w:cs="Times New Roman"/>
                <w:color w:val="000000"/>
                <w:lang w:val="en-US" w:eastAsia="ru-RU"/>
              </w:rPr>
              <w:t xml:space="preserve"> for the benefit of the residents of Novorossiysk </w:t>
            </w:r>
            <w:r w:rsidRPr="00760113">
              <w:rPr>
                <w:rFonts w:ascii="Times New Roman" w:eastAsia="Times New Roman" w:hAnsi="Times New Roman" w:cs="Times New Roman"/>
                <w:b/>
                <w:bCs/>
                <w:color w:val="000000"/>
                <w:lang w:val="en-US" w:eastAsia="ru-RU"/>
              </w:rPr>
              <w:t>(“Beneficiaries”).</w:t>
            </w:r>
          </w:p>
          <w:p w:rsidR="00760113" w:rsidRPr="00760113" w:rsidRDefault="00760113" w:rsidP="00760113">
            <w:pPr>
              <w:widowControl w:val="0"/>
              <w:tabs>
                <w:tab w:val="num" w:pos="1504"/>
              </w:tabs>
              <w:adjustRightInd w:val="0"/>
              <w:spacing w:after="0" w:line="240" w:lineRule="auto"/>
              <w:jc w:val="both"/>
              <w:textAlignment w:val="baseline"/>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This Agreement shall become effective as of the date written above upon its signing by all the Parties.</w:t>
            </w:r>
          </w:p>
          <w:p w:rsidR="00760113" w:rsidRPr="00760113" w:rsidRDefault="00760113" w:rsidP="00760113">
            <w:pPr>
              <w:spacing w:after="0" w:line="240" w:lineRule="auto"/>
              <w:jc w:val="center"/>
              <w:rPr>
                <w:rFonts w:ascii="Times New Roman" w:eastAsia="Times New Roman" w:hAnsi="Times New Roman" w:cs="Times New Roman"/>
                <w:b/>
                <w:bCs/>
                <w:caps/>
                <w:color w:val="000000"/>
                <w:lang w:val="en-US" w:eastAsia="ru-RU"/>
              </w:rPr>
            </w:pPr>
          </w:p>
          <w:p w:rsidR="008E449C" w:rsidRPr="00817C51" w:rsidRDefault="008E449C" w:rsidP="00760113">
            <w:pPr>
              <w:spacing w:after="0" w:line="240" w:lineRule="auto"/>
              <w:jc w:val="center"/>
              <w:rPr>
                <w:rFonts w:ascii="Times New Roman" w:eastAsia="Times New Roman" w:hAnsi="Times New Roman" w:cs="Times New Roman"/>
                <w:b/>
                <w:bCs/>
                <w:caps/>
                <w:color w:val="000000"/>
                <w:lang w:val="en-US" w:eastAsia="ru-RU"/>
              </w:rPr>
            </w:pPr>
          </w:p>
          <w:p w:rsidR="008E449C" w:rsidRPr="00817C51" w:rsidRDefault="008E449C" w:rsidP="00760113">
            <w:pPr>
              <w:spacing w:after="0" w:line="240" w:lineRule="auto"/>
              <w:jc w:val="center"/>
              <w:rPr>
                <w:rFonts w:ascii="Times New Roman" w:eastAsia="Times New Roman" w:hAnsi="Times New Roman" w:cs="Times New Roman"/>
                <w:b/>
                <w:bCs/>
                <w:caps/>
                <w:color w:val="000000"/>
                <w:lang w:val="en-US" w:eastAsia="ru-RU"/>
              </w:rPr>
            </w:pPr>
          </w:p>
          <w:p w:rsidR="00760113" w:rsidRPr="00760113" w:rsidRDefault="00760113" w:rsidP="00760113">
            <w:pPr>
              <w:spacing w:after="0" w:line="240" w:lineRule="auto"/>
              <w:jc w:val="center"/>
              <w:rPr>
                <w:rFonts w:ascii="Times New Roman" w:eastAsia="Times New Roman" w:hAnsi="Times New Roman" w:cs="Times New Roman"/>
                <w:b/>
                <w:bCs/>
                <w:caps/>
                <w:color w:val="000000"/>
                <w:lang w:val="en-US" w:eastAsia="ru-RU"/>
              </w:rPr>
            </w:pPr>
            <w:r w:rsidRPr="00760113">
              <w:rPr>
                <w:rFonts w:ascii="Times New Roman" w:eastAsia="Times New Roman" w:hAnsi="Times New Roman" w:cs="Times New Roman"/>
                <w:b/>
                <w:bCs/>
                <w:caps/>
                <w:color w:val="000000"/>
                <w:lang w:val="en-US" w:eastAsia="ru-RU"/>
              </w:rPr>
              <w:t>1. Agreement Subject-matter</w:t>
            </w: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sz w:val="24"/>
                <w:lang w:val="en-US" w:eastAsia="ru-RU"/>
              </w:rPr>
            </w:pPr>
            <w:r w:rsidRPr="00760113">
              <w:rPr>
                <w:rFonts w:ascii="Times New Roman" w:eastAsia="Times New Roman" w:hAnsi="Times New Roman" w:cs="Times New Roman"/>
                <w:color w:val="000000"/>
                <w:sz w:val="24"/>
                <w:lang w:val="en-US" w:eastAsia="ru-RU"/>
              </w:rPr>
              <w:t xml:space="preserve">1.1 Contributor shall grant to Supplier funds on charitable basis for the payment of Equipment delivery to Receivers. Supplier undertakes to deliver the Equipment. Coordinator shall supervise the Supplier and Receivers hereunder, control over the Receivers’ acceptance and registration of the delivered Equipment in the accounting books, use of the delivered Equipment for the purposes as indicated the preamble hereto, provide for timely presenting to Contributor of all supporting documents hereunder, as well as provide for placing the information on the help </w:t>
            </w:r>
            <w:r w:rsidRPr="00760113">
              <w:rPr>
                <w:rFonts w:ascii="Times New Roman" w:eastAsia="Times New Roman" w:hAnsi="Times New Roman" w:cs="Times New Roman"/>
                <w:color w:val="000000"/>
                <w:sz w:val="24"/>
                <w:lang w:val="en-US" w:eastAsia="ru-RU"/>
              </w:rPr>
              <w:lastRenderedPageBreak/>
              <w:t>rendered by Contributor in mass media. The Parties are desirous of seeing these contributions being made in an impartial and favorable manner in order to meet the needs of Beneficiaries.</w:t>
            </w: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sz w:val="24"/>
                <w:lang w:val="en-US" w:eastAsia="ru-RU"/>
              </w:rPr>
            </w:pP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sz w:val="24"/>
                <w:lang w:val="en-US" w:eastAsia="ru-RU"/>
              </w:rPr>
            </w:pPr>
            <w:r w:rsidRPr="00760113">
              <w:rPr>
                <w:rFonts w:ascii="Times New Roman" w:eastAsia="Times New Roman" w:hAnsi="Times New Roman" w:cs="Times New Roman"/>
                <w:color w:val="000000"/>
                <w:sz w:val="24"/>
                <w:lang w:val="en-US" w:eastAsia="ru-RU"/>
              </w:rPr>
              <w:t>1.2 The Cost Estimate of the charitable help that Contributor wishes to provide indicating Receivers of the Equipment is specified in Exhibit A attached hereto and being an integral part hereof.</w:t>
            </w: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1.3 Total value hereof in accordance with the Cost Estimate (Exhibit A) amounts to RUR ___</w:t>
            </w:r>
            <w:r w:rsidRPr="00760113">
              <w:rPr>
                <w:rFonts w:ascii="Times New Roman" w:eastAsia="Times New Roman" w:hAnsi="Times New Roman" w:cs="Times New Roman"/>
                <w:b/>
                <w:color w:val="000000"/>
                <w:lang w:val="en-US" w:eastAsia="ru-RU"/>
              </w:rPr>
              <w:t xml:space="preserve"> (____Rubles) </w:t>
            </w:r>
            <w:r w:rsidRPr="00760113">
              <w:rPr>
                <w:rFonts w:ascii="Times New Roman" w:eastAsia="Times New Roman" w:hAnsi="Times New Roman" w:cs="Times New Roman"/>
                <w:color w:val="000000"/>
                <w:lang w:val="en-US" w:eastAsia="ru-RU"/>
              </w:rPr>
              <w:t>including all the taxes applicable. Any change in the Supplier’s taxation system shall not affect the total value hereof.</w:t>
            </w:r>
          </w:p>
          <w:p w:rsidR="00760113" w:rsidRDefault="00760113" w:rsidP="00760113">
            <w:pPr>
              <w:tabs>
                <w:tab w:val="left" w:pos="884"/>
              </w:tabs>
              <w:spacing w:after="0" w:line="240" w:lineRule="auto"/>
              <w:ind w:firstLine="426"/>
              <w:jc w:val="both"/>
              <w:rPr>
                <w:rFonts w:ascii="Times New Roman" w:eastAsia="Times New Roman" w:hAnsi="Times New Roman" w:cs="Times New Roman"/>
                <w:color w:val="000000"/>
                <w:lang w:val="en-US" w:eastAsia="ru-RU"/>
              </w:rPr>
            </w:pPr>
          </w:p>
          <w:p w:rsidR="00950D85" w:rsidRPr="00760113" w:rsidRDefault="00950D85" w:rsidP="00760113">
            <w:pPr>
              <w:tabs>
                <w:tab w:val="left" w:pos="884"/>
              </w:tabs>
              <w:spacing w:after="0" w:line="240" w:lineRule="auto"/>
              <w:ind w:firstLine="426"/>
              <w:jc w:val="both"/>
              <w:rPr>
                <w:rFonts w:ascii="Times New Roman" w:eastAsia="Times New Roman" w:hAnsi="Times New Roman" w:cs="Times New Roman"/>
                <w:color w:val="000000"/>
                <w:lang w:val="en-US" w:eastAsia="ru-RU"/>
              </w:rPr>
            </w:pP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1.4 Supplier delivers, assembles and commissions the Equipment to Receivers as per the nomenclature, quantity and pr</w:t>
            </w:r>
            <w:r w:rsidR="008E449C">
              <w:rPr>
                <w:rFonts w:ascii="Times New Roman" w:eastAsia="Times New Roman" w:hAnsi="Times New Roman" w:cs="Times New Roman"/>
                <w:color w:val="000000"/>
                <w:lang w:val="en-US" w:eastAsia="ru-RU"/>
              </w:rPr>
              <w:t xml:space="preserve">ices given in Exhibit A within </w:t>
            </w:r>
            <w:r w:rsidR="008E449C" w:rsidRPr="008E449C">
              <w:rPr>
                <w:rFonts w:ascii="Times New Roman" w:eastAsia="Times New Roman" w:hAnsi="Times New Roman" w:cs="Times New Roman"/>
                <w:color w:val="000000"/>
                <w:lang w:val="en-US" w:eastAsia="ru-RU"/>
              </w:rPr>
              <w:t>2</w:t>
            </w:r>
            <w:r w:rsidRPr="00760113">
              <w:rPr>
                <w:rFonts w:ascii="Times New Roman" w:eastAsia="Times New Roman" w:hAnsi="Times New Roman" w:cs="Times New Roman"/>
                <w:color w:val="000000"/>
                <w:lang w:val="en-US" w:eastAsia="ru-RU"/>
              </w:rPr>
              <w:t>0 (t</w:t>
            </w:r>
            <w:r w:rsidR="00950D85">
              <w:rPr>
                <w:rFonts w:ascii="Times New Roman" w:eastAsia="Times New Roman" w:hAnsi="Times New Roman" w:cs="Times New Roman"/>
                <w:color w:val="000000"/>
                <w:lang w:val="en-US" w:eastAsia="ru-RU"/>
              </w:rPr>
              <w:t>wen</w:t>
            </w:r>
            <w:r w:rsidRPr="00760113">
              <w:rPr>
                <w:rFonts w:ascii="Times New Roman" w:eastAsia="Times New Roman" w:hAnsi="Times New Roman" w:cs="Times New Roman"/>
                <w:color w:val="000000"/>
                <w:lang w:val="en-US" w:eastAsia="ru-RU"/>
              </w:rPr>
              <w:t xml:space="preserve">ty) calendar days from remittance of an advance payment to the Supplier’s settlement account pursuant to Para 2.1. </w:t>
            </w:r>
            <w:proofErr w:type="gramStart"/>
            <w:r w:rsidRPr="00760113">
              <w:rPr>
                <w:rFonts w:ascii="Times New Roman" w:eastAsia="Times New Roman" w:hAnsi="Times New Roman" w:cs="Times New Roman"/>
                <w:color w:val="000000"/>
                <w:lang w:val="en-US" w:eastAsia="ru-RU"/>
              </w:rPr>
              <w:t>hereof</w:t>
            </w:r>
            <w:proofErr w:type="gramEnd"/>
            <w:r w:rsidRPr="00760113">
              <w:rPr>
                <w:rFonts w:ascii="Times New Roman" w:eastAsia="Times New Roman" w:hAnsi="Times New Roman" w:cs="Times New Roman"/>
                <w:color w:val="000000"/>
                <w:lang w:val="en-US" w:eastAsia="ru-RU"/>
              </w:rPr>
              <w:t>.</w:t>
            </w: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p>
          <w:p w:rsid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p>
          <w:p w:rsidR="00950D85" w:rsidRPr="00760113" w:rsidRDefault="00950D85" w:rsidP="00760113">
            <w:pPr>
              <w:tabs>
                <w:tab w:val="left" w:pos="884"/>
              </w:tabs>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1.5 Supplier shall undertake to deliver the Equipment to Receivers, and, if necessary to assemble and commission the Equipment as well as provide Equipment operation training for Receivers’ employees at the Receivers’ domicile. Coordinator shall arrange for the Equipment acceptance by Receivers. Supplier and Receivers shall sign Delivery and Acceptance Acts and Commissioning Acts on the fact of the delivery and acceptance as well as assembling and commissioning the Equipment. Receivers shall provide the Coordinator with copies of Delivery and Acceptance Acts, Commissioning Acts and Consignment Bills within 5 (five) calendar days from the date of their signing. </w:t>
            </w: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1.6 Supplier must present to Receivers all the documents necessary for Equipment use and warranty maintenance. Receivers shall provide Coordinator with copies of the Equipment manuals, as well as of the documents confirming the Supplier’s warranty obligations within 15 (fifteen) calendar days from the date of signing of the Equipment Delivery-Acceptance Acts.</w:t>
            </w:r>
          </w:p>
          <w:p w:rsidR="00760113" w:rsidRDefault="00760113" w:rsidP="00760113">
            <w:pPr>
              <w:tabs>
                <w:tab w:val="left" w:pos="884"/>
              </w:tabs>
              <w:spacing w:after="0" w:line="240" w:lineRule="auto"/>
              <w:ind w:firstLine="426"/>
              <w:jc w:val="both"/>
              <w:rPr>
                <w:rFonts w:ascii="Times New Roman" w:eastAsia="Times New Roman" w:hAnsi="Times New Roman" w:cs="Times New Roman"/>
                <w:color w:val="000000"/>
                <w:lang w:val="en-US" w:eastAsia="ru-RU"/>
              </w:rPr>
            </w:pPr>
          </w:p>
          <w:p w:rsidR="00950D85" w:rsidRPr="00760113" w:rsidRDefault="00950D85" w:rsidP="00760113">
            <w:pPr>
              <w:tabs>
                <w:tab w:val="left" w:pos="884"/>
              </w:tabs>
              <w:spacing w:after="0" w:line="240" w:lineRule="auto"/>
              <w:ind w:firstLine="426"/>
              <w:jc w:val="both"/>
              <w:rPr>
                <w:rFonts w:ascii="Times New Roman" w:eastAsia="Times New Roman" w:hAnsi="Times New Roman" w:cs="Times New Roman"/>
                <w:color w:val="000000"/>
                <w:lang w:val="en-US" w:eastAsia="ru-RU"/>
              </w:rPr>
            </w:pP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1.7 Coordinator shall control over the Equipment registration in Receivers accounting books. Coordinator shall present the copies of the documents confirming the ledgering of the received Equipment on their balance sheets (order of the </w:t>
            </w:r>
            <w:r w:rsidRPr="00760113">
              <w:rPr>
                <w:rFonts w:ascii="Times New Roman" w:eastAsia="Times New Roman" w:hAnsi="Times New Roman" w:cs="Times New Roman"/>
                <w:color w:val="000000"/>
                <w:lang w:val="en-US" w:eastAsia="ru-RU"/>
              </w:rPr>
              <w:lastRenderedPageBreak/>
              <w:t>ledgering on the balance and fixed assets inventory cards), Equipment manuals, as well as documents confirming the Supplier’s warranty obligation to Contributor within 25 (twenty five) calendar days from the date of signing of the Equipment Delivery-Acceptance Acts.</w:t>
            </w:r>
          </w:p>
          <w:p w:rsidR="00760113" w:rsidRDefault="00760113" w:rsidP="00760113">
            <w:pPr>
              <w:tabs>
                <w:tab w:val="left" w:pos="1026"/>
              </w:tabs>
              <w:spacing w:after="0" w:line="240" w:lineRule="auto"/>
              <w:jc w:val="both"/>
              <w:rPr>
                <w:rFonts w:ascii="Times New Roman" w:eastAsia="Times New Roman" w:hAnsi="Times New Roman" w:cs="Times New Roman"/>
                <w:color w:val="000000"/>
                <w:lang w:val="en-US" w:eastAsia="ru-RU"/>
              </w:rPr>
            </w:pPr>
          </w:p>
          <w:p w:rsidR="00950D85" w:rsidRPr="00760113" w:rsidRDefault="00950D85" w:rsidP="00760113">
            <w:pPr>
              <w:tabs>
                <w:tab w:val="left" w:pos="1026"/>
              </w:tabs>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tabs>
                <w:tab w:val="left" w:pos="1026"/>
              </w:tabs>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1.8 Coordinator shall control the Equipment’s being municipal property and in the Receivers’ accounting books until the entire depreciation of the Equipment. Coordinator and Receivers do not have the right to rent the Equipment, alienate it, or use for the purposes different from those indicated in the preamble hereto without written consent of the Contributor. Receivers shall maintain Equipment in full readiness for operation. </w:t>
            </w:r>
          </w:p>
          <w:p w:rsidR="00760113" w:rsidRPr="00760113" w:rsidRDefault="00760113" w:rsidP="00760113">
            <w:pPr>
              <w:tabs>
                <w:tab w:val="left" w:pos="1026"/>
              </w:tabs>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Coordinator shall ensure that the Receivers’ signatures are collected in Exhibit «В» hereto forming an integral part hereof and specifying Receivers’ obligations hereunder guaranteed hereby.</w:t>
            </w: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1.9 Coordinator shall organize the ceremonies of solemn transfer of Equipment to Receivers with the invitation of the representatives of Contributor, Coordinator, mass media within 15 (Fifteen) calendar days from the signing of all the Delivery and Acceptance Act. Coordinator shall agree with Contributor the dates of the solemn ceremonies. Supplier undertakes to stencil the inscription “A Gift From Caspian Pipeline Consortium” and Contributor’s logotype on the Equipment at no additional cost for Contributor. Coordinator shall have the location of the inscription “A Gift From Caspian Pipeline Consortium” and the Contributor’s logotype on the Equipment endorsed by Contributor. Receivers guarantee that the aforementioned inscriptions and Contributor’s logotypes will remain on the Equipment until its complete depreciation. </w:t>
            </w: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p>
          <w:p w:rsid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p>
          <w:p w:rsidR="00950D85" w:rsidRPr="00760113" w:rsidRDefault="00950D85" w:rsidP="00760113">
            <w:pPr>
              <w:tabs>
                <w:tab w:val="left" w:pos="884"/>
              </w:tabs>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1.10 Coordinator shall at own expense inform the population of Novorossiysk on the donation made by Contributor via the local newspaper “</w:t>
            </w:r>
            <w:proofErr w:type="spellStart"/>
            <w:r w:rsidRPr="00760113">
              <w:rPr>
                <w:rFonts w:ascii="Times New Roman" w:eastAsia="Times New Roman" w:hAnsi="Times New Roman" w:cs="Times New Roman"/>
                <w:color w:val="000000"/>
                <w:lang w:val="en-US" w:eastAsia="ru-RU"/>
              </w:rPr>
              <w:t>Novorossiyskiy</w:t>
            </w:r>
            <w:proofErr w:type="spellEnd"/>
            <w:r w:rsidRPr="00760113">
              <w:rPr>
                <w:rFonts w:ascii="Times New Roman" w:eastAsia="Times New Roman" w:hAnsi="Times New Roman" w:cs="Times New Roman"/>
                <w:color w:val="000000"/>
                <w:lang w:val="en-US" w:eastAsia="ru-RU"/>
              </w:rPr>
              <w:t xml:space="preserve"> </w:t>
            </w:r>
            <w:proofErr w:type="spellStart"/>
            <w:r w:rsidRPr="00760113">
              <w:rPr>
                <w:rFonts w:ascii="Times New Roman" w:eastAsia="Times New Roman" w:hAnsi="Times New Roman" w:cs="Times New Roman"/>
                <w:color w:val="000000"/>
                <w:lang w:val="en-US" w:eastAsia="ru-RU"/>
              </w:rPr>
              <w:t>Rabochiy</w:t>
            </w:r>
            <w:proofErr w:type="spellEnd"/>
            <w:r w:rsidRPr="00760113">
              <w:rPr>
                <w:rFonts w:ascii="Times New Roman" w:eastAsia="Times New Roman" w:hAnsi="Times New Roman" w:cs="Times New Roman"/>
                <w:color w:val="000000"/>
                <w:lang w:val="en-US" w:eastAsia="ru-RU"/>
              </w:rPr>
              <w:t>”, local TV company and the web site of the administration of Novorossiysk municipal entity administration and shall present to Contributor the copies of publications, as well as the records of TV-reports and the solemn events at no additional cost for Contributor within 10 (ten) working days from the day of the last ceremony of solemn transfer of Equipment to Receiver. Coordinator shall have the text of such information endorsed by Contributor.</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p>
          <w:p w:rsidR="00760113" w:rsidRDefault="00760113" w:rsidP="00760113">
            <w:pPr>
              <w:tabs>
                <w:tab w:val="left" w:pos="884"/>
              </w:tabs>
              <w:spacing w:after="0" w:line="240" w:lineRule="auto"/>
              <w:jc w:val="both"/>
              <w:rPr>
                <w:rFonts w:ascii="Times New Roman" w:eastAsia="Times New Roman" w:hAnsi="Times New Roman" w:cs="Times New Roman"/>
                <w:color w:val="000000"/>
                <w:lang w:val="en-US" w:eastAsia="ru-RU"/>
              </w:rPr>
            </w:pPr>
          </w:p>
          <w:p w:rsidR="00950D85" w:rsidRPr="00760113" w:rsidRDefault="00950D85" w:rsidP="00760113">
            <w:pPr>
              <w:tabs>
                <w:tab w:val="left" w:pos="884"/>
              </w:tabs>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tabs>
                <w:tab w:val="left" w:pos="1026"/>
              </w:tabs>
              <w:spacing w:after="0" w:line="240" w:lineRule="auto"/>
              <w:jc w:val="both"/>
              <w:rPr>
                <w:rFonts w:ascii="Times New Roman" w:eastAsia="Times New Roman" w:hAnsi="Times New Roman" w:cs="Times New Roman"/>
                <w:color w:val="000000"/>
                <w:sz w:val="24"/>
                <w:lang w:val="en-US" w:eastAsia="ru-RU"/>
              </w:rPr>
            </w:pPr>
            <w:r w:rsidRPr="00760113">
              <w:rPr>
                <w:rFonts w:ascii="Times New Roman" w:eastAsia="Times New Roman" w:hAnsi="Times New Roman" w:cs="Times New Roman"/>
                <w:color w:val="000000"/>
                <w:sz w:val="24"/>
                <w:lang w:val="en-US" w:eastAsia="ru-RU"/>
              </w:rPr>
              <w:t>1.11 Any authorized representative of Contributor may audit any records of Coordinator, Supplier and Receivers that relate to the charitable contributions. Coordinator, Supplier and Receivers shall keep all such records and provide storage and the access of Contributor’s plenipotentiary representative to such accounting documentation for the period of not less than three years from the date hereof.</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1.12 Supplier, Coordinator and Receivers shall be fully responsible for handling of the contribution as provided for herein. Contributor shall not be responsible for actual handling of the contribution provided. Contributor shall only be responsible for the payment in accordance with Paragraph 1.3 and 2.1 hereof.</w:t>
            </w:r>
          </w:p>
          <w:p w:rsidR="00760113" w:rsidRPr="00760113" w:rsidRDefault="00760113" w:rsidP="00760113">
            <w:pPr>
              <w:spacing w:after="0" w:line="240" w:lineRule="auto"/>
              <w:jc w:val="center"/>
              <w:rPr>
                <w:rFonts w:ascii="Times New Roman" w:eastAsia="Times New Roman" w:hAnsi="Times New Roman" w:cs="Times New Roman"/>
                <w:b/>
                <w:bCs/>
                <w:caps/>
                <w:color w:val="000000"/>
                <w:lang w:val="en-US" w:eastAsia="ru-RU"/>
              </w:rPr>
            </w:pPr>
          </w:p>
          <w:p w:rsidR="00760113" w:rsidRPr="00760113" w:rsidRDefault="00760113" w:rsidP="00760113">
            <w:pPr>
              <w:spacing w:after="0" w:line="240" w:lineRule="auto"/>
              <w:rPr>
                <w:rFonts w:ascii="Times New Roman" w:eastAsia="Times New Roman" w:hAnsi="Times New Roman" w:cs="Times New Roman"/>
                <w:b/>
                <w:bCs/>
                <w:caps/>
                <w:color w:val="000000"/>
                <w:lang w:val="en-US" w:eastAsia="ru-RU"/>
              </w:rPr>
            </w:pPr>
            <w:r w:rsidRPr="00760113">
              <w:rPr>
                <w:rFonts w:ascii="Times New Roman" w:eastAsia="Times New Roman" w:hAnsi="Times New Roman" w:cs="Times New Roman"/>
                <w:b/>
                <w:bCs/>
                <w:caps/>
                <w:color w:val="000000"/>
                <w:lang w:val="en-US" w:eastAsia="ru-RU"/>
              </w:rPr>
              <w:t>2. PAYMENT TERMS AND PROCEDURE</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2.1 Payment hereunder shall be made as follows:</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- 30 (Thirty) percent of the total Agreement value specified in Clause 1.3. – an advance payment of </w:t>
            </w:r>
            <w:r w:rsidRPr="00760113">
              <w:rPr>
                <w:rFonts w:ascii="Times New Roman" w:eastAsia="Times New Roman" w:hAnsi="Times New Roman" w:cs="Times New Roman"/>
                <w:b/>
                <w:color w:val="000000"/>
                <w:lang w:val="en-US" w:eastAsia="ru-RU"/>
              </w:rPr>
              <w:t xml:space="preserve">RUR ___ (__ </w:t>
            </w:r>
            <w:proofErr w:type="spellStart"/>
            <w:r w:rsidRPr="00760113">
              <w:rPr>
                <w:rFonts w:ascii="Times New Roman" w:eastAsia="Times New Roman" w:hAnsi="Times New Roman" w:cs="Times New Roman"/>
                <w:b/>
                <w:color w:val="000000"/>
                <w:lang w:val="en-US" w:eastAsia="ru-RU"/>
              </w:rPr>
              <w:t>Roubles</w:t>
            </w:r>
            <w:proofErr w:type="spellEnd"/>
            <w:r w:rsidRPr="00760113">
              <w:rPr>
                <w:rFonts w:ascii="Times New Roman" w:eastAsia="Times New Roman" w:hAnsi="Times New Roman" w:cs="Times New Roman"/>
                <w:b/>
                <w:color w:val="000000"/>
                <w:lang w:val="en-US" w:eastAsia="ru-RU"/>
              </w:rPr>
              <w:t xml:space="preserve">) </w:t>
            </w:r>
            <w:r w:rsidRPr="00760113">
              <w:rPr>
                <w:rFonts w:ascii="Times New Roman" w:eastAsia="Times New Roman" w:hAnsi="Times New Roman" w:cs="Times New Roman"/>
                <w:color w:val="000000"/>
                <w:lang w:val="en-US" w:eastAsia="ru-RU"/>
              </w:rPr>
              <w:t>shall be made by a bank transfer from the Contributor’s account to the Supplier’s settlement account within 10 (Ten) working days upon receipt from Supplier of a duly executed original invoice issued by Supplier after the signing hereof by all Parties;</w:t>
            </w:r>
          </w:p>
          <w:p w:rsidR="00760113" w:rsidRDefault="00760113" w:rsidP="00760113">
            <w:pPr>
              <w:spacing w:after="0" w:line="240" w:lineRule="auto"/>
              <w:jc w:val="both"/>
              <w:rPr>
                <w:rFonts w:ascii="Times New Roman" w:eastAsia="Times New Roman" w:hAnsi="Times New Roman" w:cs="Times New Roman"/>
                <w:color w:val="000000"/>
                <w:lang w:val="en-US" w:eastAsia="ru-RU"/>
              </w:rPr>
            </w:pPr>
          </w:p>
          <w:p w:rsidR="00950D85" w:rsidRPr="00760113" w:rsidRDefault="00950D85"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-70 (Seventy) percent of the total Agreement value specified in Clause 1.3. – a payment of </w:t>
            </w:r>
            <w:r w:rsidRPr="00760113">
              <w:rPr>
                <w:rFonts w:ascii="Times New Roman" w:eastAsia="Times New Roman" w:hAnsi="Times New Roman" w:cs="Times New Roman"/>
                <w:b/>
                <w:color w:val="000000"/>
                <w:lang w:val="en-US" w:eastAsia="ru-RU"/>
              </w:rPr>
              <w:t xml:space="preserve">RUR __ (__ </w:t>
            </w:r>
            <w:proofErr w:type="spellStart"/>
            <w:r w:rsidRPr="00760113">
              <w:rPr>
                <w:rFonts w:ascii="Times New Roman" w:eastAsia="Times New Roman" w:hAnsi="Times New Roman" w:cs="Times New Roman"/>
                <w:b/>
                <w:color w:val="000000"/>
                <w:lang w:val="en-US" w:eastAsia="ru-RU"/>
              </w:rPr>
              <w:t>Roubles</w:t>
            </w:r>
            <w:proofErr w:type="spellEnd"/>
            <w:r w:rsidRPr="00760113">
              <w:rPr>
                <w:rFonts w:ascii="Times New Roman" w:eastAsia="Times New Roman" w:hAnsi="Times New Roman" w:cs="Times New Roman"/>
                <w:b/>
                <w:color w:val="000000"/>
                <w:lang w:val="en-US" w:eastAsia="ru-RU"/>
              </w:rPr>
              <w:t xml:space="preserve">) </w:t>
            </w:r>
            <w:r w:rsidRPr="00760113">
              <w:rPr>
                <w:rFonts w:ascii="Times New Roman" w:eastAsia="Times New Roman" w:hAnsi="Times New Roman" w:cs="Times New Roman"/>
                <w:color w:val="000000"/>
                <w:lang w:val="en-US" w:eastAsia="ru-RU"/>
              </w:rPr>
              <w:t>shall be made by a bank transfer from the Contributor’s account to the Supplier’s settlement account after the Supplier’s execution of the obligations to deliver Equipment within 10 (Ten) working days upon receipt from Coordinator of the original invoice duly executed by Supplier, copies of Receivers-signed original Delivery/Acceptance Acts, Commissioning Acts and Consignment Bills as well as original tax invoices for all Equipment, which Supplier undertakes to deliver to Receivers in accordance herewith.</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Default="00760113" w:rsidP="00760113">
            <w:pPr>
              <w:spacing w:after="0" w:line="240" w:lineRule="auto"/>
              <w:jc w:val="both"/>
              <w:rPr>
                <w:rFonts w:ascii="Times New Roman" w:eastAsia="Times New Roman" w:hAnsi="Times New Roman" w:cs="Times New Roman"/>
                <w:color w:val="000000"/>
                <w:lang w:val="en-US" w:eastAsia="ru-RU"/>
              </w:rPr>
            </w:pPr>
          </w:p>
          <w:p w:rsidR="00950D85" w:rsidRDefault="00950D85" w:rsidP="00760113">
            <w:pPr>
              <w:spacing w:after="0" w:line="240" w:lineRule="auto"/>
              <w:jc w:val="both"/>
              <w:rPr>
                <w:rFonts w:ascii="Times New Roman" w:eastAsia="Times New Roman" w:hAnsi="Times New Roman" w:cs="Times New Roman"/>
                <w:color w:val="000000"/>
                <w:lang w:val="en-US" w:eastAsia="ru-RU"/>
              </w:rPr>
            </w:pPr>
          </w:p>
          <w:p w:rsidR="00950D85" w:rsidRPr="00760113" w:rsidRDefault="00950D85"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b/>
                <w:bCs/>
                <w:color w:val="000000"/>
                <w:lang w:val="en-US" w:eastAsia="ru-RU"/>
              </w:rPr>
            </w:pPr>
            <w:r w:rsidRPr="00760113">
              <w:rPr>
                <w:rFonts w:ascii="Times New Roman" w:eastAsia="Times New Roman" w:hAnsi="Times New Roman" w:cs="Times New Roman"/>
                <w:b/>
                <w:bCs/>
                <w:color w:val="000000"/>
                <w:lang w:val="en-US" w:eastAsia="ru-RU"/>
              </w:rPr>
              <w:t>2.2. While drawing up the invoice Supplier shall:</w:t>
            </w:r>
          </w:p>
          <w:p w:rsidR="00760113" w:rsidRPr="00760113" w:rsidRDefault="00760113" w:rsidP="00760113">
            <w:pPr>
              <w:spacing w:after="0" w:line="240" w:lineRule="auto"/>
              <w:jc w:val="both"/>
              <w:rPr>
                <w:rFonts w:ascii="Times New Roman" w:eastAsia="Times New Roman" w:hAnsi="Times New Roman" w:cs="Times New Roman"/>
                <w:b/>
                <w:bCs/>
                <w:color w:val="000000"/>
                <w:lang w:val="en-US" w:eastAsia="ru-RU"/>
              </w:rPr>
            </w:pPr>
            <w:r w:rsidRPr="00760113">
              <w:rPr>
                <w:rFonts w:ascii="Times New Roman" w:eastAsia="Times New Roman" w:hAnsi="Times New Roman" w:cs="Times New Roman"/>
                <w:b/>
                <w:bCs/>
                <w:color w:val="000000"/>
                <w:lang w:val="en-US" w:eastAsia="ru-RU"/>
              </w:rPr>
              <w:t xml:space="preserve"> </w:t>
            </w:r>
          </w:p>
          <w:p w:rsidR="00760113" w:rsidRPr="00760113" w:rsidRDefault="00760113" w:rsidP="00760113">
            <w:pPr>
              <w:spacing w:after="0" w:line="240" w:lineRule="auto"/>
              <w:rPr>
                <w:rFonts w:ascii="Times New Roman" w:eastAsia="Times New Roman" w:hAnsi="Times New Roman" w:cs="Times New Roman"/>
                <w:bCs/>
                <w:color w:val="000000"/>
                <w:lang w:val="en-US" w:eastAsia="ru-RU"/>
              </w:rPr>
            </w:pPr>
            <w:r w:rsidRPr="00760113">
              <w:rPr>
                <w:rFonts w:ascii="Times New Roman" w:eastAsia="Times New Roman" w:hAnsi="Times New Roman" w:cs="Times New Roman"/>
                <w:b/>
                <w:bCs/>
                <w:color w:val="000000"/>
                <w:lang w:val="en-US" w:eastAsia="ru-RU"/>
              </w:rPr>
              <w:t xml:space="preserve">- </w:t>
            </w:r>
            <w:proofErr w:type="gramStart"/>
            <w:r w:rsidRPr="00760113">
              <w:rPr>
                <w:rFonts w:ascii="Times New Roman" w:eastAsia="Times New Roman" w:hAnsi="Times New Roman" w:cs="Times New Roman"/>
                <w:bCs/>
                <w:color w:val="000000"/>
                <w:lang w:val="en-US" w:eastAsia="ru-RU"/>
              </w:rPr>
              <w:t>write</w:t>
            </w:r>
            <w:proofErr w:type="gramEnd"/>
            <w:r w:rsidRPr="00760113">
              <w:rPr>
                <w:rFonts w:ascii="Times New Roman" w:eastAsia="Times New Roman" w:hAnsi="Times New Roman" w:cs="Times New Roman"/>
                <w:bCs/>
                <w:color w:val="000000"/>
                <w:lang w:val="en-US" w:eastAsia="ru-RU"/>
              </w:rPr>
              <w:t xml:space="preserve"> Contributor – Caspian Pipeline Consortium-R Closed Joint Stock Company instead of Buyer, and write the line “Basis for payment – the CPC Donation” in the invoice.</w:t>
            </w:r>
          </w:p>
          <w:p w:rsidR="00760113" w:rsidRPr="00760113" w:rsidRDefault="00760113" w:rsidP="00760113">
            <w:pPr>
              <w:spacing w:after="0" w:line="240" w:lineRule="auto"/>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lastRenderedPageBreak/>
              <w:t>- send one original invoice, clearly marked “Original Invoice” with all appropriate supporting documents to:</w:t>
            </w:r>
          </w:p>
          <w:p w:rsidR="00760113" w:rsidRPr="00760113" w:rsidRDefault="00760113" w:rsidP="00760113">
            <w:pPr>
              <w:spacing w:after="0" w:line="240" w:lineRule="auto"/>
              <w:rPr>
                <w:rFonts w:ascii="Times New Roman" w:eastAsia="Times New Roman" w:hAnsi="Times New Roman" w:cs="Times New Roman"/>
                <w:b/>
                <w:color w:val="000000"/>
                <w:lang w:val="en-US" w:eastAsia="ru-RU"/>
              </w:rPr>
            </w:pPr>
            <w:r w:rsidRPr="00760113">
              <w:rPr>
                <w:rFonts w:ascii="Times New Roman" w:eastAsia="Times New Roman" w:hAnsi="Times New Roman" w:cs="Times New Roman"/>
                <w:b/>
                <w:color w:val="000000"/>
                <w:lang w:val="en-US" w:eastAsia="ru-RU"/>
              </w:rPr>
              <w:t>Finance – Accounts Payable</w:t>
            </w:r>
          </w:p>
          <w:p w:rsidR="00760113" w:rsidRPr="00760113" w:rsidRDefault="00760113" w:rsidP="00760113">
            <w:pPr>
              <w:spacing w:after="0" w:line="240" w:lineRule="auto"/>
              <w:rPr>
                <w:rFonts w:ascii="Times New Roman" w:eastAsia="Times New Roman" w:hAnsi="Times New Roman" w:cs="Times New Roman"/>
                <w:b/>
                <w:color w:val="000000"/>
                <w:lang w:val="en-US" w:eastAsia="ru-RU"/>
              </w:rPr>
            </w:pPr>
            <w:r w:rsidRPr="00760113">
              <w:rPr>
                <w:rFonts w:ascii="Times New Roman" w:eastAsia="Times New Roman" w:hAnsi="Times New Roman" w:cs="Times New Roman"/>
                <w:b/>
                <w:color w:val="000000"/>
                <w:lang w:val="en-US" w:eastAsia="ru-RU"/>
              </w:rPr>
              <w:t>Caspian Pipeline Consortium</w:t>
            </w:r>
          </w:p>
          <w:p w:rsidR="00760113" w:rsidRPr="00760113" w:rsidRDefault="00760113" w:rsidP="00760113">
            <w:pPr>
              <w:spacing w:after="0" w:line="240" w:lineRule="auto"/>
              <w:rPr>
                <w:rFonts w:ascii="Times New Roman" w:eastAsia="Times New Roman" w:hAnsi="Times New Roman" w:cs="Times New Roman"/>
                <w:b/>
                <w:color w:val="000000"/>
                <w:lang w:val="en-US" w:eastAsia="ru-RU"/>
              </w:rPr>
            </w:pPr>
            <w:r w:rsidRPr="00760113">
              <w:rPr>
                <w:rFonts w:ascii="Times New Roman" w:eastAsia="Times New Roman" w:hAnsi="Times New Roman" w:cs="Times New Roman"/>
                <w:b/>
                <w:color w:val="000000"/>
                <w:lang w:val="en-US" w:eastAsia="ru-RU"/>
              </w:rPr>
              <w:t xml:space="preserve">40, </w:t>
            </w:r>
            <w:proofErr w:type="spellStart"/>
            <w:r w:rsidRPr="00760113">
              <w:rPr>
                <w:rFonts w:ascii="Times New Roman" w:eastAsia="Times New Roman" w:hAnsi="Times New Roman" w:cs="Times New Roman"/>
                <w:b/>
                <w:color w:val="000000"/>
                <w:lang w:val="en-US" w:eastAsia="ru-RU"/>
              </w:rPr>
              <w:t>Bolshaya</w:t>
            </w:r>
            <w:proofErr w:type="spellEnd"/>
            <w:r w:rsidRPr="00760113">
              <w:rPr>
                <w:rFonts w:ascii="Times New Roman" w:eastAsia="Times New Roman" w:hAnsi="Times New Roman" w:cs="Times New Roman"/>
                <w:b/>
                <w:color w:val="000000"/>
                <w:lang w:val="en-US" w:eastAsia="ru-RU"/>
              </w:rPr>
              <w:t xml:space="preserve"> </w:t>
            </w:r>
            <w:proofErr w:type="spellStart"/>
            <w:r w:rsidRPr="00760113">
              <w:rPr>
                <w:rFonts w:ascii="Times New Roman" w:eastAsia="Times New Roman" w:hAnsi="Times New Roman" w:cs="Times New Roman"/>
                <w:b/>
                <w:color w:val="000000"/>
                <w:lang w:val="en-US" w:eastAsia="ru-RU"/>
              </w:rPr>
              <w:t>Ordynka</w:t>
            </w:r>
            <w:proofErr w:type="spellEnd"/>
            <w:r w:rsidRPr="00760113">
              <w:rPr>
                <w:rFonts w:ascii="Times New Roman" w:eastAsia="Times New Roman" w:hAnsi="Times New Roman" w:cs="Times New Roman"/>
                <w:b/>
                <w:color w:val="000000"/>
                <w:lang w:val="en-US" w:eastAsia="ru-RU"/>
              </w:rPr>
              <w:t xml:space="preserve"> str., building 4, Business-Complex “Legion 1”, 4-th floor,</w:t>
            </w:r>
          </w:p>
          <w:p w:rsidR="00760113" w:rsidRPr="00760113" w:rsidRDefault="00760113" w:rsidP="00760113">
            <w:pPr>
              <w:spacing w:after="0" w:line="240" w:lineRule="auto"/>
              <w:rPr>
                <w:rFonts w:ascii="Times New Roman" w:eastAsia="Times New Roman" w:hAnsi="Times New Roman" w:cs="Times New Roman"/>
                <w:b/>
                <w:bCs/>
                <w:color w:val="000000"/>
                <w:lang w:val="en-US" w:eastAsia="ru-RU"/>
              </w:rPr>
            </w:pPr>
            <w:r w:rsidRPr="00760113">
              <w:rPr>
                <w:rFonts w:ascii="Times New Roman" w:eastAsia="Times New Roman" w:hAnsi="Times New Roman" w:cs="Times New Roman"/>
                <w:b/>
                <w:bCs/>
                <w:color w:val="000000"/>
                <w:lang w:val="en-US" w:eastAsia="ru-RU"/>
              </w:rPr>
              <w:t>Moscow, 119017, Russia</w:t>
            </w:r>
          </w:p>
          <w:p w:rsidR="00760113" w:rsidRPr="00760113" w:rsidRDefault="00760113" w:rsidP="00760113">
            <w:pPr>
              <w:spacing w:after="0" w:line="240" w:lineRule="auto"/>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separately one duplicate invoice marked as “Copy” with copies of all of accompanying documents to the contact person in CPC.</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 All invoices should be clearly identified on the main page of the invoice with appropriate CPC Contract number to which the invoice pertains. </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Questions regarding invoices can be</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 </w:t>
            </w:r>
            <w:proofErr w:type="gramStart"/>
            <w:r w:rsidRPr="00760113">
              <w:rPr>
                <w:rFonts w:ascii="Times New Roman" w:eastAsia="Times New Roman" w:hAnsi="Times New Roman" w:cs="Times New Roman"/>
                <w:color w:val="000000"/>
                <w:lang w:val="en-US" w:eastAsia="ru-RU"/>
              </w:rPr>
              <w:t>addressed</w:t>
            </w:r>
            <w:proofErr w:type="gramEnd"/>
            <w:r w:rsidRPr="00760113">
              <w:rPr>
                <w:rFonts w:ascii="Times New Roman" w:eastAsia="Times New Roman" w:hAnsi="Times New Roman" w:cs="Times New Roman"/>
                <w:color w:val="000000"/>
                <w:lang w:val="en-US" w:eastAsia="ru-RU"/>
              </w:rPr>
              <w:t xml:space="preserve"> to the CPC contact person.</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2.3 In the event of Supplier’s failure to carry out the commitment hereunder over the supply of the Equipment as per the nomenclature, quantity and prices given in Exhibit A as well as in the event of nonobservance of the Equipment delivery term specified in </w:t>
            </w:r>
            <w:proofErr w:type="spellStart"/>
            <w:r w:rsidRPr="00760113">
              <w:rPr>
                <w:rFonts w:ascii="Times New Roman" w:eastAsia="Times New Roman" w:hAnsi="Times New Roman" w:cs="Times New Roman"/>
                <w:color w:val="000000"/>
                <w:lang w:val="en-US" w:eastAsia="ru-RU"/>
              </w:rPr>
              <w:t>para</w:t>
            </w:r>
            <w:proofErr w:type="spellEnd"/>
            <w:r w:rsidRPr="00760113">
              <w:rPr>
                <w:rFonts w:ascii="Times New Roman" w:eastAsia="Times New Roman" w:hAnsi="Times New Roman" w:cs="Times New Roman"/>
                <w:color w:val="000000"/>
                <w:lang w:val="en-US" w:eastAsia="ru-RU"/>
              </w:rPr>
              <w:t xml:space="preserve"> 1.4 hereof, it shall return all the funds to Contributor within 5 (Five) banking days upon reception of the Contributor’s written requirement for refunding after the expiration of the Equipment delivery term. </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In case of failure to return all the funds to Contributor within 5 (Five) banking days upon reception of the Contributor’s written demand for returning the funds upon expiration of the established term for Equipment delivery, Supplier shall pay off a fine to Contributor at the rate of 0.5 % of the total value hereof per one day of delay in payment.</w:t>
            </w:r>
          </w:p>
          <w:p w:rsidR="00760113" w:rsidRPr="00760113" w:rsidRDefault="00760113" w:rsidP="00760113">
            <w:pPr>
              <w:spacing w:after="0" w:line="240" w:lineRule="auto"/>
              <w:jc w:val="center"/>
              <w:rPr>
                <w:rFonts w:ascii="Times New Roman" w:eastAsia="Times New Roman" w:hAnsi="Times New Roman" w:cs="Times New Roman"/>
                <w:b/>
                <w:bCs/>
                <w:caps/>
                <w:color w:val="000000"/>
                <w:lang w:val="en-US" w:eastAsia="ru-RU"/>
              </w:rPr>
            </w:pPr>
          </w:p>
          <w:p w:rsidR="00760113" w:rsidRPr="00760113" w:rsidRDefault="00760113" w:rsidP="00760113">
            <w:pPr>
              <w:spacing w:after="0" w:line="240" w:lineRule="auto"/>
              <w:jc w:val="center"/>
              <w:rPr>
                <w:rFonts w:ascii="Times New Roman" w:eastAsia="Times New Roman" w:hAnsi="Times New Roman" w:cs="Times New Roman"/>
                <w:b/>
                <w:bCs/>
                <w:caps/>
                <w:color w:val="000000"/>
                <w:lang w:val="en-US" w:eastAsia="ru-RU"/>
              </w:rPr>
            </w:pPr>
          </w:p>
          <w:p w:rsidR="00760113" w:rsidRPr="00760113" w:rsidRDefault="00760113" w:rsidP="00760113">
            <w:pPr>
              <w:spacing w:after="0" w:line="240" w:lineRule="auto"/>
              <w:jc w:val="center"/>
              <w:rPr>
                <w:rFonts w:ascii="Times New Roman" w:eastAsia="Times New Roman" w:hAnsi="Times New Roman" w:cs="Times New Roman"/>
                <w:b/>
                <w:bCs/>
                <w:caps/>
                <w:color w:val="000000"/>
                <w:lang w:val="en-US" w:eastAsia="ru-RU"/>
              </w:rPr>
            </w:pPr>
            <w:r w:rsidRPr="00760113">
              <w:rPr>
                <w:rFonts w:ascii="Times New Roman" w:eastAsia="Times New Roman" w:hAnsi="Times New Roman" w:cs="Times New Roman"/>
                <w:b/>
                <w:bCs/>
                <w:caps/>
                <w:color w:val="000000"/>
                <w:lang w:val="en-US" w:eastAsia="ru-RU"/>
              </w:rPr>
              <w:t>3. LIABILITIEs of the Parties</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3.1 For non-compliance with their obligations hereunder, the Parties shall be made liable in accordance with the effective RF Civil Code. In case of any dispute that cannot be resolved by the Parties through negotiations such dispute shall be referred to the Moscow City Court of Arbitration.</w:t>
            </w:r>
          </w:p>
          <w:p w:rsidR="00760113" w:rsidRPr="00760113" w:rsidRDefault="00760113" w:rsidP="00760113">
            <w:pPr>
              <w:tabs>
                <w:tab w:val="num" w:pos="884"/>
              </w:tabs>
              <w:spacing w:after="0" w:line="240" w:lineRule="auto"/>
              <w:ind w:firstLine="459"/>
              <w:jc w:val="both"/>
              <w:rPr>
                <w:rFonts w:ascii="Times New Roman" w:eastAsia="Times New Roman" w:hAnsi="Times New Roman" w:cs="Times New Roman"/>
                <w:color w:val="000000"/>
                <w:lang w:val="en-US" w:eastAsia="ru-RU"/>
              </w:rPr>
            </w:pPr>
          </w:p>
          <w:p w:rsidR="00760113" w:rsidRPr="00760113" w:rsidRDefault="00760113" w:rsidP="00760113">
            <w:pPr>
              <w:tabs>
                <w:tab w:val="num" w:pos="884"/>
              </w:tabs>
              <w:spacing w:after="0" w:line="240" w:lineRule="auto"/>
              <w:rPr>
                <w:rFonts w:ascii="Times New Roman" w:eastAsia="Times New Roman" w:hAnsi="Times New Roman" w:cs="Times New Roman"/>
                <w:bCs/>
                <w:color w:val="000000"/>
                <w:sz w:val="24"/>
                <w:lang w:val="en-US" w:eastAsia="ru-RU"/>
              </w:rPr>
            </w:pPr>
          </w:p>
          <w:p w:rsidR="00760113" w:rsidRPr="00760113" w:rsidRDefault="00760113" w:rsidP="00760113">
            <w:pPr>
              <w:tabs>
                <w:tab w:val="num" w:pos="884"/>
              </w:tabs>
              <w:spacing w:after="0" w:line="240" w:lineRule="auto"/>
              <w:jc w:val="both"/>
              <w:rPr>
                <w:rFonts w:ascii="Times New Roman" w:eastAsia="Times New Roman" w:hAnsi="Times New Roman" w:cs="Times New Roman"/>
                <w:bCs/>
                <w:color w:val="000000"/>
                <w:sz w:val="24"/>
                <w:lang w:val="en-US" w:eastAsia="ru-RU"/>
              </w:rPr>
            </w:pPr>
            <w:r w:rsidRPr="00760113">
              <w:rPr>
                <w:rFonts w:ascii="Times New Roman" w:eastAsia="Times New Roman" w:hAnsi="Times New Roman" w:cs="Times New Roman"/>
                <w:bCs/>
                <w:color w:val="000000"/>
                <w:sz w:val="24"/>
                <w:lang w:val="en-US" w:eastAsia="ru-RU"/>
              </w:rPr>
              <w:t xml:space="preserve">3.2 No officers, agent or employee of either party shall: 1) directly or indirectly give or receive any commission, fee, rebate, gift or entertainment in connection with the performance of this Agreement, or 2) </w:t>
            </w:r>
            <w:r w:rsidRPr="00760113">
              <w:rPr>
                <w:rFonts w:ascii="Times New Roman" w:eastAsia="Times New Roman" w:hAnsi="Times New Roman" w:cs="Times New Roman"/>
                <w:color w:val="000000"/>
                <w:sz w:val="24"/>
                <w:lang w:val="en-US" w:eastAsia="ru-RU"/>
              </w:rPr>
              <w:t xml:space="preserve">enter into any business arrangement with, or for the </w:t>
            </w:r>
            <w:r w:rsidRPr="00760113">
              <w:rPr>
                <w:rFonts w:ascii="Times New Roman" w:eastAsia="Times New Roman" w:hAnsi="Times New Roman" w:cs="Times New Roman"/>
                <w:color w:val="000000"/>
                <w:sz w:val="24"/>
                <w:lang w:val="en-US" w:eastAsia="ru-RU"/>
              </w:rPr>
              <w:lastRenderedPageBreak/>
              <w:t>benefit of, any officer, agent or employee of the</w:t>
            </w:r>
            <w:r w:rsidRPr="00760113">
              <w:rPr>
                <w:rFonts w:ascii="Times New Roman" w:eastAsia="Times New Roman" w:hAnsi="Times New Roman" w:cs="Times New Roman"/>
                <w:bCs/>
                <w:color w:val="000000"/>
                <w:sz w:val="24"/>
                <w:lang w:val="en-US" w:eastAsia="ru-RU"/>
              </w:rPr>
              <w:t xml:space="preserve"> other party.</w:t>
            </w:r>
          </w:p>
          <w:p w:rsidR="00760113" w:rsidRPr="00760113" w:rsidRDefault="00760113" w:rsidP="00760113">
            <w:pPr>
              <w:spacing w:after="0" w:line="240" w:lineRule="auto"/>
              <w:jc w:val="both"/>
              <w:rPr>
                <w:rFonts w:ascii="Times New Roman" w:eastAsia="Times New Roman" w:hAnsi="Times New Roman" w:cs="Times New Roman"/>
                <w:caps/>
                <w:color w:val="000000"/>
                <w:lang w:val="en-US" w:eastAsia="ru-RU"/>
              </w:rPr>
            </w:pPr>
          </w:p>
          <w:p w:rsidR="00760113" w:rsidRPr="00760113" w:rsidRDefault="00760113" w:rsidP="00760113">
            <w:pPr>
              <w:spacing w:after="0" w:line="240" w:lineRule="auto"/>
              <w:jc w:val="center"/>
              <w:rPr>
                <w:rFonts w:ascii="Times New Roman" w:eastAsia="Times New Roman" w:hAnsi="Times New Roman" w:cs="Times New Roman"/>
                <w:caps/>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3.3. Supplier, in the performance of this Agreement, shall comply and cause its employees, agents and subcontractors to comply with all acts of Applicable law, as well as “CPC’s Code of Conduct”, “CPC’s Code of Business Conduct”, “Procedure for the reporting by the employees of the Closed Joint-Stock Company Caspian Pipeline Consortium-R” to the Security Function of any threats of or committed interference”. Copies of “CPC’s Code of Conduct”, “CPC’s Code of Business Conduct” and “Procedure for the reporting by the employees of the Closed Joint-Stock Company Caspian Pipeline Consortium-R” to the Security Function of any threats of or committed interference” shall be made available to Supplier prior to execution hereof.</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 </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5D387E" w:rsidRDefault="005D387E" w:rsidP="00760113">
            <w:pPr>
              <w:spacing w:after="0" w:line="240" w:lineRule="auto"/>
              <w:jc w:val="both"/>
              <w:rPr>
                <w:rFonts w:ascii="Times New Roman" w:eastAsia="Times New Roman" w:hAnsi="Times New Roman" w:cs="Times New Roman"/>
                <w:color w:val="000000"/>
                <w:lang w:val="en-US" w:eastAsia="ru-RU"/>
              </w:rPr>
            </w:pPr>
          </w:p>
          <w:p w:rsidR="005D387E" w:rsidRDefault="005D387E" w:rsidP="00760113">
            <w:pPr>
              <w:spacing w:after="0" w:line="240" w:lineRule="auto"/>
              <w:jc w:val="both"/>
              <w:rPr>
                <w:rFonts w:ascii="Times New Roman" w:eastAsia="Times New Roman" w:hAnsi="Times New Roman" w:cs="Times New Roman"/>
                <w:color w:val="000000"/>
                <w:lang w:val="en-US" w:eastAsia="ru-RU"/>
              </w:rPr>
            </w:pPr>
          </w:p>
          <w:p w:rsidR="005D387E" w:rsidRDefault="005D387E"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3.4. Supplier confirms having received a copy of “CPC’s Business Principles”, “CPC’s Code of Business Conduct” and “Procedure for the reporting by the employees of the Closed Joint-Stock Company Caspian Pipeline Consortium-R” to the Security Function of any threats of or committed interference”. Supplier fully accepts that observance by Supplier of “CPC’s Code of Conduct”, “CPC’s Code of Business Conduct” and “Procedure for the reporting by the employees of the Closed Joint-Stock Company Caspian Pipeline Consortium-R” to the Security Function of any threats of or committed interference” when doing business with the Contributor, is a condition for Contributor, and commits therefore not to violate any of the “CPC’s Business Principles”, “CPC’s Code of Business Conduct” and “Procedure for the reporting by the employees of the Closed Joint-Stock Company Caspian Pipeline Consortium-R” to the Security Function of any threats of or committed interference” when performing work in connection with this Agreement.</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tabs>
                <w:tab w:val="left" w:pos="735"/>
              </w:tabs>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In the event that the Supplier supplies staff who shall represent Contributor, Supplier also commits that such staff will behave in a manner that is consistent with the “CPC’s Code of Business Conduct”. </w:t>
            </w:r>
          </w:p>
          <w:p w:rsidR="005D387E" w:rsidRDefault="005D387E" w:rsidP="00760113">
            <w:pPr>
              <w:spacing w:after="0" w:line="240" w:lineRule="auto"/>
              <w:jc w:val="both"/>
              <w:rPr>
                <w:rFonts w:ascii="Times New Roman" w:eastAsia="Times New Roman" w:hAnsi="Times New Roman" w:cs="Times New Roman"/>
                <w:color w:val="000000"/>
                <w:lang w:val="en-US" w:eastAsia="ru-RU"/>
              </w:rPr>
            </w:pPr>
          </w:p>
          <w:p w:rsidR="005D387E" w:rsidRDefault="005D387E" w:rsidP="00760113">
            <w:pPr>
              <w:spacing w:after="0" w:line="240" w:lineRule="auto"/>
              <w:jc w:val="both"/>
              <w:rPr>
                <w:rFonts w:ascii="Times New Roman" w:eastAsia="Times New Roman" w:hAnsi="Times New Roman" w:cs="Times New Roman"/>
                <w:color w:val="000000"/>
                <w:lang w:val="en-US" w:eastAsia="ru-RU"/>
              </w:rPr>
            </w:pPr>
          </w:p>
          <w:p w:rsidR="005D387E" w:rsidRDefault="005D387E" w:rsidP="00760113">
            <w:pPr>
              <w:spacing w:after="0" w:line="240" w:lineRule="auto"/>
              <w:jc w:val="both"/>
              <w:rPr>
                <w:rFonts w:ascii="Times New Roman" w:eastAsia="Times New Roman" w:hAnsi="Times New Roman" w:cs="Times New Roman"/>
                <w:color w:val="000000"/>
                <w:lang w:val="en-US" w:eastAsia="ru-RU"/>
              </w:rPr>
            </w:pPr>
          </w:p>
          <w:p w:rsidR="005D387E" w:rsidRDefault="005D387E" w:rsidP="00760113">
            <w:pPr>
              <w:spacing w:after="0" w:line="240" w:lineRule="auto"/>
              <w:jc w:val="both"/>
              <w:rPr>
                <w:rFonts w:ascii="Times New Roman" w:eastAsia="Times New Roman" w:hAnsi="Times New Roman" w:cs="Times New Roman"/>
                <w:color w:val="000000"/>
                <w:lang w:val="en-US" w:eastAsia="ru-RU"/>
              </w:rPr>
            </w:pPr>
          </w:p>
          <w:p w:rsidR="005D387E" w:rsidRDefault="005D387E" w:rsidP="00760113">
            <w:pPr>
              <w:spacing w:after="0" w:line="240" w:lineRule="auto"/>
              <w:jc w:val="both"/>
              <w:rPr>
                <w:rFonts w:ascii="Times New Roman" w:eastAsia="Times New Roman" w:hAnsi="Times New Roman" w:cs="Times New Roman"/>
                <w:color w:val="000000"/>
                <w:lang w:val="en-US" w:eastAsia="ru-RU"/>
              </w:rPr>
            </w:pPr>
          </w:p>
          <w:p w:rsidR="005D387E" w:rsidRDefault="005D387E" w:rsidP="00760113">
            <w:pPr>
              <w:spacing w:after="0" w:line="240" w:lineRule="auto"/>
              <w:jc w:val="both"/>
              <w:rPr>
                <w:rFonts w:ascii="Times New Roman" w:eastAsia="Times New Roman" w:hAnsi="Times New Roman" w:cs="Times New Roman"/>
                <w:color w:val="000000"/>
                <w:lang w:val="en-US" w:eastAsia="ru-RU"/>
              </w:rPr>
            </w:pPr>
          </w:p>
          <w:p w:rsidR="005D387E" w:rsidRDefault="005D387E"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lastRenderedPageBreak/>
              <w:t xml:space="preserve">3.5. Without prejudice to any other rights that Contributor may have, Contributor may terminate the Agreement immediately upon notice in writing should Supplier violate the provisions of the Clauses 3.3., </w:t>
            </w:r>
            <w:proofErr w:type="gramStart"/>
            <w:r w:rsidRPr="00760113">
              <w:rPr>
                <w:rFonts w:ascii="Times New Roman" w:eastAsia="Times New Roman" w:hAnsi="Times New Roman" w:cs="Times New Roman"/>
                <w:color w:val="000000"/>
                <w:lang w:val="en-US" w:eastAsia="ru-RU"/>
              </w:rPr>
              <w:t>3.4.</w:t>
            </w:r>
            <w:proofErr w:type="gramEnd"/>
            <w:r w:rsidRPr="00760113">
              <w:rPr>
                <w:rFonts w:ascii="Times New Roman" w:eastAsia="Times New Roman" w:hAnsi="Times New Roman" w:cs="Times New Roman"/>
                <w:color w:val="000000"/>
                <w:lang w:val="en-US" w:eastAsia="ru-RU"/>
              </w:rPr>
              <w:t xml:space="preserve"> </w:t>
            </w:r>
            <w:proofErr w:type="gramStart"/>
            <w:r w:rsidRPr="00760113">
              <w:rPr>
                <w:rFonts w:ascii="Times New Roman" w:eastAsia="Times New Roman" w:hAnsi="Times New Roman" w:cs="Times New Roman"/>
                <w:color w:val="000000"/>
                <w:lang w:val="en-US" w:eastAsia="ru-RU"/>
              </w:rPr>
              <w:t>hereof</w:t>
            </w:r>
            <w:proofErr w:type="gramEnd"/>
            <w:r w:rsidRPr="00760113">
              <w:rPr>
                <w:rFonts w:ascii="Times New Roman" w:eastAsia="Times New Roman" w:hAnsi="Times New Roman" w:cs="Times New Roman"/>
                <w:color w:val="000000"/>
                <w:lang w:val="en-US" w:eastAsia="ru-RU"/>
              </w:rPr>
              <w:t>.</w:t>
            </w:r>
          </w:p>
          <w:p w:rsidR="00760113" w:rsidRPr="00760113" w:rsidRDefault="00760113" w:rsidP="00760113">
            <w:pPr>
              <w:spacing w:after="0" w:line="240" w:lineRule="auto"/>
              <w:rPr>
                <w:rFonts w:ascii="Times New Roman" w:eastAsia="Times New Roman" w:hAnsi="Times New Roman" w:cs="Times New Roman"/>
                <w:caps/>
                <w:color w:val="000000"/>
                <w:lang w:val="en-US" w:eastAsia="ru-RU"/>
              </w:rPr>
            </w:pPr>
          </w:p>
          <w:p w:rsidR="00760113" w:rsidRPr="00760113" w:rsidRDefault="00760113" w:rsidP="00760113">
            <w:pPr>
              <w:spacing w:after="0" w:line="240" w:lineRule="auto"/>
              <w:rPr>
                <w:rFonts w:ascii="Times New Roman" w:eastAsia="Times New Roman" w:hAnsi="Times New Roman" w:cs="Times New Roman"/>
                <w:b/>
                <w:bCs/>
                <w:caps/>
                <w:color w:val="000000"/>
                <w:lang w:val="en-US" w:eastAsia="ru-RU"/>
              </w:rPr>
            </w:pPr>
          </w:p>
          <w:p w:rsidR="005D387E" w:rsidRDefault="005D387E" w:rsidP="00760113">
            <w:pPr>
              <w:spacing w:after="0" w:line="240" w:lineRule="auto"/>
              <w:jc w:val="center"/>
              <w:rPr>
                <w:rFonts w:ascii="Times New Roman" w:eastAsia="Times New Roman" w:hAnsi="Times New Roman" w:cs="Times New Roman"/>
                <w:b/>
                <w:bCs/>
                <w:caps/>
                <w:color w:val="000000"/>
                <w:lang w:val="en-US" w:eastAsia="ru-RU"/>
              </w:rPr>
            </w:pPr>
          </w:p>
          <w:p w:rsidR="00760113" w:rsidRPr="00760113" w:rsidRDefault="00760113" w:rsidP="00760113">
            <w:pPr>
              <w:spacing w:after="0" w:line="240" w:lineRule="auto"/>
              <w:jc w:val="center"/>
              <w:rPr>
                <w:rFonts w:ascii="Times New Roman" w:eastAsia="Times New Roman" w:hAnsi="Times New Roman" w:cs="Times New Roman"/>
                <w:b/>
                <w:bCs/>
                <w:caps/>
                <w:color w:val="000000"/>
                <w:lang w:val="en-US" w:eastAsia="ru-RU"/>
              </w:rPr>
            </w:pPr>
            <w:r w:rsidRPr="00760113">
              <w:rPr>
                <w:rFonts w:ascii="Times New Roman" w:eastAsia="Times New Roman" w:hAnsi="Times New Roman" w:cs="Times New Roman"/>
                <w:b/>
                <w:bCs/>
                <w:caps/>
                <w:color w:val="000000"/>
                <w:lang w:val="en-US" w:eastAsia="ru-RU"/>
              </w:rPr>
              <w:t>4. Quality and guarantees</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4.1 Quality of Equipment delivered shall meet the applicable TU and GOST’s and be confirmed with necessary certificates. Equipment shall be supplied new. If the equipment is to be installed, such installation shall leave it in a «ready-for-use» condition.</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5D387E" w:rsidRDefault="005D387E"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4.2 Supplier shall provide Receivers with appropriate guaranties in accordance with warranty obligations described in the passports. In the event of Equipment’s falling out of commission during warranty period, Supplier shall repair it at his own expense within 2 weeks or replace Equipment by a new one of the same kind within the same timeline.</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4.3 Responsibility for non-conformity of Equipment with GOST or TU as discovered in the course of operation within the warranty period shall be borne by the manufacturer via Supplier.</w:t>
            </w:r>
          </w:p>
          <w:p w:rsidR="005D387E" w:rsidRDefault="005D387E" w:rsidP="00760113">
            <w:pPr>
              <w:spacing w:after="0" w:line="240" w:lineRule="auto"/>
              <w:jc w:val="center"/>
              <w:rPr>
                <w:rFonts w:ascii="Times New Roman" w:eastAsia="Times New Roman" w:hAnsi="Times New Roman" w:cs="Times New Roman"/>
                <w:b/>
                <w:color w:val="000000"/>
                <w:lang w:val="en-US" w:eastAsia="ru-RU"/>
              </w:rPr>
            </w:pPr>
          </w:p>
          <w:p w:rsidR="00760113" w:rsidRPr="00760113" w:rsidRDefault="00760113" w:rsidP="00760113">
            <w:pPr>
              <w:spacing w:after="0" w:line="240" w:lineRule="auto"/>
              <w:jc w:val="center"/>
              <w:rPr>
                <w:rFonts w:ascii="Times New Roman" w:eastAsia="Times New Roman" w:hAnsi="Times New Roman" w:cs="Times New Roman"/>
                <w:b/>
                <w:color w:val="000000"/>
                <w:lang w:val="en-US" w:eastAsia="ru-RU"/>
              </w:rPr>
            </w:pPr>
            <w:r w:rsidRPr="00760113">
              <w:rPr>
                <w:rFonts w:ascii="Times New Roman" w:eastAsia="Times New Roman" w:hAnsi="Times New Roman" w:cs="Times New Roman"/>
                <w:b/>
                <w:color w:val="000000"/>
                <w:lang w:val="en-US" w:eastAsia="ru-RU"/>
              </w:rPr>
              <w:t>5. OTHER CONDITIONS</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5.1 All changes and amendments hereto shall be valid only if executed in writing and signed by authorized representatives of the Parties.</w:t>
            </w:r>
          </w:p>
          <w:p w:rsidR="00760113" w:rsidRPr="00760113" w:rsidRDefault="00760113" w:rsidP="00760113">
            <w:pPr>
              <w:spacing w:after="0" w:line="240" w:lineRule="auto"/>
              <w:jc w:val="both"/>
              <w:rPr>
                <w:rFonts w:ascii="Times New Roman" w:eastAsia="Times New Roman" w:hAnsi="Times New Roman" w:cs="Times New Roman"/>
                <w:b/>
                <w:bCs/>
                <w:caps/>
                <w:color w:val="000000"/>
                <w:lang w:val="en-US" w:eastAsia="ru-RU"/>
              </w:rPr>
            </w:pPr>
            <w:r w:rsidRPr="00760113">
              <w:rPr>
                <w:rFonts w:ascii="Times New Roman" w:eastAsia="Times New Roman" w:hAnsi="Times New Roman" w:cs="Times New Roman"/>
                <w:b/>
                <w:bCs/>
                <w:caps/>
                <w:color w:val="000000"/>
                <w:lang w:val="en-US" w:eastAsia="ru-RU"/>
              </w:rPr>
              <w:t xml:space="preserve"> </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5.2. Coordinator by signing this agreement confirms that the acquisition of Equipment for Receivers based on the nomenclature specified in Exhibit A hereto is not paid for out of budgetary or other sources of funding available for Coordinator and Receivers other than the Contributor’s funding on the basis of this agreement.</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5.3. Coordinator and Supplier by signing this agreement confirm that no government officials and clerks of Coordinator that were engaged in the Supplier’s tendering, no Recipient’s heads as well as their close relatives are affiliated with the participants and management of Supplier.   </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jc w:val="both"/>
              <w:rPr>
                <w:rFonts w:ascii="Times New Roman" w:eastAsia="Times New Roman" w:hAnsi="Times New Roman" w:cs="Times New Roman"/>
                <w:b/>
                <w:bCs/>
                <w:caps/>
                <w:color w:val="000000"/>
                <w:lang w:val="en-US" w:eastAsia="ru-RU"/>
              </w:rPr>
            </w:pPr>
            <w:r w:rsidRPr="00760113">
              <w:rPr>
                <w:rFonts w:ascii="Times New Roman" w:eastAsia="Times New Roman" w:hAnsi="Times New Roman" w:cs="Times New Roman"/>
                <w:b/>
                <w:bCs/>
                <w:caps/>
                <w:color w:val="000000"/>
                <w:lang w:val="en-US" w:eastAsia="ru-RU"/>
              </w:rPr>
              <w:t xml:space="preserve"> </w:t>
            </w:r>
          </w:p>
          <w:p w:rsidR="00760113" w:rsidRPr="00760113" w:rsidRDefault="00760113" w:rsidP="00760113">
            <w:pPr>
              <w:spacing w:after="0" w:line="240" w:lineRule="auto"/>
              <w:jc w:val="center"/>
              <w:rPr>
                <w:rFonts w:ascii="Times New Roman" w:eastAsia="Times New Roman" w:hAnsi="Times New Roman" w:cs="Times New Roman"/>
                <w:b/>
                <w:bCs/>
                <w:caps/>
                <w:color w:val="000000"/>
                <w:lang w:val="en-US" w:eastAsia="ru-RU"/>
              </w:rPr>
            </w:pPr>
            <w:r w:rsidRPr="00760113">
              <w:rPr>
                <w:rFonts w:ascii="Times New Roman" w:eastAsia="Times New Roman" w:hAnsi="Times New Roman" w:cs="Times New Roman"/>
                <w:b/>
                <w:bCs/>
                <w:caps/>
                <w:color w:val="000000"/>
                <w:lang w:val="en-US" w:eastAsia="ru-RU"/>
              </w:rPr>
              <w:t>6. TERM of the Agreement</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 6.1 This Agreement shall take effect as of the aforementioned date of its signing by all the Parties and shall remain in force until the Parties complete their obligations hereunder. After expiration of this Agreement Coordinator shall still have the obligation to provide Contributor with all </w:t>
            </w:r>
            <w:r w:rsidRPr="00760113">
              <w:rPr>
                <w:rFonts w:ascii="Times New Roman" w:eastAsia="Times New Roman" w:hAnsi="Times New Roman" w:cs="Times New Roman"/>
                <w:color w:val="000000"/>
                <w:lang w:val="en-US" w:eastAsia="ru-RU"/>
              </w:rPr>
              <w:lastRenderedPageBreak/>
              <w:t>supporting documents confirming that this contribution was made according to the intended use.</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rPr>
                <w:rFonts w:ascii="Times New Roman" w:eastAsia="Times New Roman" w:hAnsi="Times New Roman" w:cs="Times New Roman"/>
                <w:b/>
                <w:bCs/>
                <w:caps/>
                <w:color w:val="000000"/>
                <w:lang w:val="en-US" w:eastAsia="ru-RU"/>
              </w:rPr>
            </w:pPr>
            <w:r w:rsidRPr="00760113">
              <w:rPr>
                <w:rFonts w:ascii="Times New Roman" w:eastAsia="Times New Roman" w:hAnsi="Times New Roman" w:cs="Times New Roman"/>
                <w:b/>
                <w:bCs/>
                <w:caps/>
                <w:color w:val="000000"/>
                <w:lang w:val="en-US" w:eastAsia="ru-RU"/>
              </w:rPr>
              <w:t>7. LOCATIONS and banking details</w:t>
            </w:r>
          </w:p>
          <w:p w:rsidR="00760113" w:rsidRPr="00760113" w:rsidRDefault="00760113" w:rsidP="00760113">
            <w:pPr>
              <w:spacing w:after="0" w:line="240" w:lineRule="auto"/>
              <w:jc w:val="center"/>
              <w:rPr>
                <w:rFonts w:ascii="Times New Roman" w:eastAsia="Times New Roman" w:hAnsi="Times New Roman" w:cs="Times New Roman"/>
                <w:b/>
                <w:bCs/>
                <w:caps/>
                <w:color w:val="000000"/>
                <w:lang w:val="en-US" w:eastAsia="ru-RU"/>
              </w:rPr>
            </w:pPr>
            <w:r w:rsidRPr="00760113">
              <w:rPr>
                <w:rFonts w:ascii="Times New Roman" w:eastAsia="Times New Roman" w:hAnsi="Times New Roman" w:cs="Times New Roman"/>
                <w:b/>
                <w:bCs/>
                <w:caps/>
                <w:color w:val="000000"/>
                <w:lang w:val="en-US" w:eastAsia="ru-RU"/>
              </w:rPr>
              <w:t>of the parties</w:t>
            </w:r>
          </w:p>
          <w:p w:rsidR="00760113" w:rsidRPr="00760113" w:rsidRDefault="00760113" w:rsidP="00760113">
            <w:pPr>
              <w:keepNext/>
              <w:spacing w:after="0" w:line="240" w:lineRule="auto"/>
              <w:outlineLvl w:val="1"/>
              <w:rPr>
                <w:rFonts w:ascii="Times New Roman" w:eastAsia="Times New Roman" w:hAnsi="Times New Roman" w:cs="Times New Roman"/>
                <w:bCs/>
                <w:color w:val="000000"/>
                <w:u w:val="single"/>
                <w:lang w:val="en-US" w:eastAsia="ru-RU"/>
              </w:rPr>
            </w:pPr>
            <w:r w:rsidRPr="00760113">
              <w:rPr>
                <w:rFonts w:ascii="Times New Roman" w:eastAsia="Times New Roman" w:hAnsi="Times New Roman" w:cs="Times New Roman"/>
                <w:bCs/>
                <w:color w:val="000000"/>
                <w:u w:val="single"/>
                <w:lang w:val="en-US" w:eastAsia="ru-RU"/>
              </w:rPr>
              <w:t>Contributor</w:t>
            </w:r>
          </w:p>
          <w:p w:rsidR="00760113" w:rsidRPr="00760113" w:rsidRDefault="00760113" w:rsidP="00760113">
            <w:pPr>
              <w:spacing w:after="0" w:line="240" w:lineRule="auto"/>
              <w:rPr>
                <w:rFonts w:ascii="Times New Roman" w:eastAsia="Times New Roman" w:hAnsi="Times New Roman" w:cs="Times New Roman"/>
                <w:b/>
                <w:bCs/>
                <w:color w:val="000000"/>
                <w:lang w:val="en-US" w:eastAsia="ru-RU"/>
              </w:rPr>
            </w:pPr>
            <w:r w:rsidRPr="00760113">
              <w:rPr>
                <w:rFonts w:ascii="Times New Roman" w:eastAsia="Times New Roman" w:hAnsi="Times New Roman" w:cs="Times New Roman"/>
                <w:b/>
                <w:bCs/>
                <w:color w:val="000000"/>
                <w:lang w:val="en-US" w:eastAsia="ru-RU"/>
              </w:rPr>
              <w:t xml:space="preserve">Closed Joint Stock Company Caspian Pipeline Consortium-R </w:t>
            </w:r>
          </w:p>
          <w:p w:rsidR="00760113" w:rsidRPr="00760113" w:rsidRDefault="00760113" w:rsidP="00760113">
            <w:pPr>
              <w:spacing w:after="0" w:line="240" w:lineRule="auto"/>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40, </w:t>
            </w:r>
            <w:proofErr w:type="spellStart"/>
            <w:r w:rsidRPr="00760113">
              <w:rPr>
                <w:rFonts w:ascii="Times New Roman" w:eastAsia="Times New Roman" w:hAnsi="Times New Roman" w:cs="Times New Roman"/>
                <w:color w:val="000000"/>
                <w:lang w:val="en-US" w:eastAsia="ru-RU"/>
              </w:rPr>
              <w:t>Bolshaya</w:t>
            </w:r>
            <w:proofErr w:type="spellEnd"/>
            <w:r w:rsidRPr="00760113">
              <w:rPr>
                <w:rFonts w:ascii="Times New Roman" w:eastAsia="Times New Roman" w:hAnsi="Times New Roman" w:cs="Times New Roman"/>
                <w:color w:val="000000"/>
                <w:lang w:val="en-US" w:eastAsia="ru-RU"/>
              </w:rPr>
              <w:t xml:space="preserve"> </w:t>
            </w:r>
            <w:proofErr w:type="spellStart"/>
            <w:r w:rsidRPr="00760113">
              <w:rPr>
                <w:rFonts w:ascii="Times New Roman" w:eastAsia="Times New Roman" w:hAnsi="Times New Roman" w:cs="Times New Roman"/>
                <w:color w:val="000000"/>
                <w:lang w:val="en-US" w:eastAsia="ru-RU"/>
              </w:rPr>
              <w:t>Ordynka</w:t>
            </w:r>
            <w:proofErr w:type="spellEnd"/>
            <w:r w:rsidRPr="00760113">
              <w:rPr>
                <w:rFonts w:ascii="Times New Roman" w:eastAsia="Times New Roman" w:hAnsi="Times New Roman" w:cs="Times New Roman"/>
                <w:color w:val="000000"/>
                <w:lang w:val="en-US" w:eastAsia="ru-RU"/>
              </w:rPr>
              <w:t xml:space="preserve"> str., build.# 4, “Legion” Business Complex, 4-th floor, Moscow, 119017, Russia</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Legal address: Marine Terminal, </w:t>
            </w:r>
            <w:proofErr w:type="spellStart"/>
            <w:r w:rsidRPr="00760113">
              <w:rPr>
                <w:rFonts w:ascii="Times New Roman" w:eastAsia="Times New Roman" w:hAnsi="Times New Roman" w:cs="Times New Roman"/>
                <w:color w:val="000000"/>
                <w:lang w:val="en-US" w:eastAsia="ru-RU"/>
              </w:rPr>
              <w:t>Primorskiy</w:t>
            </w:r>
            <w:proofErr w:type="spellEnd"/>
            <w:r w:rsidRPr="00760113">
              <w:rPr>
                <w:rFonts w:ascii="Times New Roman" w:eastAsia="Times New Roman" w:hAnsi="Times New Roman" w:cs="Times New Roman"/>
                <w:color w:val="000000"/>
                <w:lang w:val="en-US" w:eastAsia="ru-RU"/>
              </w:rPr>
              <w:t xml:space="preserve"> </w:t>
            </w:r>
            <w:proofErr w:type="spellStart"/>
            <w:r w:rsidRPr="00760113">
              <w:rPr>
                <w:rFonts w:ascii="Times New Roman" w:eastAsia="Times New Roman" w:hAnsi="Times New Roman" w:cs="Times New Roman"/>
                <w:color w:val="000000"/>
                <w:lang w:val="en-US" w:eastAsia="ru-RU"/>
              </w:rPr>
              <w:t>okrug</w:t>
            </w:r>
            <w:proofErr w:type="spellEnd"/>
            <w:r w:rsidRPr="00760113">
              <w:rPr>
                <w:rFonts w:ascii="Times New Roman" w:eastAsia="Times New Roman" w:hAnsi="Times New Roman" w:cs="Times New Roman"/>
                <w:color w:val="000000"/>
                <w:lang w:val="en-US" w:eastAsia="ru-RU"/>
              </w:rPr>
              <w:t xml:space="preserve">, Novorossiysk, Krasnodar </w:t>
            </w:r>
            <w:proofErr w:type="spellStart"/>
            <w:r w:rsidRPr="00760113">
              <w:rPr>
                <w:rFonts w:ascii="Times New Roman" w:eastAsia="Times New Roman" w:hAnsi="Times New Roman" w:cs="Times New Roman"/>
                <w:color w:val="000000"/>
                <w:lang w:val="en-US" w:eastAsia="ru-RU"/>
              </w:rPr>
              <w:t>Krai</w:t>
            </w:r>
            <w:proofErr w:type="spellEnd"/>
            <w:r w:rsidRPr="00760113">
              <w:rPr>
                <w:rFonts w:ascii="Times New Roman" w:eastAsia="Times New Roman" w:hAnsi="Times New Roman" w:cs="Times New Roman"/>
                <w:color w:val="000000"/>
                <w:lang w:val="en-US" w:eastAsia="ru-RU"/>
              </w:rPr>
              <w:t>, Russia, 353900</w:t>
            </w:r>
          </w:p>
          <w:p w:rsidR="00760113" w:rsidRPr="00760113" w:rsidRDefault="00760113" w:rsidP="00760113">
            <w:pPr>
              <w:spacing w:after="0" w:line="240" w:lineRule="auto"/>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Tel. (495) 745-87-90</w:t>
            </w:r>
          </w:p>
          <w:p w:rsidR="00760113" w:rsidRPr="00760113" w:rsidRDefault="00760113" w:rsidP="00760113">
            <w:pPr>
              <w:spacing w:after="0" w:line="240" w:lineRule="auto"/>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Fax (495) 797-59-89</w:t>
            </w:r>
          </w:p>
          <w:p w:rsidR="00760113" w:rsidRPr="00760113" w:rsidRDefault="00760113" w:rsidP="00760113">
            <w:pPr>
              <w:spacing w:after="0" w:line="240" w:lineRule="auto"/>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rPr>
                <w:rFonts w:ascii="Times New Roman" w:eastAsia="Times New Roman" w:hAnsi="Times New Roman" w:cs="Times New Roman"/>
                <w:color w:val="000000"/>
                <w:lang w:val="en-US" w:eastAsia="ru-RU"/>
              </w:rPr>
            </w:pPr>
          </w:p>
          <w:p w:rsidR="00760113" w:rsidRPr="00760113" w:rsidRDefault="00760113" w:rsidP="00760113">
            <w:pPr>
              <w:shd w:val="clear" w:color="auto" w:fill="FFFFFF"/>
              <w:spacing w:after="0" w:line="240" w:lineRule="auto"/>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Banking details:</w:t>
            </w:r>
          </w:p>
          <w:p w:rsidR="00760113" w:rsidRPr="00760113" w:rsidRDefault="00760113" w:rsidP="00760113">
            <w:pPr>
              <w:shd w:val="clear" w:color="auto" w:fill="FFFFFF"/>
              <w:spacing w:after="0" w:line="240" w:lineRule="auto"/>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Acc. # 40702810100005016959 with The Royal Bank of Scotland ZAO 17/1 </w:t>
            </w:r>
            <w:proofErr w:type="spellStart"/>
            <w:r w:rsidRPr="00760113">
              <w:rPr>
                <w:rFonts w:ascii="Times New Roman" w:eastAsia="Times New Roman" w:hAnsi="Times New Roman" w:cs="Times New Roman"/>
                <w:color w:val="000000"/>
                <w:lang w:val="en-US" w:eastAsia="ru-RU"/>
              </w:rPr>
              <w:t>Bolshaya</w:t>
            </w:r>
            <w:proofErr w:type="spellEnd"/>
            <w:r w:rsidRPr="00760113">
              <w:rPr>
                <w:rFonts w:ascii="Times New Roman" w:eastAsia="Times New Roman" w:hAnsi="Times New Roman" w:cs="Times New Roman"/>
                <w:color w:val="000000"/>
                <w:lang w:val="en-US" w:eastAsia="ru-RU"/>
              </w:rPr>
              <w:t xml:space="preserve"> </w:t>
            </w:r>
            <w:proofErr w:type="spellStart"/>
            <w:r w:rsidRPr="00760113">
              <w:rPr>
                <w:rFonts w:ascii="Times New Roman" w:eastAsia="Times New Roman" w:hAnsi="Times New Roman" w:cs="Times New Roman"/>
                <w:color w:val="000000"/>
                <w:lang w:val="en-US" w:eastAsia="ru-RU"/>
              </w:rPr>
              <w:t>Nikitskaya</w:t>
            </w:r>
            <w:proofErr w:type="spellEnd"/>
            <w:r w:rsidRPr="00760113">
              <w:rPr>
                <w:rFonts w:ascii="Times New Roman" w:eastAsia="Times New Roman" w:hAnsi="Times New Roman" w:cs="Times New Roman"/>
                <w:color w:val="000000"/>
                <w:lang w:val="en-US" w:eastAsia="ru-RU"/>
              </w:rPr>
              <w:t xml:space="preserve"> </w:t>
            </w:r>
            <w:proofErr w:type="spellStart"/>
            <w:r w:rsidRPr="00760113">
              <w:rPr>
                <w:rFonts w:ascii="Times New Roman" w:eastAsia="Times New Roman" w:hAnsi="Times New Roman" w:cs="Times New Roman"/>
                <w:color w:val="000000"/>
                <w:lang w:val="en-US" w:eastAsia="ru-RU"/>
              </w:rPr>
              <w:t>st.</w:t>
            </w:r>
            <w:proofErr w:type="spellEnd"/>
            <w:r w:rsidRPr="00760113">
              <w:rPr>
                <w:rFonts w:ascii="Times New Roman" w:eastAsia="Times New Roman" w:hAnsi="Times New Roman" w:cs="Times New Roman"/>
                <w:color w:val="000000"/>
                <w:lang w:val="en-US" w:eastAsia="ru-RU"/>
              </w:rPr>
              <w:t>, Moscow, Russia, 125009 Corr. Acct. 30101810900000000217</w:t>
            </w:r>
          </w:p>
          <w:p w:rsidR="00760113" w:rsidRPr="00760113" w:rsidRDefault="00760113" w:rsidP="00760113">
            <w:pPr>
              <w:shd w:val="clear" w:color="auto" w:fill="FFFFFF"/>
              <w:spacing w:after="0" w:line="240" w:lineRule="auto"/>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BIK 044525217</w:t>
            </w:r>
          </w:p>
          <w:p w:rsidR="00760113" w:rsidRPr="00760113" w:rsidRDefault="00760113" w:rsidP="00760113">
            <w:pPr>
              <w:shd w:val="clear" w:color="auto" w:fill="FFFFFF"/>
              <w:spacing w:after="0" w:line="240" w:lineRule="auto"/>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 xml:space="preserve">INN 2310040800 </w:t>
            </w:r>
          </w:p>
          <w:p w:rsidR="00760113" w:rsidRPr="00760113" w:rsidRDefault="00760113" w:rsidP="00760113">
            <w:pPr>
              <w:shd w:val="clear" w:color="auto" w:fill="FFFFFF"/>
              <w:spacing w:after="0" w:line="240" w:lineRule="auto"/>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KPP 997150001</w:t>
            </w:r>
            <w:r w:rsidRPr="00760113">
              <w:rPr>
                <w:rFonts w:ascii="Times New Roman" w:eastAsia="Times New Roman" w:hAnsi="Times New Roman" w:cs="Times New Roman"/>
                <w:color w:val="000000"/>
                <w:lang w:val="en-US" w:eastAsia="ru-RU"/>
              </w:rPr>
              <w:tab/>
            </w:r>
            <w:r w:rsidRPr="00760113">
              <w:rPr>
                <w:rFonts w:ascii="Times New Roman" w:eastAsia="Times New Roman" w:hAnsi="Times New Roman" w:cs="Times New Roman"/>
                <w:color w:val="000000"/>
                <w:lang w:val="en-US" w:eastAsia="ru-RU"/>
              </w:rPr>
              <w:tab/>
            </w:r>
            <w:r w:rsidRPr="00760113">
              <w:rPr>
                <w:rFonts w:ascii="Times New Roman" w:eastAsia="Times New Roman" w:hAnsi="Times New Roman" w:cs="Times New Roman"/>
                <w:color w:val="000000"/>
                <w:lang w:val="en-US" w:eastAsia="ru-RU"/>
              </w:rPr>
              <w:tab/>
              <w:t xml:space="preserve"> </w:t>
            </w:r>
          </w:p>
          <w:p w:rsidR="00760113" w:rsidRPr="00760113" w:rsidRDefault="00760113" w:rsidP="00760113">
            <w:pPr>
              <w:shd w:val="clear" w:color="auto" w:fill="FFFFFF"/>
              <w:spacing w:after="0" w:line="240" w:lineRule="auto"/>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OKONH 51131</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r w:rsidRPr="00760113">
              <w:rPr>
                <w:rFonts w:ascii="Times New Roman" w:eastAsia="Times New Roman" w:hAnsi="Times New Roman" w:cs="Times New Roman"/>
                <w:color w:val="000000"/>
                <w:lang w:val="en-US" w:eastAsia="ru-RU"/>
              </w:rPr>
              <w:t>OKPO 48432499</w:t>
            </w:r>
          </w:p>
          <w:p w:rsidR="00760113" w:rsidRPr="00760113" w:rsidRDefault="00760113" w:rsidP="00760113">
            <w:pPr>
              <w:numPr>
                <w:ilvl w:val="7"/>
                <w:numId w:val="0"/>
              </w:numPr>
              <w:tabs>
                <w:tab w:val="num" w:pos="1440"/>
              </w:tabs>
              <w:spacing w:after="0" w:line="240" w:lineRule="auto"/>
              <w:ind w:hanging="1440"/>
              <w:outlineLvl w:val="7"/>
              <w:rPr>
                <w:rFonts w:ascii="Times New Roman" w:eastAsia="Times New Roman" w:hAnsi="Times New Roman" w:cs="Times New Roman"/>
                <w:i/>
                <w:color w:val="000000"/>
                <w:sz w:val="20"/>
                <w:u w:val="single"/>
                <w:lang w:val="en-US" w:eastAsia="ru-RU"/>
              </w:rPr>
            </w:pPr>
          </w:p>
          <w:p w:rsidR="00760113" w:rsidRPr="00760113" w:rsidRDefault="00760113" w:rsidP="00760113">
            <w:pPr>
              <w:numPr>
                <w:ilvl w:val="7"/>
                <w:numId w:val="0"/>
              </w:numPr>
              <w:tabs>
                <w:tab w:val="num" w:pos="1440"/>
              </w:tabs>
              <w:spacing w:after="0" w:line="240" w:lineRule="auto"/>
              <w:ind w:hanging="1440"/>
              <w:outlineLvl w:val="7"/>
              <w:rPr>
                <w:rFonts w:ascii="Times New Roman" w:eastAsia="Times New Roman" w:hAnsi="Times New Roman" w:cs="Times New Roman"/>
                <w:i/>
                <w:color w:val="000000"/>
                <w:sz w:val="20"/>
                <w:lang w:val="en-US" w:eastAsia="ru-RU"/>
              </w:rPr>
            </w:pPr>
          </w:p>
          <w:p w:rsidR="00760113" w:rsidRPr="00760113" w:rsidRDefault="00760113" w:rsidP="00760113">
            <w:pPr>
              <w:numPr>
                <w:ilvl w:val="7"/>
                <w:numId w:val="0"/>
              </w:numPr>
              <w:tabs>
                <w:tab w:val="num" w:pos="1440"/>
              </w:tabs>
              <w:spacing w:after="0" w:line="240" w:lineRule="auto"/>
              <w:ind w:hanging="1440"/>
              <w:outlineLvl w:val="7"/>
              <w:rPr>
                <w:rFonts w:ascii="Times New Roman" w:eastAsia="Times New Roman" w:hAnsi="Times New Roman" w:cs="Times New Roman"/>
                <w:i/>
                <w:color w:val="000000"/>
                <w:sz w:val="20"/>
                <w:lang w:val="en-US" w:eastAsia="ru-RU"/>
              </w:rPr>
            </w:pPr>
            <w:r w:rsidRPr="00760113">
              <w:rPr>
                <w:rFonts w:ascii="Times New Roman" w:eastAsia="Times New Roman" w:hAnsi="Times New Roman" w:cs="Times New Roman"/>
                <w:i/>
                <w:color w:val="000000"/>
                <w:sz w:val="20"/>
                <w:u w:val="single"/>
                <w:lang w:val="en-US" w:eastAsia="ru-RU"/>
              </w:rPr>
              <w:t>Coordinator</w:t>
            </w:r>
          </w:p>
          <w:p w:rsidR="00760113" w:rsidRPr="00760113" w:rsidRDefault="00760113" w:rsidP="00760113">
            <w:pPr>
              <w:keepNext/>
              <w:spacing w:after="0" w:line="240" w:lineRule="auto"/>
              <w:jc w:val="both"/>
              <w:outlineLvl w:val="8"/>
              <w:rPr>
                <w:rFonts w:ascii="Times New Roman" w:eastAsia="Times New Roman" w:hAnsi="Times New Roman" w:cs="Times New Roman"/>
                <w:b/>
                <w:bCs/>
                <w:color w:val="000000"/>
                <w:lang w:val="en-US" w:eastAsia="ru-RU"/>
              </w:rPr>
            </w:pPr>
            <w:r w:rsidRPr="00760113">
              <w:rPr>
                <w:rFonts w:ascii="Times New Roman" w:eastAsia="Times New Roman" w:hAnsi="Times New Roman" w:cs="Times New Roman"/>
                <w:b/>
                <w:bCs/>
                <w:color w:val="000000"/>
                <w:lang w:val="en-US" w:eastAsia="ru-RU"/>
              </w:rPr>
              <w:t xml:space="preserve">Novorossiysk municipal entity administration </w:t>
            </w:r>
          </w:p>
          <w:p w:rsidR="00760113" w:rsidRPr="00760113" w:rsidRDefault="00760113" w:rsidP="00760113">
            <w:pPr>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tabs>
                <w:tab w:val="left" w:pos="0"/>
                <w:tab w:val="left" w:pos="270"/>
                <w:tab w:val="left" w:pos="720"/>
              </w:tabs>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tabs>
                <w:tab w:val="left" w:pos="0"/>
                <w:tab w:val="left" w:pos="270"/>
                <w:tab w:val="left" w:pos="720"/>
              </w:tabs>
              <w:spacing w:after="0" w:line="240" w:lineRule="auto"/>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rPr>
                <w:rFonts w:ascii="Times New Roman" w:eastAsia="Times New Roman" w:hAnsi="Times New Roman" w:cs="Times New Roman"/>
                <w:b/>
                <w:bCs/>
                <w:color w:val="000000"/>
                <w:u w:val="single"/>
                <w:lang w:val="en-US" w:eastAsia="ru-RU"/>
              </w:rPr>
            </w:pPr>
            <w:r w:rsidRPr="00760113">
              <w:rPr>
                <w:rFonts w:ascii="Times New Roman" w:eastAsia="Times New Roman" w:hAnsi="Times New Roman" w:cs="Times New Roman"/>
                <w:b/>
                <w:bCs/>
                <w:color w:val="000000"/>
                <w:u w:val="single"/>
                <w:lang w:val="en-US" w:eastAsia="ru-RU"/>
              </w:rPr>
              <w:t>Supplier</w:t>
            </w:r>
          </w:p>
          <w:p w:rsidR="00760113" w:rsidRPr="00760113" w:rsidRDefault="00760113" w:rsidP="00760113">
            <w:pPr>
              <w:keepNext/>
              <w:spacing w:after="0" w:line="240" w:lineRule="auto"/>
              <w:outlineLvl w:val="0"/>
              <w:rPr>
                <w:rFonts w:ascii="Times New Roman" w:eastAsia="Times New Roman" w:hAnsi="Times New Roman" w:cs="Times New Roman"/>
                <w:b/>
                <w:color w:val="000000"/>
                <w:lang w:val="en-US" w:eastAsia="ru-RU"/>
              </w:rPr>
            </w:pPr>
            <w:r w:rsidRPr="00760113">
              <w:rPr>
                <w:rFonts w:ascii="Times New Roman" w:eastAsia="Times New Roman" w:hAnsi="Times New Roman" w:cs="Times New Roman"/>
                <w:b/>
                <w:color w:val="000000"/>
                <w:lang w:val="en-US" w:eastAsia="ru-RU"/>
              </w:rPr>
              <w:t xml:space="preserve">Limited Liability Company </w:t>
            </w:r>
          </w:p>
          <w:p w:rsidR="00760113" w:rsidRPr="00760113" w:rsidRDefault="00760113" w:rsidP="00760113">
            <w:pPr>
              <w:keepNext/>
              <w:spacing w:after="0" w:line="240" w:lineRule="auto"/>
              <w:outlineLvl w:val="0"/>
              <w:rPr>
                <w:rFonts w:ascii="Times New Roman" w:eastAsia="Times New Roman" w:hAnsi="Times New Roman" w:cs="Times New Roman"/>
                <w:b/>
                <w:color w:val="000000"/>
                <w:lang w:val="en-US" w:eastAsia="ru-RU"/>
              </w:rPr>
            </w:pPr>
          </w:p>
          <w:p w:rsidR="00760113" w:rsidRPr="00760113" w:rsidRDefault="00760113" w:rsidP="00760113">
            <w:pPr>
              <w:keepNext/>
              <w:spacing w:after="0" w:line="240" w:lineRule="auto"/>
              <w:outlineLvl w:val="0"/>
              <w:rPr>
                <w:rFonts w:ascii="Times New Roman" w:eastAsia="Times New Roman" w:hAnsi="Times New Roman" w:cs="Times New Roman"/>
                <w:b/>
                <w:color w:val="000000"/>
                <w:lang w:val="en-US" w:eastAsia="ru-RU"/>
              </w:rPr>
            </w:pPr>
          </w:p>
          <w:p w:rsidR="00760113" w:rsidRPr="00760113" w:rsidRDefault="00760113" w:rsidP="00760113">
            <w:pPr>
              <w:keepNext/>
              <w:spacing w:after="0" w:line="240" w:lineRule="auto"/>
              <w:outlineLvl w:val="0"/>
              <w:rPr>
                <w:rFonts w:ascii="Times New Roman" w:eastAsia="Times New Roman" w:hAnsi="Times New Roman" w:cs="Times New Roman"/>
                <w:bCs/>
                <w:color w:val="000000"/>
                <w:lang w:eastAsia="ru-RU"/>
              </w:rPr>
            </w:pPr>
          </w:p>
        </w:tc>
        <w:tc>
          <w:tcPr>
            <w:tcW w:w="4820" w:type="dxa"/>
          </w:tcPr>
          <w:p w:rsidR="00760113" w:rsidRPr="00760113" w:rsidRDefault="00760113" w:rsidP="00760113">
            <w:pPr>
              <w:keepNext/>
              <w:spacing w:after="0" w:line="240" w:lineRule="auto"/>
              <w:jc w:val="center"/>
              <w:outlineLvl w:val="0"/>
              <w:rPr>
                <w:rFonts w:ascii="Times New Roman" w:eastAsia="Times New Roman" w:hAnsi="Times New Roman" w:cs="Times New Roman"/>
                <w:color w:val="000000"/>
                <w:kern w:val="28"/>
                <w:lang w:eastAsia="ru-RU"/>
              </w:rPr>
            </w:pPr>
            <w:r w:rsidRPr="00760113">
              <w:rPr>
                <w:rFonts w:ascii="Times New Roman" w:eastAsia="Times New Roman" w:hAnsi="Times New Roman" w:cs="Times New Roman"/>
                <w:color w:val="000000"/>
                <w:kern w:val="28"/>
                <w:lang w:eastAsia="ru-RU"/>
              </w:rPr>
              <w:lastRenderedPageBreak/>
              <w:t>ДОГОВОР № __________________</w:t>
            </w:r>
          </w:p>
          <w:p w:rsidR="00760113" w:rsidRPr="00760113" w:rsidRDefault="00760113" w:rsidP="00760113">
            <w:pPr>
              <w:spacing w:after="0" w:line="240" w:lineRule="auto"/>
              <w:jc w:val="center"/>
              <w:rPr>
                <w:rFonts w:ascii="Times New Roman" w:eastAsia="Times New Roman" w:hAnsi="Times New Roman" w:cs="Times New Roman"/>
                <w:b/>
                <w:color w:val="000000"/>
                <w:lang w:eastAsia="ru-RU"/>
              </w:rPr>
            </w:pPr>
            <w:r w:rsidRPr="00760113">
              <w:rPr>
                <w:rFonts w:ascii="Times New Roman" w:eastAsia="Times New Roman" w:hAnsi="Times New Roman" w:cs="Times New Roman"/>
                <w:b/>
                <w:color w:val="000000"/>
                <w:lang w:eastAsia="ru-RU"/>
              </w:rPr>
              <w:t xml:space="preserve">г. Москва </w:t>
            </w:r>
            <w:r w:rsidRPr="00760113">
              <w:rPr>
                <w:rFonts w:ascii="Times New Roman" w:eastAsia="Times New Roman" w:hAnsi="Times New Roman" w:cs="Times New Roman"/>
                <w:color w:val="000000"/>
                <w:lang w:eastAsia="ru-RU"/>
              </w:rPr>
              <w:t xml:space="preserve">_________________ </w:t>
            </w:r>
            <w:r w:rsidRPr="00760113">
              <w:rPr>
                <w:rFonts w:ascii="Times New Roman" w:eastAsia="Times New Roman" w:hAnsi="Times New Roman" w:cs="Times New Roman"/>
                <w:b/>
                <w:color w:val="000000"/>
                <w:lang w:eastAsia="ru-RU"/>
              </w:rPr>
              <w:t>2015 года</w:t>
            </w:r>
          </w:p>
          <w:p w:rsidR="00760113" w:rsidRPr="00760113" w:rsidRDefault="00760113" w:rsidP="00760113">
            <w:pPr>
              <w:widowControl w:val="0"/>
              <w:tabs>
                <w:tab w:val="num" w:pos="1504"/>
              </w:tabs>
              <w:adjustRightInd w:val="0"/>
              <w:spacing w:after="0" w:line="240" w:lineRule="auto"/>
              <w:ind w:left="1277"/>
              <w:jc w:val="both"/>
              <w:textAlignment w:val="baseline"/>
              <w:rPr>
                <w:rFonts w:ascii="Times New Roman" w:eastAsia="Times New Roman" w:hAnsi="Times New Roman" w:cs="Times New Roman"/>
                <w:bCs/>
                <w:color w:val="000000"/>
                <w:lang w:eastAsia="ru-RU"/>
              </w:rPr>
            </w:pP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b/>
                <w:color w:val="000000"/>
                <w:lang w:eastAsia="ru-RU"/>
              </w:rPr>
              <w:t>Закрытое акционерное общество «Каспийский Трубопроводный Консорциум-Р»</w:t>
            </w:r>
            <w:r w:rsidRPr="00760113">
              <w:rPr>
                <w:rFonts w:ascii="Times New Roman" w:eastAsia="Times New Roman" w:hAnsi="Times New Roman" w:cs="Times New Roman"/>
                <w:color w:val="000000"/>
                <w:lang w:eastAsia="ru-RU"/>
              </w:rPr>
              <w:t xml:space="preserve">, именуемое в дальнейшем </w:t>
            </w:r>
            <w:r w:rsidRPr="00760113">
              <w:rPr>
                <w:rFonts w:ascii="Times New Roman" w:eastAsia="Times New Roman" w:hAnsi="Times New Roman" w:cs="Times New Roman"/>
                <w:b/>
                <w:color w:val="000000"/>
                <w:lang w:eastAsia="ru-RU"/>
              </w:rPr>
              <w:t>«Благотворитель»</w:t>
            </w:r>
            <w:r w:rsidRPr="00760113">
              <w:rPr>
                <w:rFonts w:ascii="Times New Roman" w:eastAsia="Times New Roman" w:hAnsi="Times New Roman" w:cs="Times New Roman"/>
                <w:color w:val="000000"/>
                <w:lang w:eastAsia="ru-RU"/>
              </w:rPr>
              <w:t>, в лице заместителя Генерального директора по связям с Правительством РФ</w:t>
            </w:r>
            <w:r w:rsidRPr="00760113">
              <w:rPr>
                <w:rFonts w:ascii="Times New Roman" w:eastAsia="Times New Roman" w:hAnsi="Times New Roman" w:cs="Times New Roman"/>
                <w:bCs/>
                <w:color w:val="000000"/>
                <w:lang w:eastAsia="ru-RU"/>
              </w:rPr>
              <w:t xml:space="preserve"> Л.В. </w:t>
            </w:r>
            <w:proofErr w:type="spellStart"/>
            <w:r w:rsidRPr="00760113">
              <w:rPr>
                <w:rFonts w:ascii="Times New Roman" w:eastAsia="Times New Roman" w:hAnsi="Times New Roman" w:cs="Times New Roman"/>
                <w:bCs/>
                <w:color w:val="000000"/>
                <w:lang w:eastAsia="ru-RU"/>
              </w:rPr>
              <w:t>Бохановского</w:t>
            </w:r>
            <w:proofErr w:type="spellEnd"/>
            <w:r w:rsidRPr="00760113">
              <w:rPr>
                <w:rFonts w:ascii="Times New Roman" w:eastAsia="Times New Roman" w:hAnsi="Times New Roman" w:cs="Times New Roman"/>
                <w:color w:val="000000"/>
                <w:lang w:eastAsia="ru-RU"/>
              </w:rPr>
              <w:t>, действующего на основании Доверенности, №  от</w:t>
            </w:r>
            <w:proofErr w:type="gramStart"/>
            <w:r w:rsidRPr="00760113">
              <w:rPr>
                <w:rFonts w:ascii="Times New Roman" w:eastAsia="Times New Roman" w:hAnsi="Times New Roman" w:cs="Times New Roman"/>
                <w:color w:val="000000"/>
                <w:lang w:eastAsia="ru-RU"/>
              </w:rPr>
              <w:t xml:space="preserve"> ,</w:t>
            </w:r>
            <w:proofErr w:type="gramEnd"/>
            <w:r w:rsidRPr="00760113">
              <w:rPr>
                <w:rFonts w:ascii="Times New Roman" w:eastAsia="Times New Roman" w:hAnsi="Times New Roman" w:cs="Times New Roman"/>
                <w:color w:val="000000"/>
                <w:lang w:eastAsia="ru-RU"/>
              </w:rPr>
              <w:t xml:space="preserve"> с одной стороны,</w:t>
            </w:r>
          </w:p>
          <w:p w:rsidR="00760113" w:rsidRPr="00760113" w:rsidRDefault="00760113" w:rsidP="00760113">
            <w:pPr>
              <w:widowControl w:val="0"/>
              <w:tabs>
                <w:tab w:val="num" w:pos="1504"/>
              </w:tabs>
              <w:adjustRightInd w:val="0"/>
              <w:spacing w:after="0" w:line="240" w:lineRule="auto"/>
              <w:jc w:val="both"/>
              <w:textAlignment w:val="baseline"/>
              <w:rPr>
                <w:rFonts w:ascii="Times New Roman" w:eastAsia="Times New Roman" w:hAnsi="Times New Roman" w:cs="Times New Roman"/>
                <w:b/>
                <w:bCs/>
                <w:color w:val="000000"/>
                <w:lang w:eastAsia="ru-RU"/>
              </w:rPr>
            </w:pPr>
            <w:r w:rsidRPr="00760113">
              <w:rPr>
                <w:rFonts w:ascii="Times New Roman" w:eastAsia="Times New Roman" w:hAnsi="Times New Roman" w:cs="Times New Roman"/>
                <w:b/>
                <w:bCs/>
                <w:color w:val="000000"/>
                <w:lang w:eastAsia="ru-RU"/>
              </w:rPr>
              <w:t xml:space="preserve">Администрация муниципального образования город Новороссийск, именуемая </w:t>
            </w:r>
            <w:r w:rsidRPr="00760113">
              <w:rPr>
                <w:rFonts w:ascii="Times New Roman" w:eastAsia="Times New Roman" w:hAnsi="Times New Roman" w:cs="Times New Roman"/>
                <w:color w:val="000000"/>
                <w:lang w:eastAsia="ru-RU"/>
              </w:rPr>
              <w:t xml:space="preserve">в дальнейшем </w:t>
            </w:r>
            <w:r w:rsidRPr="00760113">
              <w:rPr>
                <w:rFonts w:ascii="Times New Roman" w:eastAsia="Times New Roman" w:hAnsi="Times New Roman" w:cs="Times New Roman"/>
                <w:b/>
                <w:bCs/>
                <w:color w:val="000000"/>
                <w:lang w:eastAsia="ru-RU"/>
              </w:rPr>
              <w:t>«Координатор»,</w:t>
            </w:r>
            <w:r w:rsidRPr="00760113">
              <w:rPr>
                <w:rFonts w:ascii="Times New Roman" w:eastAsia="Times New Roman" w:hAnsi="Times New Roman" w:cs="Times New Roman"/>
                <w:color w:val="000000"/>
                <w:lang w:eastAsia="ru-RU"/>
              </w:rPr>
              <w:t xml:space="preserve"> в лице главы администрации В.И. </w:t>
            </w:r>
            <w:proofErr w:type="spellStart"/>
            <w:r w:rsidRPr="00760113">
              <w:rPr>
                <w:rFonts w:ascii="Times New Roman" w:eastAsia="Times New Roman" w:hAnsi="Times New Roman" w:cs="Times New Roman"/>
                <w:color w:val="000000"/>
                <w:lang w:eastAsia="ru-RU"/>
              </w:rPr>
              <w:t>Синяговского</w:t>
            </w:r>
            <w:proofErr w:type="spellEnd"/>
            <w:r w:rsidRPr="00760113">
              <w:rPr>
                <w:rFonts w:ascii="Times New Roman" w:eastAsia="Times New Roman" w:hAnsi="Times New Roman" w:cs="Times New Roman"/>
                <w:color w:val="000000"/>
                <w:lang w:eastAsia="ru-RU"/>
              </w:rPr>
              <w:t>, действующего на основании Устава, со второй стороны,</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bCs/>
                <w:color w:val="000000"/>
                <w:lang w:eastAsia="ru-RU"/>
              </w:rPr>
              <w:t>и</w:t>
            </w:r>
            <w:r w:rsidRPr="00760113">
              <w:rPr>
                <w:rFonts w:ascii="Times New Roman" w:eastAsia="Times New Roman" w:hAnsi="Times New Roman" w:cs="Times New Roman"/>
                <w:b/>
                <w:bCs/>
                <w:color w:val="000000"/>
                <w:lang w:eastAsia="ru-RU"/>
              </w:rPr>
              <w:t xml:space="preserve"> </w:t>
            </w:r>
            <w:r w:rsidRPr="00760113">
              <w:rPr>
                <w:rFonts w:ascii="Times New Roman" w:eastAsia="Times New Roman" w:hAnsi="Times New Roman" w:cs="Times New Roman"/>
                <w:b/>
                <w:color w:val="000000"/>
                <w:lang w:eastAsia="ru-RU"/>
              </w:rPr>
              <w:t>Общество с ограниченной ответственностью (ООО) ____,</w:t>
            </w:r>
            <w:r w:rsidRPr="00760113">
              <w:rPr>
                <w:rFonts w:ascii="Times New Roman" w:eastAsia="Times New Roman" w:hAnsi="Times New Roman" w:cs="Times New Roman"/>
                <w:color w:val="000000"/>
                <w:lang w:eastAsia="ru-RU"/>
              </w:rPr>
              <w:t xml:space="preserve"> приглашенное Координатором к участию в настоящем Договоре (письмо Координатора №  от ) и именуемое в дальнейшем </w:t>
            </w:r>
            <w:r w:rsidRPr="00760113">
              <w:rPr>
                <w:rFonts w:ascii="Times New Roman" w:eastAsia="Times New Roman" w:hAnsi="Times New Roman" w:cs="Times New Roman"/>
                <w:b/>
                <w:bCs/>
                <w:color w:val="000000"/>
                <w:lang w:eastAsia="ru-RU"/>
              </w:rPr>
              <w:t>«Поставщик»</w:t>
            </w:r>
            <w:r w:rsidRPr="00760113">
              <w:rPr>
                <w:rFonts w:ascii="Times New Roman" w:eastAsia="Times New Roman" w:hAnsi="Times New Roman" w:cs="Times New Roman"/>
                <w:color w:val="000000"/>
                <w:lang w:eastAsia="ru-RU"/>
              </w:rPr>
              <w:t>, в лице генерального директора</w:t>
            </w:r>
            <w:proofErr w:type="gramStart"/>
            <w:r w:rsidRPr="00760113">
              <w:rPr>
                <w:rFonts w:ascii="Times New Roman" w:eastAsia="Times New Roman" w:hAnsi="Times New Roman" w:cs="Times New Roman"/>
                <w:color w:val="000000"/>
                <w:lang w:eastAsia="ru-RU"/>
              </w:rPr>
              <w:t xml:space="preserve"> ,</w:t>
            </w:r>
            <w:proofErr w:type="gramEnd"/>
            <w:r w:rsidRPr="00760113">
              <w:rPr>
                <w:rFonts w:ascii="Times New Roman" w:eastAsia="Times New Roman" w:hAnsi="Times New Roman" w:cs="Times New Roman"/>
                <w:color w:val="000000"/>
                <w:lang w:eastAsia="ru-RU"/>
              </w:rPr>
              <w:t xml:space="preserve"> действующего на основании, с третьей стороны, заключили настоящий Договор с целью оказания благотворительной помощи в виде поставки медицинского оборудования (в дальнейшем «</w:t>
            </w:r>
            <w:r w:rsidRPr="00760113">
              <w:rPr>
                <w:rFonts w:ascii="Times New Roman" w:eastAsia="Times New Roman" w:hAnsi="Times New Roman" w:cs="Times New Roman"/>
                <w:b/>
                <w:color w:val="000000"/>
                <w:lang w:eastAsia="ru-RU"/>
              </w:rPr>
              <w:t>Оборудование</w:t>
            </w:r>
            <w:r w:rsidRPr="00760113">
              <w:rPr>
                <w:rFonts w:ascii="Times New Roman" w:eastAsia="Times New Roman" w:hAnsi="Times New Roman" w:cs="Times New Roman"/>
                <w:color w:val="000000"/>
                <w:lang w:eastAsia="ru-RU"/>
              </w:rPr>
              <w:t>») для муниципальных учреждений здравоохранения муниципального образования город Новороссийск (далее «</w:t>
            </w:r>
            <w:r w:rsidRPr="00760113">
              <w:rPr>
                <w:rFonts w:ascii="Times New Roman" w:eastAsia="Times New Roman" w:hAnsi="Times New Roman" w:cs="Times New Roman"/>
                <w:b/>
                <w:color w:val="000000"/>
                <w:lang w:eastAsia="ru-RU"/>
              </w:rPr>
              <w:t>Получатели</w:t>
            </w:r>
            <w:r w:rsidRPr="00760113">
              <w:rPr>
                <w:rFonts w:ascii="Times New Roman" w:eastAsia="Times New Roman" w:hAnsi="Times New Roman" w:cs="Times New Roman"/>
                <w:color w:val="000000"/>
                <w:lang w:eastAsia="ru-RU"/>
              </w:rPr>
              <w:t>») в интересах жителей города Новороссийска (далее «</w:t>
            </w:r>
            <w:proofErr w:type="spellStart"/>
            <w:r w:rsidRPr="00760113">
              <w:rPr>
                <w:rFonts w:ascii="Times New Roman" w:eastAsia="Times New Roman" w:hAnsi="Times New Roman" w:cs="Times New Roman"/>
                <w:b/>
                <w:color w:val="000000"/>
                <w:lang w:eastAsia="ru-RU"/>
              </w:rPr>
              <w:t>Благополучатели</w:t>
            </w:r>
            <w:proofErr w:type="spellEnd"/>
            <w:r w:rsidRPr="00760113">
              <w:rPr>
                <w:rFonts w:ascii="Times New Roman" w:eastAsia="Times New Roman" w:hAnsi="Times New Roman" w:cs="Times New Roman"/>
                <w:color w:val="000000"/>
                <w:lang w:eastAsia="ru-RU"/>
              </w:rPr>
              <w:t xml:space="preserve">»). </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 xml:space="preserve">Настоящий Договор вступает в силу </w:t>
            </w:r>
            <w:proofErr w:type="gramStart"/>
            <w:r w:rsidRPr="00760113">
              <w:rPr>
                <w:rFonts w:ascii="Times New Roman" w:eastAsia="Times New Roman" w:hAnsi="Times New Roman" w:cs="Times New Roman"/>
                <w:color w:val="000000"/>
                <w:lang w:eastAsia="ru-RU"/>
              </w:rPr>
              <w:t>с даты</w:t>
            </w:r>
            <w:proofErr w:type="gramEnd"/>
            <w:r w:rsidRPr="00760113">
              <w:rPr>
                <w:rFonts w:ascii="Times New Roman" w:eastAsia="Times New Roman" w:hAnsi="Times New Roman" w:cs="Times New Roman"/>
                <w:color w:val="000000"/>
                <w:lang w:eastAsia="ru-RU"/>
              </w:rPr>
              <w:t xml:space="preserve"> его подписания всеми Сторонами.</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p>
          <w:p w:rsidR="00760113" w:rsidRPr="00760113" w:rsidRDefault="00760113" w:rsidP="001177AB">
            <w:pPr>
              <w:numPr>
                <w:ilvl w:val="0"/>
                <w:numId w:val="8"/>
              </w:numPr>
              <w:tabs>
                <w:tab w:val="num" w:pos="34"/>
              </w:tabs>
              <w:spacing w:after="0" w:line="240" w:lineRule="auto"/>
              <w:jc w:val="center"/>
              <w:rPr>
                <w:rFonts w:ascii="Times New Roman" w:eastAsia="Times New Roman" w:hAnsi="Times New Roman" w:cs="Times New Roman"/>
                <w:b/>
                <w:bCs/>
                <w:color w:val="000000"/>
                <w:lang w:eastAsia="ru-RU"/>
              </w:rPr>
            </w:pPr>
            <w:r w:rsidRPr="00760113">
              <w:rPr>
                <w:rFonts w:ascii="Times New Roman" w:eastAsia="Times New Roman" w:hAnsi="Times New Roman" w:cs="Times New Roman"/>
                <w:b/>
                <w:bCs/>
                <w:color w:val="000000"/>
                <w:lang w:eastAsia="ru-RU"/>
              </w:rPr>
              <w:t>ПРЕДМЕТ ДОГОВОРА</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 xml:space="preserve">1.1 Благотворитель предоставляет на благотворительной основе денежные средства Поставщику в оплату поставки Получателям Оборудования. Поставщик обязуется поставить указанное Оборудование. Координатор контролирует соблюдение Поставщиком обязательств по настоящему Договору, контролирует приемку и постановку Получателями поставленного Оборудования на баланс, использование ими Оборудования в целях, указанных в преамбуле Договора, в дальнейшем, обеспечивает своевременное предоставление Благотворителю отчетной документации в соответствии с настоящим </w:t>
            </w:r>
            <w:r w:rsidRPr="00760113">
              <w:rPr>
                <w:rFonts w:ascii="Times New Roman" w:eastAsia="Times New Roman" w:hAnsi="Times New Roman" w:cs="Times New Roman"/>
                <w:color w:val="000000"/>
                <w:lang w:eastAsia="ru-RU"/>
              </w:rPr>
              <w:lastRenderedPageBreak/>
              <w:t xml:space="preserve">договором, а также обеспечивает освещение помощи, оказанной Благотворителем, в СМИ. Стороны стремятся к тому, чтобы благотворительная помощь была оказана беспристрастным и благоприятным образом с целью удовлетворения потребностей </w:t>
            </w:r>
            <w:proofErr w:type="spellStart"/>
            <w:r w:rsidRPr="00760113">
              <w:rPr>
                <w:rFonts w:ascii="Times New Roman" w:eastAsia="Times New Roman" w:hAnsi="Times New Roman" w:cs="Times New Roman"/>
                <w:color w:val="000000"/>
                <w:lang w:eastAsia="ru-RU"/>
              </w:rPr>
              <w:t>Благополучателей</w:t>
            </w:r>
            <w:proofErr w:type="spellEnd"/>
            <w:r w:rsidRPr="00760113">
              <w:rPr>
                <w:rFonts w:ascii="Times New Roman" w:eastAsia="Times New Roman" w:hAnsi="Times New Roman" w:cs="Times New Roman"/>
                <w:color w:val="000000"/>
                <w:lang w:eastAsia="ru-RU"/>
              </w:rPr>
              <w:t>.</w:t>
            </w:r>
          </w:p>
          <w:p w:rsidR="00760113" w:rsidRPr="00760113" w:rsidRDefault="00760113" w:rsidP="00760113">
            <w:pPr>
              <w:tabs>
                <w:tab w:val="num" w:pos="1219"/>
              </w:tabs>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 xml:space="preserve">1.2 Смета осуществления благотворительной помощи, которую желает оказать Благотворитель, с указанием Получателей Оборудования приведена в Приложении «А», которое прилагается к настоящему Договору и является его неотъемлемой частью. </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1.3 Общая сумма настоящего Договора, согласно Смете (Приложение «А»), составляет</w:t>
            </w:r>
            <w:proofErr w:type="gramStart"/>
            <w:r w:rsidRPr="00760113">
              <w:rPr>
                <w:rFonts w:ascii="Times New Roman" w:eastAsia="Times New Roman" w:hAnsi="Times New Roman" w:cs="Times New Roman"/>
                <w:color w:val="000000"/>
                <w:lang w:eastAsia="ru-RU"/>
              </w:rPr>
              <w:t xml:space="preserve"> ________</w:t>
            </w:r>
            <w:r w:rsidRPr="00760113">
              <w:rPr>
                <w:rFonts w:ascii="Times New Roman" w:eastAsia="Times New Roman" w:hAnsi="Times New Roman" w:cs="Times New Roman"/>
                <w:b/>
                <w:color w:val="000000"/>
                <w:lang w:eastAsia="ru-RU"/>
              </w:rPr>
              <w:t xml:space="preserve"> (___) </w:t>
            </w:r>
            <w:proofErr w:type="gramEnd"/>
            <w:r w:rsidRPr="00760113">
              <w:rPr>
                <w:rFonts w:ascii="Times New Roman" w:eastAsia="Times New Roman" w:hAnsi="Times New Roman" w:cs="Times New Roman"/>
                <w:color w:val="000000"/>
                <w:lang w:eastAsia="ru-RU"/>
              </w:rPr>
              <w:t>российских рублей включая все применимые налоги. Любое изменение системы налогообложения Поставщика не повлечет изменения суммы настоящего Договора.</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1.4 Поставщик поставляет, производит монтаж и ввод в эксплуатацию Оборудования Получателям в соответствии с номенклатурой, количеством и ценами, указанны</w:t>
            </w:r>
            <w:r w:rsidR="008E449C">
              <w:rPr>
                <w:rFonts w:ascii="Times New Roman" w:eastAsia="Times New Roman" w:hAnsi="Times New Roman" w:cs="Times New Roman"/>
                <w:color w:val="000000"/>
                <w:lang w:eastAsia="ru-RU"/>
              </w:rPr>
              <w:t>ми в Приложении «А», в течение 2</w:t>
            </w:r>
            <w:r w:rsidRPr="00760113">
              <w:rPr>
                <w:rFonts w:ascii="Times New Roman" w:eastAsia="Times New Roman" w:hAnsi="Times New Roman" w:cs="Times New Roman"/>
                <w:color w:val="000000"/>
                <w:lang w:eastAsia="ru-RU"/>
              </w:rPr>
              <w:t>0 (</w:t>
            </w:r>
            <w:r w:rsidR="008E449C">
              <w:rPr>
                <w:rFonts w:ascii="Times New Roman" w:eastAsia="Times New Roman" w:hAnsi="Times New Roman" w:cs="Times New Roman"/>
                <w:color w:val="000000"/>
                <w:lang w:eastAsia="ru-RU"/>
              </w:rPr>
              <w:t>два</w:t>
            </w:r>
            <w:r w:rsidRPr="00760113">
              <w:rPr>
                <w:rFonts w:ascii="Times New Roman" w:eastAsia="Times New Roman" w:hAnsi="Times New Roman" w:cs="Times New Roman"/>
                <w:color w:val="000000"/>
                <w:lang w:eastAsia="ru-RU"/>
              </w:rPr>
              <w:t>дцати) календарных дней с момента перечисления авансового платежа на расчетный счет Поставщика в соответствии с п. 2.1 настоящего договора.</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 xml:space="preserve">1.5 Поставщик обязуется передать Оборудование Получателям и, при необходимости, смонтировать, ввести его в эксплуатацию и обеспечить обучение персонала Получателей работе на Оборудовании по месту нахождения Получателей. Координатор организует приемку Оборудования Получателями. По факту приема-передачи, монтажа и ввода Оборудования в эксплуатацию Поставщиком и Получателями подписываются соответственно акты приема-передачи и акты ввода Оборудования в эксплуатацию. Получатели предоставляют копии актов приема-передачи, актов ввода оборудования в эксплуатацию и накладных Координатору в течение 5 (пяти) календарных дней с даты их подписания. </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 xml:space="preserve">1.6 Поставщик обязан предоставить Получателям всю документацию, необходимую для эксплуатации и гарантийного обслуживания Оборудования. Получатели предоставляют Координатору копии паспортов на Оборудование, а также документов, подтверждающих гарантийные обязательства Поставщика, в течение 15 (пятнадцати) календарных дней </w:t>
            </w:r>
            <w:proofErr w:type="gramStart"/>
            <w:r w:rsidRPr="00760113">
              <w:rPr>
                <w:rFonts w:ascii="Times New Roman" w:eastAsia="Times New Roman" w:hAnsi="Times New Roman" w:cs="Times New Roman"/>
                <w:color w:val="000000"/>
                <w:lang w:eastAsia="ru-RU"/>
              </w:rPr>
              <w:t>с даты подписания</w:t>
            </w:r>
            <w:proofErr w:type="gramEnd"/>
            <w:r w:rsidRPr="00760113">
              <w:rPr>
                <w:rFonts w:ascii="Times New Roman" w:eastAsia="Times New Roman" w:hAnsi="Times New Roman" w:cs="Times New Roman"/>
                <w:color w:val="000000"/>
                <w:lang w:eastAsia="ru-RU"/>
              </w:rPr>
              <w:t xml:space="preserve"> актов приёма-передачи Оборудования.</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 xml:space="preserve">1.7 Координатор контролирует постановку Оборудования на баланс Получателей. </w:t>
            </w:r>
            <w:proofErr w:type="gramStart"/>
            <w:r w:rsidRPr="00760113">
              <w:rPr>
                <w:rFonts w:ascii="Times New Roman" w:eastAsia="Times New Roman" w:hAnsi="Times New Roman" w:cs="Times New Roman"/>
                <w:color w:val="000000"/>
                <w:lang w:eastAsia="ru-RU"/>
              </w:rPr>
              <w:t>Координатор предоставляет Благотворителю копии документов, подтверждающих постановку полученного Обору-</w:t>
            </w:r>
            <w:proofErr w:type="spellStart"/>
            <w:r w:rsidRPr="00760113">
              <w:rPr>
                <w:rFonts w:ascii="Times New Roman" w:eastAsia="Times New Roman" w:hAnsi="Times New Roman" w:cs="Times New Roman"/>
                <w:color w:val="000000"/>
                <w:lang w:eastAsia="ru-RU"/>
              </w:rPr>
              <w:t>дования</w:t>
            </w:r>
            <w:proofErr w:type="spellEnd"/>
            <w:r w:rsidRPr="00760113">
              <w:rPr>
                <w:rFonts w:ascii="Times New Roman" w:eastAsia="Times New Roman" w:hAnsi="Times New Roman" w:cs="Times New Roman"/>
                <w:color w:val="000000"/>
                <w:lang w:eastAsia="ru-RU"/>
              </w:rPr>
              <w:t xml:space="preserve"> на </w:t>
            </w:r>
            <w:r w:rsidRPr="00760113">
              <w:rPr>
                <w:rFonts w:ascii="Times New Roman" w:eastAsia="Times New Roman" w:hAnsi="Times New Roman" w:cs="Times New Roman"/>
                <w:color w:val="000000"/>
                <w:lang w:eastAsia="ru-RU"/>
              </w:rPr>
              <w:lastRenderedPageBreak/>
              <w:t>баланс Получателей (приказы о поста-</w:t>
            </w:r>
            <w:proofErr w:type="spellStart"/>
            <w:r w:rsidRPr="00760113">
              <w:rPr>
                <w:rFonts w:ascii="Times New Roman" w:eastAsia="Times New Roman" w:hAnsi="Times New Roman" w:cs="Times New Roman"/>
                <w:color w:val="000000"/>
                <w:lang w:eastAsia="ru-RU"/>
              </w:rPr>
              <w:t>новке</w:t>
            </w:r>
            <w:proofErr w:type="spellEnd"/>
            <w:r w:rsidRPr="00760113">
              <w:rPr>
                <w:rFonts w:ascii="Times New Roman" w:eastAsia="Times New Roman" w:hAnsi="Times New Roman" w:cs="Times New Roman"/>
                <w:color w:val="000000"/>
                <w:lang w:eastAsia="ru-RU"/>
              </w:rPr>
              <w:t xml:space="preserve"> на баланс и инвентарные карточки учёта основных средств), паспортов на Оборудование, а также документов, подтверждающих гарантийные обязательства Поставщика, в течение 25 (двадцати пяти) календарных дней с даты подписания актов приема-передачи Оборудования.</w:t>
            </w:r>
            <w:proofErr w:type="gramEnd"/>
          </w:p>
          <w:p w:rsidR="00760113" w:rsidRPr="00760113" w:rsidRDefault="00760113" w:rsidP="00760113">
            <w:pPr>
              <w:tabs>
                <w:tab w:val="left" w:pos="318"/>
                <w:tab w:val="left" w:pos="2585"/>
              </w:tabs>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1.8 Координатор контролирует нахождение Оборудования в муниципальной собственности и на балансе Получателей до его полной амортизации. Координатор и Получатели не имеют права сдавать Оборудование в аренду, отчуждать его, либо использовать в целях, отличных от целей, указанных в преамбуле Договора без письменного согласования с Благотворителем. Получатели должны содержать Оборудование в состоянии полной пригодности к эксплуатации.</w:t>
            </w:r>
          </w:p>
          <w:p w:rsidR="00760113" w:rsidRPr="00760113" w:rsidRDefault="00760113" w:rsidP="00760113">
            <w:pPr>
              <w:spacing w:after="0" w:line="240" w:lineRule="auto"/>
              <w:jc w:val="both"/>
              <w:rPr>
                <w:rFonts w:ascii="Times New Roman" w:eastAsia="Times New Roman" w:hAnsi="Times New Roman" w:cs="Times New Roman"/>
                <w:b/>
                <w:bCs/>
                <w:color w:val="000000"/>
                <w:lang w:eastAsia="ru-RU"/>
              </w:rPr>
            </w:pPr>
            <w:r w:rsidRPr="00760113">
              <w:rPr>
                <w:rFonts w:ascii="Times New Roman" w:eastAsia="Times New Roman" w:hAnsi="Times New Roman" w:cs="Times New Roman"/>
                <w:color w:val="000000"/>
                <w:lang w:eastAsia="ru-RU"/>
              </w:rPr>
              <w:t>Координатор обеспечивает сбор подписей Получателей в Приложении «В» к настоящему договору, являющемуся его неотъемлемой частью и содержащему обязательства Получателей, предусмотренные настоящим Договором, исполнение которых гарантируется Координатором.</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1.9 Координатор организует церемонии торжественной передачи Оборудования Получателям с привлечением представителей Благотворителя, Координатора, средств массовой информации в течение 15 (пятнадцати) календарных дней после подписания всех актов приема-передачи. Даты проведения церемоний Координатор согласовывает с Благотворителем. Координатор обеспечивает нанесение Поставщиком на Оборудование надписи «Подарок Каспийского Трубопроводного Консорциума» и логотипа Благотворителя без дополнительных расходов для Благотворителя. Место размещения надписи «Подарок Каспийского Трубопроводного Консорциума» и логотипа Благотворителя на Оборудовании Координатор согласовывает с Благотворителем. Получатели гарантируют нахождение данных надписей и логотипов на Оборудовании до полной амортизации Оборудования.</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proofErr w:type="gramStart"/>
            <w:r w:rsidRPr="00760113">
              <w:rPr>
                <w:rFonts w:ascii="Times New Roman" w:eastAsia="Times New Roman" w:hAnsi="Times New Roman" w:cs="Times New Roman"/>
                <w:color w:val="000000"/>
                <w:lang w:eastAsia="ru-RU"/>
              </w:rPr>
              <w:t xml:space="preserve">1.10 Координатор информирует за свой счет население города Новороссийска о благотворительной помощи, оказанной Благотворителем, через газету «Новороссийский Рабочий», городское телевидение и сайт администрации муниципального образования город Новороссийск и предоставляет Благотворителю копии публикаций в прессе, а также записи ТВ-репортажей церемоний торжественной передачи Оборудования Получателям без дополнительных расходов для Благотворителя в течение 10 (десяти) рабочих дней </w:t>
            </w:r>
            <w:r w:rsidRPr="00760113">
              <w:rPr>
                <w:rFonts w:ascii="Times New Roman" w:eastAsia="Times New Roman" w:hAnsi="Times New Roman" w:cs="Times New Roman"/>
                <w:color w:val="000000"/>
                <w:lang w:val="en-US" w:eastAsia="ru-RU"/>
              </w:rPr>
              <w:t>c</w:t>
            </w:r>
            <w:r w:rsidRPr="00760113">
              <w:rPr>
                <w:rFonts w:ascii="Times New Roman" w:eastAsia="Times New Roman" w:hAnsi="Times New Roman" w:cs="Times New Roman"/>
                <w:color w:val="000000"/>
                <w:lang w:eastAsia="ru-RU"/>
              </w:rPr>
              <w:t xml:space="preserve"> даты проведения последней </w:t>
            </w:r>
            <w:r w:rsidRPr="00760113">
              <w:rPr>
                <w:rFonts w:ascii="Times New Roman" w:eastAsia="Times New Roman" w:hAnsi="Times New Roman" w:cs="Times New Roman"/>
                <w:color w:val="000000"/>
                <w:lang w:eastAsia="ru-RU"/>
              </w:rPr>
              <w:lastRenderedPageBreak/>
              <w:t>торжественной церемонии</w:t>
            </w:r>
            <w:proofErr w:type="gramEnd"/>
            <w:r w:rsidRPr="00760113">
              <w:rPr>
                <w:rFonts w:ascii="Times New Roman" w:eastAsia="Times New Roman" w:hAnsi="Times New Roman" w:cs="Times New Roman"/>
                <w:color w:val="000000"/>
                <w:lang w:eastAsia="ru-RU"/>
              </w:rPr>
              <w:t xml:space="preserve"> передачи Оборудования Получателю. Текст информационных сообщений должен быть согласован Координатором с Благотворителем.</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 xml:space="preserve">1.11 Уполномоченный представитель Благотворителя имеет право проводить аудиторскую проверку любой документации Координатора, Поставщика и Получателей, относящейся к оказанию благотворительной помощи. Координатор, Поставщик и Получатели должны обеспечить хранение такой документации и доступ к ней уполномоченного представителя Благотворителя в течение не менее чем трех лет, начиная </w:t>
            </w:r>
            <w:proofErr w:type="gramStart"/>
            <w:r w:rsidRPr="00760113">
              <w:rPr>
                <w:rFonts w:ascii="Times New Roman" w:eastAsia="Times New Roman" w:hAnsi="Times New Roman" w:cs="Times New Roman"/>
                <w:color w:val="000000"/>
                <w:lang w:eastAsia="ru-RU"/>
              </w:rPr>
              <w:t>с даты</w:t>
            </w:r>
            <w:proofErr w:type="gramEnd"/>
            <w:r w:rsidRPr="00760113">
              <w:rPr>
                <w:rFonts w:ascii="Times New Roman" w:eastAsia="Times New Roman" w:hAnsi="Times New Roman" w:cs="Times New Roman"/>
                <w:color w:val="000000"/>
                <w:lang w:eastAsia="ru-RU"/>
              </w:rPr>
              <w:t xml:space="preserve"> настоящего Договора.</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1.12 Поставщик, Координатор и Получатели полностью отвечают за осуществление благотворительной помощи в соответствии с настоящим Договором. Благотворитель не отвечает за фактическое осуществление благотворительной помощи. Благотворитель отвечает только за оплату в соответствии с пунктами 1.3 и 2.1 настоящего Договора.</w:t>
            </w:r>
          </w:p>
          <w:p w:rsidR="00760113" w:rsidRPr="00760113" w:rsidRDefault="00760113" w:rsidP="00760113">
            <w:pPr>
              <w:tabs>
                <w:tab w:val="left" w:pos="0"/>
                <w:tab w:val="left" w:pos="270"/>
              </w:tabs>
              <w:spacing w:after="0" w:line="240" w:lineRule="auto"/>
              <w:jc w:val="center"/>
              <w:rPr>
                <w:rFonts w:ascii="Times New Roman" w:eastAsia="Times New Roman" w:hAnsi="Times New Roman" w:cs="Times New Roman"/>
                <w:color w:val="000000"/>
                <w:lang w:eastAsia="ru-RU"/>
              </w:rPr>
            </w:pPr>
            <w:r w:rsidRPr="00760113">
              <w:rPr>
                <w:rFonts w:ascii="Times New Roman" w:eastAsia="Times New Roman" w:hAnsi="Times New Roman" w:cs="Times New Roman"/>
                <w:b/>
                <w:bCs/>
                <w:color w:val="000000"/>
                <w:lang w:eastAsia="ru-RU"/>
              </w:rPr>
              <w:t>2. УСЛОВИЯ И ПОРЯДОК РАСЧЕТОВ</w:t>
            </w:r>
          </w:p>
          <w:p w:rsidR="00760113" w:rsidRPr="00760113" w:rsidRDefault="00760113" w:rsidP="00760113">
            <w:pPr>
              <w:spacing w:after="0" w:line="240" w:lineRule="auto"/>
              <w:jc w:val="both"/>
              <w:rPr>
                <w:rFonts w:ascii="Times New Roman" w:eastAsia="Times New Roman" w:hAnsi="Times New Roman" w:cs="Times New Roman"/>
                <w:lang w:eastAsia="ru-RU"/>
              </w:rPr>
            </w:pPr>
            <w:r w:rsidRPr="00760113">
              <w:rPr>
                <w:rFonts w:ascii="Times New Roman" w:eastAsia="Times New Roman" w:hAnsi="Times New Roman" w:cs="Times New Roman"/>
                <w:color w:val="000000"/>
                <w:lang w:eastAsia="ru-RU"/>
              </w:rPr>
              <w:t xml:space="preserve">2.1 </w:t>
            </w:r>
            <w:r w:rsidRPr="00760113">
              <w:rPr>
                <w:rFonts w:ascii="Times New Roman" w:eastAsia="Times New Roman" w:hAnsi="Times New Roman" w:cs="Times New Roman"/>
                <w:lang w:eastAsia="ru-RU"/>
              </w:rPr>
              <w:t>Оплата по настоящему Договору производится следующим образом:</w:t>
            </w:r>
          </w:p>
          <w:p w:rsidR="00760113" w:rsidRPr="00760113" w:rsidRDefault="00760113" w:rsidP="00760113">
            <w:pPr>
              <w:spacing w:after="0" w:line="240" w:lineRule="auto"/>
              <w:jc w:val="both"/>
              <w:rPr>
                <w:rFonts w:ascii="Times New Roman" w:eastAsia="Times New Roman" w:hAnsi="Times New Roman" w:cs="Times New Roman"/>
                <w:lang w:eastAsia="ru-RU"/>
              </w:rPr>
            </w:pPr>
            <w:r w:rsidRPr="00760113">
              <w:rPr>
                <w:rFonts w:ascii="Times New Roman" w:eastAsia="Times New Roman" w:hAnsi="Times New Roman" w:cs="Times New Roman"/>
                <w:lang w:eastAsia="ru-RU"/>
              </w:rPr>
              <w:t>- 30 (тридцать) процентов от общей суммы Договора, указанной в п. 1.3., – аванс в размере</w:t>
            </w:r>
            <w:proofErr w:type="gramStart"/>
            <w:r w:rsidRPr="00760113">
              <w:rPr>
                <w:rFonts w:ascii="Times New Roman" w:eastAsia="Times New Roman" w:hAnsi="Times New Roman" w:cs="Times New Roman"/>
                <w:lang w:eastAsia="ru-RU"/>
              </w:rPr>
              <w:t xml:space="preserve"> ___</w:t>
            </w:r>
            <w:r w:rsidRPr="00760113">
              <w:rPr>
                <w:rFonts w:ascii="Times New Roman" w:eastAsia="Times New Roman" w:hAnsi="Times New Roman" w:cs="Times New Roman"/>
                <w:b/>
                <w:lang w:eastAsia="ru-RU"/>
              </w:rPr>
              <w:t xml:space="preserve"> (____) </w:t>
            </w:r>
            <w:proofErr w:type="gramEnd"/>
            <w:r w:rsidRPr="00760113">
              <w:rPr>
                <w:rFonts w:ascii="Times New Roman" w:eastAsia="Times New Roman" w:hAnsi="Times New Roman" w:cs="Times New Roman"/>
                <w:b/>
                <w:lang w:eastAsia="ru-RU"/>
              </w:rPr>
              <w:t>российских рублей</w:t>
            </w:r>
            <w:r w:rsidRPr="00760113">
              <w:rPr>
                <w:rFonts w:ascii="Times New Roman" w:eastAsia="Times New Roman" w:hAnsi="Times New Roman" w:cs="Times New Roman"/>
                <w:lang w:eastAsia="ru-RU"/>
              </w:rPr>
              <w:t xml:space="preserve"> перечисляется банковским переводом со счета Благотворителя на расчетный счет Поставщика в течение 10 (десяти) рабочих дней с момента получения от Поставщика оригинала должным образом оформленного счета, выписанного Поставщиком после подписания Договора всеми Сторонами.</w:t>
            </w:r>
          </w:p>
          <w:p w:rsidR="00760113" w:rsidRPr="00760113" w:rsidRDefault="00760113" w:rsidP="00760113">
            <w:pPr>
              <w:tabs>
                <w:tab w:val="left" w:pos="0"/>
                <w:tab w:val="left" w:pos="270"/>
              </w:tabs>
              <w:spacing w:after="0" w:line="240" w:lineRule="auto"/>
              <w:jc w:val="both"/>
              <w:rPr>
                <w:rFonts w:ascii="Times New Roman" w:eastAsia="Times New Roman" w:hAnsi="Times New Roman" w:cs="Times New Roman"/>
                <w:lang w:eastAsia="ru-RU"/>
              </w:rPr>
            </w:pPr>
            <w:proofErr w:type="gramStart"/>
            <w:r w:rsidRPr="00760113">
              <w:rPr>
                <w:rFonts w:ascii="Times New Roman" w:eastAsia="Times New Roman" w:hAnsi="Times New Roman" w:cs="Times New Roman"/>
                <w:lang w:eastAsia="ru-RU"/>
              </w:rPr>
              <w:t>- 70 (семьдесят) процентов от общей суммы Договора, указанной в п. 1.3., – платеж в размере _____</w:t>
            </w:r>
            <w:r w:rsidRPr="00760113">
              <w:rPr>
                <w:rFonts w:ascii="Times New Roman" w:eastAsia="Times New Roman" w:hAnsi="Times New Roman" w:cs="Times New Roman"/>
                <w:b/>
                <w:lang w:eastAsia="ru-RU"/>
              </w:rPr>
              <w:t xml:space="preserve"> (____) российских рублей</w:t>
            </w:r>
            <w:r w:rsidRPr="00760113">
              <w:rPr>
                <w:rFonts w:ascii="Times New Roman" w:eastAsia="Times New Roman" w:hAnsi="Times New Roman" w:cs="Times New Roman"/>
                <w:lang w:eastAsia="ru-RU"/>
              </w:rPr>
              <w:t xml:space="preserve"> осуществляется банковским переводом со счета Благотворителя на расчетный счет Поставщика после исполнения Поставщиком обязательств по поставке Оборудования, в течение 10 (десяти) рабочих дней с момента получения от Координатора оригинала должным образом оформленного Поставщиком счета, копий подписанных Получателями актов приема-передачи, актов ввода Оборудования в эксплуатацию</w:t>
            </w:r>
            <w:proofErr w:type="gramEnd"/>
            <w:r w:rsidRPr="00760113">
              <w:rPr>
                <w:rFonts w:ascii="Times New Roman" w:eastAsia="Times New Roman" w:hAnsi="Times New Roman" w:cs="Times New Roman"/>
                <w:lang w:eastAsia="ru-RU"/>
              </w:rPr>
              <w:t xml:space="preserve"> и накладных, а также счетов-фактур на всё Оборудование, которое Поставщик обязуется поставить Получателям в соответствии с настоящим договором</w:t>
            </w:r>
          </w:p>
          <w:p w:rsidR="00760113" w:rsidRPr="00760113" w:rsidRDefault="00760113" w:rsidP="00760113">
            <w:pPr>
              <w:keepNext/>
              <w:keepLines/>
              <w:widowControl w:val="0"/>
              <w:suppressLineNumbers/>
              <w:tabs>
                <w:tab w:val="num" w:pos="432"/>
                <w:tab w:val="left" w:pos="884"/>
              </w:tabs>
              <w:suppressAutoHyphens/>
              <w:spacing w:after="60" w:line="240" w:lineRule="auto"/>
              <w:ind w:left="432"/>
              <w:rPr>
                <w:rFonts w:ascii="Times New Roman" w:eastAsia="Times New Roman" w:hAnsi="Times New Roman" w:cs="Times New Roman"/>
                <w:bCs/>
                <w:color w:val="000000"/>
                <w:lang w:eastAsia="ru-RU"/>
              </w:rPr>
            </w:pPr>
          </w:p>
          <w:p w:rsidR="00760113" w:rsidRPr="00760113" w:rsidRDefault="00760113" w:rsidP="00760113">
            <w:pPr>
              <w:keepNext/>
              <w:keepLines/>
              <w:widowControl w:val="0"/>
              <w:suppressLineNumbers/>
              <w:tabs>
                <w:tab w:val="num" w:pos="432"/>
                <w:tab w:val="left" w:pos="884"/>
              </w:tabs>
              <w:suppressAutoHyphens/>
              <w:spacing w:after="60" w:line="240" w:lineRule="auto"/>
              <w:ind w:left="432"/>
              <w:rPr>
                <w:rFonts w:ascii="Times New Roman" w:eastAsia="Times New Roman" w:hAnsi="Times New Roman" w:cs="Times New Roman"/>
                <w:bCs/>
                <w:color w:val="000000"/>
                <w:lang w:eastAsia="ru-RU"/>
              </w:rPr>
            </w:pPr>
            <w:r w:rsidRPr="00760113">
              <w:rPr>
                <w:rFonts w:ascii="Times New Roman" w:eastAsia="Times New Roman" w:hAnsi="Times New Roman" w:cs="Times New Roman"/>
                <w:bCs/>
                <w:color w:val="000000"/>
                <w:lang w:eastAsia="ru-RU"/>
              </w:rPr>
              <w:t>2.2. При оформлении счета Поставщику необходимо:</w:t>
            </w:r>
          </w:p>
          <w:p w:rsidR="00760113" w:rsidRPr="00760113" w:rsidRDefault="00760113" w:rsidP="00760113">
            <w:pPr>
              <w:keepNext/>
              <w:keepLines/>
              <w:widowControl w:val="0"/>
              <w:suppressLineNumbers/>
              <w:tabs>
                <w:tab w:val="num" w:pos="432"/>
                <w:tab w:val="left" w:pos="884"/>
              </w:tabs>
              <w:suppressAutoHyphens/>
              <w:spacing w:after="60" w:line="240" w:lineRule="auto"/>
              <w:ind w:left="432"/>
              <w:rPr>
                <w:rFonts w:ascii="Times New Roman" w:eastAsia="Times New Roman" w:hAnsi="Times New Roman" w:cs="Times New Roman"/>
                <w:b/>
                <w:bCs/>
                <w:color w:val="000000"/>
                <w:lang w:eastAsia="ru-RU"/>
              </w:rPr>
            </w:pPr>
            <w:r w:rsidRPr="00760113">
              <w:rPr>
                <w:rFonts w:ascii="Times New Roman" w:eastAsia="Times New Roman" w:hAnsi="Times New Roman" w:cs="Times New Roman"/>
                <w:b/>
                <w:bCs/>
                <w:color w:val="000000"/>
                <w:lang w:eastAsia="ru-RU"/>
              </w:rPr>
              <w:t xml:space="preserve">- в графе «Покупатель» написать «Благотворитель» - </w:t>
            </w:r>
            <w:r w:rsidRPr="00760113">
              <w:rPr>
                <w:rFonts w:ascii="Times New Roman" w:eastAsia="Times New Roman" w:hAnsi="Times New Roman" w:cs="Times New Roman"/>
                <w:b/>
                <w:color w:val="000000"/>
                <w:lang w:eastAsia="ru-RU"/>
              </w:rPr>
              <w:t>Закрытое акционерное общество</w:t>
            </w:r>
            <w:r w:rsidRPr="00760113">
              <w:rPr>
                <w:rFonts w:ascii="Times New Roman" w:eastAsia="Times New Roman" w:hAnsi="Times New Roman" w:cs="Times New Roman"/>
                <w:b/>
                <w:bCs/>
                <w:color w:val="000000"/>
                <w:lang w:eastAsia="ru-RU"/>
              </w:rPr>
              <w:t xml:space="preserve"> «Каспийский Трубопроводный Консорциум-Р» и </w:t>
            </w:r>
            <w:r w:rsidRPr="00760113">
              <w:rPr>
                <w:rFonts w:ascii="Times New Roman" w:eastAsia="Times New Roman" w:hAnsi="Times New Roman" w:cs="Times New Roman"/>
                <w:b/>
                <w:bCs/>
                <w:color w:val="000000"/>
                <w:lang w:eastAsia="ru-RU"/>
              </w:rPr>
              <w:lastRenderedPageBreak/>
              <w:t>указать «Основание платежа – благотворительная помощь КТК»;</w:t>
            </w:r>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 xml:space="preserve"> - направить один оригинал счета с четкой надписью «Оригинал счета» со всеми сопроводительными документами по адресу:</w:t>
            </w:r>
          </w:p>
          <w:p w:rsidR="00760113" w:rsidRPr="00760113" w:rsidRDefault="00760113" w:rsidP="00760113">
            <w:pPr>
              <w:tabs>
                <w:tab w:val="left" w:pos="884"/>
              </w:tabs>
              <w:spacing w:after="0" w:line="240" w:lineRule="auto"/>
              <w:ind w:firstLine="459"/>
              <w:jc w:val="both"/>
              <w:rPr>
                <w:rFonts w:ascii="Times New Roman" w:eastAsia="Times New Roman" w:hAnsi="Times New Roman" w:cs="Times New Roman"/>
                <w:b/>
                <w:color w:val="000000"/>
                <w:lang w:eastAsia="ru-RU"/>
              </w:rPr>
            </w:pPr>
            <w:r w:rsidRPr="00760113">
              <w:rPr>
                <w:rFonts w:ascii="Times New Roman" w:eastAsia="Times New Roman" w:hAnsi="Times New Roman" w:cs="Times New Roman"/>
                <w:b/>
                <w:color w:val="000000"/>
                <w:lang w:eastAsia="ru-RU"/>
              </w:rPr>
              <w:t>Финансовый департамент – Отдел по учету</w:t>
            </w:r>
          </w:p>
          <w:p w:rsidR="00760113" w:rsidRPr="00760113" w:rsidRDefault="00760113" w:rsidP="00760113">
            <w:pPr>
              <w:tabs>
                <w:tab w:val="left" w:pos="884"/>
              </w:tabs>
              <w:spacing w:after="0" w:line="240" w:lineRule="auto"/>
              <w:ind w:firstLine="459"/>
              <w:jc w:val="both"/>
              <w:rPr>
                <w:rFonts w:ascii="Times New Roman" w:eastAsia="Times New Roman" w:hAnsi="Times New Roman" w:cs="Times New Roman"/>
                <w:b/>
                <w:color w:val="000000"/>
                <w:lang w:eastAsia="ru-RU"/>
              </w:rPr>
            </w:pPr>
            <w:r w:rsidRPr="00760113">
              <w:rPr>
                <w:rFonts w:ascii="Times New Roman" w:eastAsia="Times New Roman" w:hAnsi="Times New Roman" w:cs="Times New Roman"/>
                <w:b/>
                <w:color w:val="000000"/>
                <w:lang w:eastAsia="ru-RU"/>
              </w:rPr>
              <w:t xml:space="preserve"> кредиторской задолженности</w:t>
            </w:r>
          </w:p>
          <w:p w:rsidR="00760113" w:rsidRPr="00760113" w:rsidRDefault="00760113" w:rsidP="00760113">
            <w:pPr>
              <w:tabs>
                <w:tab w:val="left" w:pos="884"/>
              </w:tabs>
              <w:spacing w:after="0" w:line="240" w:lineRule="auto"/>
              <w:ind w:firstLine="459"/>
              <w:jc w:val="both"/>
              <w:rPr>
                <w:rFonts w:ascii="Times New Roman" w:eastAsia="Times New Roman" w:hAnsi="Times New Roman" w:cs="Times New Roman"/>
                <w:b/>
                <w:color w:val="000000"/>
                <w:lang w:eastAsia="ru-RU"/>
              </w:rPr>
            </w:pPr>
            <w:r w:rsidRPr="00760113">
              <w:rPr>
                <w:rFonts w:ascii="Times New Roman" w:eastAsia="Times New Roman" w:hAnsi="Times New Roman" w:cs="Times New Roman"/>
                <w:b/>
                <w:color w:val="000000"/>
                <w:lang w:eastAsia="ru-RU"/>
              </w:rPr>
              <w:t>Каспийский Трубопроводный Консорциум</w:t>
            </w:r>
          </w:p>
          <w:p w:rsidR="00760113" w:rsidRPr="00760113" w:rsidRDefault="00760113" w:rsidP="00760113">
            <w:pPr>
              <w:tabs>
                <w:tab w:val="left" w:pos="884"/>
              </w:tabs>
              <w:spacing w:after="0" w:line="240" w:lineRule="auto"/>
              <w:ind w:firstLine="459"/>
              <w:jc w:val="both"/>
              <w:rPr>
                <w:rFonts w:ascii="Times New Roman" w:eastAsia="Times New Roman" w:hAnsi="Times New Roman" w:cs="Times New Roman"/>
                <w:b/>
                <w:color w:val="000000"/>
                <w:lang w:eastAsia="ru-RU"/>
              </w:rPr>
            </w:pPr>
            <w:r w:rsidRPr="00760113">
              <w:rPr>
                <w:rFonts w:ascii="Times New Roman" w:eastAsia="Times New Roman" w:hAnsi="Times New Roman" w:cs="Times New Roman"/>
                <w:b/>
                <w:color w:val="000000"/>
                <w:lang w:eastAsia="ru-RU"/>
              </w:rPr>
              <w:t>Россия, 119017, Москва, ул. Большая Ордынка, дом 40, строение 4, Бизнес-Комплекс «Легион 1», 4 этаж</w:t>
            </w:r>
          </w:p>
          <w:p w:rsidR="00760113" w:rsidRPr="00760113" w:rsidRDefault="00760113" w:rsidP="00760113">
            <w:pPr>
              <w:tabs>
                <w:tab w:val="left" w:pos="884"/>
              </w:tabs>
              <w:spacing w:after="0" w:line="240" w:lineRule="auto"/>
              <w:jc w:val="both"/>
              <w:rPr>
                <w:rFonts w:ascii="Times New Roman" w:eastAsia="Times New Roman" w:hAnsi="Times New Roman" w:cs="Times New Roman"/>
                <w:b/>
                <w:color w:val="000000"/>
                <w:lang w:eastAsia="ru-RU"/>
              </w:rPr>
            </w:pPr>
            <w:r w:rsidRPr="00760113">
              <w:rPr>
                <w:rFonts w:ascii="Times New Roman" w:eastAsia="Times New Roman" w:hAnsi="Times New Roman" w:cs="Times New Roman"/>
                <w:b/>
                <w:color w:val="000000"/>
                <w:lang w:eastAsia="ru-RU"/>
              </w:rPr>
              <w:t xml:space="preserve"> - </w:t>
            </w:r>
            <w:r w:rsidRPr="00760113">
              <w:rPr>
                <w:rFonts w:ascii="Times New Roman" w:eastAsia="Times New Roman" w:hAnsi="Times New Roman" w:cs="Times New Roman"/>
                <w:color w:val="000000"/>
                <w:lang w:eastAsia="ru-RU"/>
              </w:rPr>
              <w:t>отдельно одну копию такого счета (с надписью «Копия») и сопроводительных документов контактному лицу в КТК.</w:t>
            </w:r>
          </w:p>
          <w:p w:rsidR="00760113" w:rsidRPr="00760113" w:rsidRDefault="00760113" w:rsidP="00760113">
            <w:pPr>
              <w:tabs>
                <w:tab w:val="left" w:pos="884"/>
              </w:tabs>
              <w:spacing w:after="0" w:line="240" w:lineRule="auto"/>
              <w:ind w:firstLine="459"/>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Все счета должны быть идентифицированы путем указания даты и номера договора с КТК, к которому относится конкретный счет.</w:t>
            </w:r>
          </w:p>
          <w:p w:rsidR="00760113" w:rsidRPr="00760113" w:rsidRDefault="00760113" w:rsidP="00760113">
            <w:pPr>
              <w:tabs>
                <w:tab w:val="left" w:pos="884"/>
              </w:tabs>
              <w:spacing w:after="0" w:line="240" w:lineRule="auto"/>
              <w:ind w:firstLine="459"/>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Вопросы, касающиеся счетов, можно направлять контактному лицу в КТК.</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2.3</w:t>
            </w:r>
            <w:proofErr w:type="gramStart"/>
            <w:r w:rsidRPr="00760113">
              <w:rPr>
                <w:rFonts w:ascii="Times New Roman" w:eastAsia="Times New Roman" w:hAnsi="Times New Roman" w:cs="Times New Roman"/>
                <w:color w:val="000000"/>
                <w:lang w:eastAsia="ru-RU"/>
              </w:rPr>
              <w:t xml:space="preserve"> В</w:t>
            </w:r>
            <w:proofErr w:type="gramEnd"/>
            <w:r w:rsidRPr="00760113">
              <w:rPr>
                <w:rFonts w:ascii="Times New Roman" w:eastAsia="Times New Roman" w:hAnsi="Times New Roman" w:cs="Times New Roman"/>
                <w:color w:val="000000"/>
                <w:lang w:eastAsia="ru-RU"/>
              </w:rPr>
              <w:t xml:space="preserve"> случае неисполнения Поставщиком принятых по настоящему Договору обязательств на поставку Оборудования в номенклатуре, количестве и ценах согласно Приложению «А», а также в случае несоблюдения срока поставки Оборудования, установленного п. 1.4 настоящего договора, Поставщик обязан вернуть все полученные денежные средства на расчетный счет Благотворителя не позднее 5 (пяти) банковских дней по получении письменного требования Благотворителя о возврате денежных средств после истечения установленного срока поставки Оборудования. </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В случае невыполнения возврата денежных сре</w:t>
            </w:r>
            <w:proofErr w:type="gramStart"/>
            <w:r w:rsidRPr="00760113">
              <w:rPr>
                <w:rFonts w:ascii="Times New Roman" w:eastAsia="Times New Roman" w:hAnsi="Times New Roman" w:cs="Times New Roman"/>
                <w:color w:val="000000"/>
                <w:lang w:eastAsia="ru-RU"/>
              </w:rPr>
              <w:t>дств Бл</w:t>
            </w:r>
            <w:proofErr w:type="gramEnd"/>
            <w:r w:rsidRPr="00760113">
              <w:rPr>
                <w:rFonts w:ascii="Times New Roman" w:eastAsia="Times New Roman" w:hAnsi="Times New Roman" w:cs="Times New Roman"/>
                <w:color w:val="000000"/>
                <w:lang w:eastAsia="ru-RU"/>
              </w:rPr>
              <w:t>аготворителю по истечении 5 (пяти) банковских дней по получении письменного требования Благотворителя о возврате денежных средств после истечения установленного срока поставки Оборудования, Поставщик обязан выплатить Благотворителю штраф в размере 0,5% от полученной суммы денежных средств за каждый день просрочки.</w:t>
            </w:r>
          </w:p>
          <w:p w:rsidR="00760113" w:rsidRPr="00760113" w:rsidRDefault="00760113" w:rsidP="00760113">
            <w:pPr>
              <w:tabs>
                <w:tab w:val="left" w:pos="0"/>
                <w:tab w:val="left" w:pos="270"/>
                <w:tab w:val="left" w:pos="720"/>
              </w:tabs>
              <w:spacing w:after="0" w:line="240" w:lineRule="auto"/>
              <w:jc w:val="center"/>
              <w:rPr>
                <w:rFonts w:ascii="Times New Roman" w:eastAsia="Times New Roman" w:hAnsi="Times New Roman" w:cs="Times New Roman"/>
                <w:b/>
                <w:bCs/>
                <w:color w:val="000000"/>
                <w:lang w:eastAsia="ru-RU"/>
              </w:rPr>
            </w:pPr>
            <w:r w:rsidRPr="00760113">
              <w:rPr>
                <w:rFonts w:ascii="Times New Roman" w:eastAsia="Times New Roman" w:hAnsi="Times New Roman" w:cs="Times New Roman"/>
                <w:b/>
                <w:bCs/>
                <w:color w:val="000000"/>
                <w:lang w:eastAsia="ru-RU"/>
              </w:rPr>
              <w:t>3. ОТВЕТСТВЕННОСТЬ СТОРОН</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3.1</w:t>
            </w:r>
            <w:proofErr w:type="gramStart"/>
            <w:r w:rsidRPr="00760113">
              <w:rPr>
                <w:rFonts w:ascii="Times New Roman" w:eastAsia="Times New Roman" w:hAnsi="Times New Roman" w:cs="Times New Roman"/>
                <w:color w:val="000000"/>
                <w:lang w:eastAsia="ru-RU"/>
              </w:rPr>
              <w:t xml:space="preserve"> П</w:t>
            </w:r>
            <w:proofErr w:type="gramEnd"/>
            <w:r w:rsidRPr="00760113">
              <w:rPr>
                <w:rFonts w:ascii="Times New Roman" w:eastAsia="Times New Roman" w:hAnsi="Times New Roman" w:cs="Times New Roman"/>
                <w:color w:val="000000"/>
                <w:lang w:eastAsia="ru-RU"/>
              </w:rPr>
              <w:t>ри невыполнении обязательств, предусмотренных настоящим Договором, Стороны несут ответственность согласно действующему ГК РФ. В случае возникновения спора, который не может быть урегулирован Сторонами путем переговоров, такой спор должен быть передан на рассмотрение Арбитражного суда города Москвы</w:t>
            </w:r>
            <w:proofErr w:type="gramStart"/>
            <w:r w:rsidRPr="00760113">
              <w:rPr>
                <w:rFonts w:ascii="Times New Roman" w:eastAsia="Times New Roman" w:hAnsi="Times New Roman" w:cs="Times New Roman"/>
                <w:color w:val="000000"/>
                <w:lang w:eastAsia="ru-RU"/>
              </w:rPr>
              <w:t xml:space="preserve"> .</w:t>
            </w:r>
            <w:proofErr w:type="gramEnd"/>
          </w:p>
          <w:p w:rsidR="00760113" w:rsidRPr="00760113" w:rsidRDefault="00760113" w:rsidP="00760113">
            <w:pPr>
              <w:tabs>
                <w:tab w:val="left" w:pos="884"/>
              </w:tabs>
              <w:spacing w:after="0" w:line="240" w:lineRule="auto"/>
              <w:jc w:val="both"/>
              <w:rPr>
                <w:rFonts w:ascii="Times New Roman" w:eastAsia="Times New Roman" w:hAnsi="Times New Roman" w:cs="Times New Roman"/>
                <w:color w:val="000000"/>
                <w:lang w:eastAsia="ru-RU"/>
              </w:rPr>
            </w:pPr>
            <w:proofErr w:type="gramStart"/>
            <w:r w:rsidRPr="00760113">
              <w:rPr>
                <w:rFonts w:ascii="Times New Roman" w:eastAsia="Times New Roman" w:hAnsi="Times New Roman" w:cs="Times New Roman"/>
                <w:color w:val="000000"/>
                <w:lang w:eastAsia="ru-RU"/>
              </w:rPr>
              <w:t xml:space="preserve">3.2 Никто из должностных лиц, агентов или сотрудников любой из Сторон не должен: 1) прямо или косвенно предоставлять или получать какие-либо комиссионные вознаграждения, гонорары, скидки, подарки или плату в порядке покрытия представительских расходов в связи с исполнением настоящего </w:t>
            </w:r>
            <w:r w:rsidRPr="00760113">
              <w:rPr>
                <w:rFonts w:ascii="Times New Roman" w:eastAsia="Times New Roman" w:hAnsi="Times New Roman" w:cs="Times New Roman"/>
                <w:color w:val="000000"/>
                <w:lang w:eastAsia="ru-RU"/>
              </w:rPr>
              <w:lastRenderedPageBreak/>
              <w:t>Договора либо 2) оформлять какие-либо коммерческие договоренности с какими-либо должностными лицами, агентами или сотрудниками другой Стороны или в их пользу.</w:t>
            </w:r>
            <w:proofErr w:type="gramEnd"/>
          </w:p>
          <w:p w:rsidR="00760113" w:rsidRPr="00760113" w:rsidRDefault="00760113" w:rsidP="00760113">
            <w:pPr>
              <w:tabs>
                <w:tab w:val="left" w:pos="435"/>
                <w:tab w:val="left" w:pos="601"/>
              </w:tabs>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3.3. Поставщик при исполнении Договора соблюдает сам и обеспечивает соблюдение своими работниками, агентами и субподрядчиками требований применимого права, а также «Кодекса Делового Поведения КТК», «Принципов хозяйственной деятельности КТК» и «Порядка информирования работниками Закрытого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Копия «Кодекса Делового Поведения КТК», «Принципов хозяйственной деятельности КТК» и «Порядка информирования работниками Закрытого акционерного общества «</w:t>
            </w:r>
            <w:proofErr w:type="gramStart"/>
            <w:r w:rsidRPr="00760113">
              <w:rPr>
                <w:rFonts w:ascii="Times New Roman" w:eastAsia="Times New Roman" w:hAnsi="Times New Roman" w:cs="Times New Roman"/>
                <w:color w:val="000000"/>
                <w:lang w:eastAsia="ru-RU"/>
              </w:rPr>
              <w:t>Каспийский</w:t>
            </w:r>
            <w:proofErr w:type="gramEnd"/>
            <w:r w:rsidRPr="00760113">
              <w:rPr>
                <w:rFonts w:ascii="Times New Roman" w:eastAsia="Times New Roman" w:hAnsi="Times New Roman" w:cs="Times New Roman"/>
                <w:color w:val="000000"/>
                <w:lang w:eastAsia="ru-RU"/>
              </w:rPr>
              <w:t xml:space="preserve"> Трубопроводный Консорциум-Р» Службы безопасности об угрозах совершения и о совершении актов незаконного вмешательства» предоставляется Поставщику до начала оказания Услуг.</w:t>
            </w:r>
          </w:p>
          <w:p w:rsidR="00760113" w:rsidRPr="00760113" w:rsidRDefault="00760113" w:rsidP="00760113">
            <w:pPr>
              <w:tabs>
                <w:tab w:val="left" w:pos="34"/>
                <w:tab w:val="left" w:pos="884"/>
              </w:tabs>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 xml:space="preserve">3.4. Поставщик подтверждает получение копий «Принципов хозяйственной деятельности КТК», «Кодекса делового поведения КТК» и «Порядка информирования работниками Закрытого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w:t>
            </w:r>
            <w:proofErr w:type="gramStart"/>
            <w:r w:rsidRPr="00760113">
              <w:rPr>
                <w:rFonts w:ascii="Times New Roman" w:eastAsia="Times New Roman" w:hAnsi="Times New Roman" w:cs="Times New Roman"/>
                <w:color w:val="000000"/>
                <w:lang w:eastAsia="ru-RU"/>
              </w:rPr>
              <w:t>Поставщик соглашается с тем, что соблюдение Поставщиком «Принципов хозяйственной деятельности КТК», «Кодекса делового поведения КТК» и «Порядка информирования работниками Закрытого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при сотрудничестве с Благотворителем является обязательным требованием и существенным условием настоящего Договора и обязуется не нарушать ни одно из условий «Принципов хозяйственной деятельности КТК</w:t>
            </w:r>
            <w:proofErr w:type="gramEnd"/>
            <w:r w:rsidRPr="00760113">
              <w:rPr>
                <w:rFonts w:ascii="Times New Roman" w:eastAsia="Times New Roman" w:hAnsi="Times New Roman" w:cs="Times New Roman"/>
                <w:color w:val="000000"/>
                <w:lang w:eastAsia="ru-RU"/>
              </w:rPr>
              <w:t xml:space="preserve">», «Кодекса делового поведения КТК» и «Порядка информирования работниками Закрытого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при исполнении настоящего Договора. </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Если Поставщик предоставляет персонал, который будет представлять Благотворителя перед третьими лицами, Поставщик также гарантирует, что такой персонал будет действовать в соответствии с «Кодексом делового поведения КТК».</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lastRenderedPageBreak/>
              <w:t xml:space="preserve">3.5. Без ущерба для иных прав, предоставленных Благотворителю, в случае нарушения Поставщиком условий </w:t>
            </w:r>
            <w:proofErr w:type="spellStart"/>
            <w:r w:rsidRPr="00760113">
              <w:rPr>
                <w:rFonts w:ascii="Times New Roman" w:eastAsia="Times New Roman" w:hAnsi="Times New Roman" w:cs="Times New Roman"/>
                <w:color w:val="000000"/>
                <w:lang w:eastAsia="ru-RU"/>
              </w:rPr>
              <w:t>пп</w:t>
            </w:r>
            <w:proofErr w:type="spellEnd"/>
            <w:r w:rsidRPr="00760113">
              <w:rPr>
                <w:rFonts w:ascii="Times New Roman" w:eastAsia="Times New Roman" w:hAnsi="Times New Roman" w:cs="Times New Roman"/>
                <w:color w:val="000000"/>
                <w:lang w:eastAsia="ru-RU"/>
              </w:rPr>
              <w:t xml:space="preserve">. 3.3., 3.4. настоящего Договора, Благотворитель вправе незамедлительно в одностороннем внесудебном порядке расторгнуть настоящий Договор, направив Поставщику уведомление об этом в письменной форме. </w:t>
            </w:r>
          </w:p>
          <w:p w:rsidR="00760113" w:rsidRPr="00760113" w:rsidRDefault="00760113" w:rsidP="00760113">
            <w:pPr>
              <w:tabs>
                <w:tab w:val="left" w:pos="0"/>
                <w:tab w:val="left" w:pos="270"/>
                <w:tab w:val="left" w:pos="720"/>
              </w:tabs>
              <w:spacing w:after="0" w:line="240" w:lineRule="auto"/>
              <w:jc w:val="center"/>
              <w:rPr>
                <w:rFonts w:ascii="Times New Roman" w:eastAsia="Times New Roman" w:hAnsi="Times New Roman" w:cs="Times New Roman"/>
                <w:b/>
                <w:bCs/>
                <w:color w:val="000000"/>
                <w:lang w:eastAsia="ru-RU"/>
              </w:rPr>
            </w:pPr>
            <w:r w:rsidRPr="00760113">
              <w:rPr>
                <w:rFonts w:ascii="Times New Roman" w:eastAsia="Times New Roman" w:hAnsi="Times New Roman" w:cs="Times New Roman"/>
                <w:b/>
                <w:bCs/>
                <w:color w:val="000000"/>
                <w:lang w:eastAsia="ru-RU"/>
              </w:rPr>
              <w:t>4. КАЧЕСТВО И ГАРАНТИИ</w:t>
            </w:r>
          </w:p>
          <w:p w:rsidR="00760113" w:rsidRPr="00760113" w:rsidRDefault="00760113" w:rsidP="00760113">
            <w:pPr>
              <w:spacing w:after="0" w:line="240" w:lineRule="auto"/>
              <w:rPr>
                <w:rFonts w:ascii="Times New Roman" w:eastAsia="Times New Roman" w:hAnsi="Times New Roman" w:cs="Times New Roman"/>
                <w:color w:val="000000"/>
                <w:sz w:val="24"/>
                <w:lang w:eastAsia="ru-RU"/>
              </w:rPr>
            </w:pPr>
            <w:r w:rsidRPr="00760113">
              <w:rPr>
                <w:rFonts w:ascii="Times New Roman" w:eastAsia="Times New Roman" w:hAnsi="Times New Roman" w:cs="Times New Roman"/>
                <w:color w:val="000000"/>
                <w:sz w:val="24"/>
                <w:lang w:eastAsia="ru-RU"/>
              </w:rPr>
              <w:t>4.1 Качество поставляемого Оборудования должно соответствовать ТУ, ГОСТам и иметь необходимые сертификаты. Оборудование должно быть новым. В случае необходимости установки Оборудования такая установка должна обеспечивать его готовность к использованию.</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 xml:space="preserve">4.2 Поставщик обязуется осуществлять гарантийное обслуживание Оборудования в течение всего гарантийного срока. </w:t>
            </w:r>
            <w:proofErr w:type="gramStart"/>
            <w:r w:rsidRPr="00760113">
              <w:rPr>
                <w:rFonts w:ascii="Times New Roman" w:eastAsia="Times New Roman" w:hAnsi="Times New Roman" w:cs="Times New Roman"/>
                <w:color w:val="000000"/>
                <w:lang w:eastAsia="ru-RU"/>
              </w:rPr>
              <w:t>В случае выхода Оборудования из строя во время гарантийного срока, Поставщик обязуется осуществить за свой счет его ремонт в течение 2-х недель или замену Оборудования на другое такого же вида в тот же срок.</w:t>
            </w:r>
            <w:proofErr w:type="gramEnd"/>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4.3 Ответственность за несоответствие Оборудования ГОСТу и ТУ, обнаруженное в ходе эксплуатации в течение гарантийного срока, несет завод-изготовитель через Поставщика.</w:t>
            </w:r>
          </w:p>
          <w:p w:rsidR="00760113" w:rsidRPr="00760113" w:rsidRDefault="00760113" w:rsidP="001177AB">
            <w:pPr>
              <w:numPr>
                <w:ilvl w:val="0"/>
                <w:numId w:val="7"/>
              </w:numPr>
              <w:tabs>
                <w:tab w:val="left" w:pos="0"/>
                <w:tab w:val="left" w:pos="270"/>
              </w:tabs>
              <w:spacing w:after="0" w:line="240" w:lineRule="auto"/>
              <w:ind w:hanging="686"/>
              <w:jc w:val="center"/>
              <w:rPr>
                <w:rFonts w:ascii="Times New Roman" w:eastAsia="Times New Roman" w:hAnsi="Times New Roman" w:cs="Times New Roman"/>
                <w:b/>
                <w:color w:val="000000"/>
                <w:lang w:eastAsia="ru-RU"/>
              </w:rPr>
            </w:pPr>
            <w:r w:rsidRPr="00760113">
              <w:rPr>
                <w:rFonts w:ascii="Times New Roman" w:eastAsia="Times New Roman" w:hAnsi="Times New Roman" w:cs="Times New Roman"/>
                <w:b/>
                <w:color w:val="000000"/>
                <w:lang w:eastAsia="ru-RU"/>
              </w:rPr>
              <w:t>ПРОЧИЕ УСЛОВИЯ</w:t>
            </w:r>
          </w:p>
          <w:p w:rsidR="00760113" w:rsidRPr="00760113" w:rsidRDefault="00760113" w:rsidP="00760113">
            <w:pPr>
              <w:tabs>
                <w:tab w:val="left" w:pos="0"/>
                <w:tab w:val="left" w:pos="270"/>
              </w:tabs>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5.1</w:t>
            </w:r>
            <w:proofErr w:type="gramStart"/>
            <w:r w:rsidRPr="00760113">
              <w:rPr>
                <w:rFonts w:ascii="Times New Roman" w:eastAsia="Times New Roman" w:hAnsi="Times New Roman" w:cs="Times New Roman"/>
                <w:color w:val="000000"/>
                <w:lang w:eastAsia="ru-RU"/>
              </w:rPr>
              <w:t xml:space="preserve"> В</w:t>
            </w:r>
            <w:proofErr w:type="gramEnd"/>
            <w:r w:rsidRPr="00760113">
              <w:rPr>
                <w:rFonts w:ascii="Times New Roman" w:eastAsia="Times New Roman" w:hAnsi="Times New Roman" w:cs="Times New Roman"/>
                <w:color w:val="000000"/>
                <w:lang w:eastAsia="ru-RU"/>
              </w:rPr>
              <w:t xml:space="preserve">се изменения и дополнения к настоящему Договору имеют силу только в том случае, если оформлены в письменном виде и подписаны уполномоченными представителями Сторон. </w:t>
            </w:r>
          </w:p>
          <w:p w:rsidR="00760113" w:rsidRPr="00760113" w:rsidRDefault="00760113" w:rsidP="00760113">
            <w:pPr>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5.2. Координатор подписанием настоящего договора подтверждает, что приобретение Оборудования для Получателей по номенклатуре, указанной в Приложении «А» к настоящему договору, не оплачивается за счет бюджетных и иных источников финансирования, доступных для Координатора и Получателей, кроме сре</w:t>
            </w:r>
            <w:proofErr w:type="gramStart"/>
            <w:r w:rsidRPr="00760113">
              <w:rPr>
                <w:rFonts w:ascii="Times New Roman" w:eastAsia="Times New Roman" w:hAnsi="Times New Roman" w:cs="Times New Roman"/>
                <w:color w:val="000000"/>
                <w:lang w:eastAsia="ru-RU"/>
              </w:rPr>
              <w:t>дств Бл</w:t>
            </w:r>
            <w:proofErr w:type="gramEnd"/>
            <w:r w:rsidRPr="00760113">
              <w:rPr>
                <w:rFonts w:ascii="Times New Roman" w:eastAsia="Times New Roman" w:hAnsi="Times New Roman" w:cs="Times New Roman"/>
                <w:color w:val="000000"/>
                <w:lang w:eastAsia="ru-RU"/>
              </w:rPr>
              <w:t>аготворителя на основании настоящего договора.</w:t>
            </w:r>
          </w:p>
          <w:p w:rsidR="00760113" w:rsidRPr="00760113" w:rsidRDefault="00760113" w:rsidP="00760113">
            <w:pPr>
              <w:tabs>
                <w:tab w:val="left" w:pos="0"/>
                <w:tab w:val="left" w:pos="270"/>
              </w:tabs>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5.3 Координатор и Поставщик подписанием настоящего договора подтверждают отсутствие аффилированных связей государственных чиновников и служащих Координатора, имевших отношение к отбору Поставщика, руководителей Получателей, а также их близких родственников с участниками и руководителями Поставщика.</w:t>
            </w:r>
          </w:p>
          <w:p w:rsidR="00760113" w:rsidRPr="00760113" w:rsidRDefault="00760113" w:rsidP="00760113">
            <w:pPr>
              <w:spacing w:after="0" w:line="240" w:lineRule="auto"/>
              <w:jc w:val="center"/>
              <w:rPr>
                <w:rFonts w:ascii="Times New Roman" w:eastAsia="Times New Roman" w:hAnsi="Times New Roman" w:cs="Times New Roman"/>
                <w:b/>
                <w:bCs/>
                <w:color w:val="000000"/>
                <w:lang w:eastAsia="ru-RU"/>
              </w:rPr>
            </w:pPr>
            <w:r w:rsidRPr="00760113">
              <w:rPr>
                <w:rFonts w:ascii="Times New Roman" w:eastAsia="Times New Roman" w:hAnsi="Times New Roman" w:cs="Times New Roman"/>
                <w:b/>
                <w:bCs/>
                <w:color w:val="000000"/>
                <w:lang w:eastAsia="ru-RU"/>
              </w:rPr>
              <w:t>6. СРОК ДЕЙСТВИЯ ДОГОВОРА</w:t>
            </w:r>
          </w:p>
          <w:p w:rsidR="00760113" w:rsidRPr="00760113" w:rsidRDefault="00760113" w:rsidP="00760113">
            <w:pPr>
              <w:keepNext/>
              <w:spacing w:after="0" w:line="240" w:lineRule="auto"/>
              <w:jc w:val="center"/>
              <w:rPr>
                <w:rFonts w:ascii="Times New Roman" w:eastAsia="Times New Roman" w:hAnsi="Times New Roman" w:cs="Times New Roman"/>
                <w:b/>
                <w:color w:val="000000"/>
                <w:lang w:eastAsia="ru-RU"/>
              </w:rPr>
            </w:pPr>
            <w:r w:rsidRPr="00760113">
              <w:rPr>
                <w:rFonts w:ascii="Times New Roman" w:eastAsia="Times New Roman" w:hAnsi="Times New Roman" w:cs="Times New Roman"/>
                <w:b/>
                <w:color w:val="000000"/>
                <w:lang w:eastAsia="ru-RU"/>
              </w:rPr>
              <w:t xml:space="preserve">6.1 Настоящий Договор вступает в силу </w:t>
            </w:r>
            <w:proofErr w:type="gramStart"/>
            <w:r w:rsidRPr="00760113">
              <w:rPr>
                <w:rFonts w:ascii="Times New Roman" w:eastAsia="Times New Roman" w:hAnsi="Times New Roman" w:cs="Times New Roman"/>
                <w:b/>
                <w:color w:val="000000"/>
                <w:lang w:eastAsia="ru-RU"/>
              </w:rPr>
              <w:t>с даты</w:t>
            </w:r>
            <w:proofErr w:type="gramEnd"/>
            <w:r w:rsidRPr="00760113">
              <w:rPr>
                <w:rFonts w:ascii="Times New Roman" w:eastAsia="Times New Roman" w:hAnsi="Times New Roman" w:cs="Times New Roman"/>
                <w:b/>
                <w:color w:val="000000"/>
                <w:lang w:eastAsia="ru-RU"/>
              </w:rPr>
              <w:t xml:space="preserve"> его подписания всеми Сторонами и действует до полного исполнения Сторонами принятых по Договору обязательств. За Координатором сохраняется обязательство предоставить Благотворителю всю отчетную </w:t>
            </w:r>
            <w:r w:rsidRPr="00760113">
              <w:rPr>
                <w:rFonts w:ascii="Times New Roman" w:eastAsia="Times New Roman" w:hAnsi="Times New Roman" w:cs="Times New Roman"/>
                <w:b/>
                <w:color w:val="000000"/>
                <w:lang w:eastAsia="ru-RU"/>
              </w:rPr>
              <w:lastRenderedPageBreak/>
              <w:t>документацию, подтверждающую использование благотворительной помощи по назначению, после истечения срока настоящего Договора.</w:t>
            </w:r>
          </w:p>
          <w:p w:rsidR="00760113" w:rsidRPr="00760113" w:rsidRDefault="00760113" w:rsidP="00760113">
            <w:pPr>
              <w:tabs>
                <w:tab w:val="left" w:pos="0"/>
                <w:tab w:val="left" w:pos="270"/>
                <w:tab w:val="left" w:pos="720"/>
              </w:tabs>
              <w:spacing w:after="0" w:line="240" w:lineRule="auto"/>
              <w:rPr>
                <w:rFonts w:ascii="Times New Roman" w:eastAsia="Times New Roman" w:hAnsi="Times New Roman" w:cs="Times New Roman"/>
                <w:b/>
                <w:bCs/>
                <w:color w:val="000000"/>
                <w:lang w:eastAsia="ru-RU"/>
              </w:rPr>
            </w:pPr>
            <w:r w:rsidRPr="00760113">
              <w:rPr>
                <w:rFonts w:ascii="Times New Roman" w:eastAsia="Times New Roman" w:hAnsi="Times New Roman" w:cs="Times New Roman"/>
                <w:b/>
                <w:bCs/>
                <w:color w:val="000000"/>
                <w:lang w:eastAsia="ru-RU"/>
              </w:rPr>
              <w:t>7. МЕСТОНАХОЖДЕНИЕ И БАНКОВСКИЕ РЕКВИЗИТЫ СТОРОН</w:t>
            </w:r>
          </w:p>
          <w:p w:rsidR="00760113" w:rsidRPr="00760113" w:rsidRDefault="00760113" w:rsidP="00760113">
            <w:pPr>
              <w:keepNext/>
              <w:spacing w:after="0" w:line="240" w:lineRule="auto"/>
              <w:outlineLvl w:val="1"/>
              <w:rPr>
                <w:rFonts w:ascii="Times New Roman" w:eastAsia="Times New Roman" w:hAnsi="Times New Roman" w:cs="Times New Roman"/>
                <w:bCs/>
                <w:color w:val="000000"/>
                <w:u w:val="single"/>
                <w:lang w:eastAsia="ru-RU"/>
              </w:rPr>
            </w:pPr>
            <w:r w:rsidRPr="00760113">
              <w:rPr>
                <w:rFonts w:ascii="Times New Roman" w:eastAsia="Times New Roman" w:hAnsi="Times New Roman" w:cs="Times New Roman"/>
                <w:bCs/>
                <w:color w:val="000000"/>
                <w:u w:val="single"/>
                <w:lang w:eastAsia="ru-RU"/>
              </w:rPr>
              <w:t>Благотворитель</w:t>
            </w:r>
          </w:p>
          <w:p w:rsidR="00760113" w:rsidRPr="00760113" w:rsidRDefault="00760113" w:rsidP="00760113">
            <w:pPr>
              <w:tabs>
                <w:tab w:val="num" w:pos="1209"/>
              </w:tabs>
              <w:spacing w:after="0" w:line="240" w:lineRule="auto"/>
              <w:ind w:hanging="360"/>
              <w:jc w:val="both"/>
              <w:rPr>
                <w:rFonts w:ascii="Times New Roman" w:eastAsia="Times New Roman" w:hAnsi="Times New Roman" w:cs="Times New Roman"/>
                <w:b/>
                <w:bCs/>
                <w:color w:val="000000"/>
                <w:lang w:eastAsia="ru-RU"/>
              </w:rPr>
            </w:pPr>
            <w:r w:rsidRPr="00760113">
              <w:rPr>
                <w:rFonts w:ascii="Times New Roman" w:eastAsia="Times New Roman" w:hAnsi="Times New Roman" w:cs="Times New Roman"/>
                <w:b/>
                <w:bCs/>
                <w:color w:val="000000"/>
                <w:lang w:eastAsia="ru-RU"/>
              </w:rPr>
              <w:t>Закрытое акционерное общество «</w:t>
            </w:r>
            <w:proofErr w:type="gramStart"/>
            <w:r w:rsidRPr="00760113">
              <w:rPr>
                <w:rFonts w:ascii="Times New Roman" w:eastAsia="Times New Roman" w:hAnsi="Times New Roman" w:cs="Times New Roman"/>
                <w:b/>
                <w:bCs/>
                <w:color w:val="000000"/>
                <w:lang w:eastAsia="ru-RU"/>
              </w:rPr>
              <w:t>Каспийский</w:t>
            </w:r>
            <w:proofErr w:type="gramEnd"/>
            <w:r w:rsidRPr="00760113">
              <w:rPr>
                <w:rFonts w:ascii="Times New Roman" w:eastAsia="Times New Roman" w:hAnsi="Times New Roman" w:cs="Times New Roman"/>
                <w:b/>
                <w:bCs/>
                <w:color w:val="000000"/>
                <w:lang w:eastAsia="ru-RU"/>
              </w:rPr>
              <w:t xml:space="preserve"> Трубопроводный Консорциум-Р»</w:t>
            </w:r>
          </w:p>
          <w:p w:rsidR="00760113" w:rsidRPr="00760113" w:rsidRDefault="00760113" w:rsidP="00760113">
            <w:pPr>
              <w:tabs>
                <w:tab w:val="num" w:pos="1209"/>
              </w:tabs>
              <w:spacing w:after="0" w:line="240" w:lineRule="auto"/>
              <w:ind w:hanging="360"/>
              <w:jc w:val="both"/>
              <w:rPr>
                <w:rFonts w:ascii="Times New Roman" w:eastAsia="Times New Roman" w:hAnsi="Times New Roman" w:cs="Times New Roman"/>
                <w:b/>
                <w:bCs/>
                <w:color w:val="000000"/>
                <w:lang w:eastAsia="ru-RU"/>
              </w:rPr>
            </w:pPr>
          </w:p>
          <w:p w:rsidR="00760113" w:rsidRPr="00760113" w:rsidRDefault="00760113" w:rsidP="00760113">
            <w:pPr>
              <w:tabs>
                <w:tab w:val="left" w:pos="0"/>
                <w:tab w:val="left" w:pos="270"/>
                <w:tab w:val="left" w:pos="720"/>
              </w:tabs>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Россия, 119017, Москва, ул. Большая Ордынка, дом 40, строение 4, Деловой комплекс «Легион 1», 4-й этаж</w:t>
            </w:r>
          </w:p>
          <w:p w:rsidR="00760113" w:rsidRPr="00760113" w:rsidRDefault="00760113" w:rsidP="00760113">
            <w:pPr>
              <w:spacing w:after="0" w:line="240" w:lineRule="auto"/>
              <w:jc w:val="both"/>
              <w:rPr>
                <w:rFonts w:ascii="Times New Roman" w:eastAsia="Times New Roman" w:hAnsi="Times New Roman" w:cs="Times New Roman"/>
                <w:color w:val="000000"/>
                <w:sz w:val="24"/>
                <w:szCs w:val="24"/>
                <w:lang w:eastAsia="ru-RU"/>
              </w:rPr>
            </w:pPr>
            <w:r w:rsidRPr="00760113">
              <w:rPr>
                <w:rFonts w:ascii="Times New Roman" w:eastAsia="Times New Roman" w:hAnsi="Times New Roman" w:cs="Times New Roman"/>
                <w:color w:val="000000"/>
                <w:sz w:val="24"/>
                <w:szCs w:val="24"/>
                <w:lang w:eastAsia="ru-RU"/>
              </w:rPr>
              <w:t xml:space="preserve">Юридический адрес: 353900, РФ, Краснодарский край, </w:t>
            </w:r>
            <w:proofErr w:type="spellStart"/>
            <w:r w:rsidRPr="00760113">
              <w:rPr>
                <w:rFonts w:ascii="Times New Roman" w:eastAsia="Times New Roman" w:hAnsi="Times New Roman" w:cs="Times New Roman"/>
                <w:color w:val="000000"/>
                <w:sz w:val="24"/>
                <w:szCs w:val="24"/>
                <w:lang w:eastAsia="ru-RU"/>
              </w:rPr>
              <w:t>г</w:t>
            </w:r>
            <w:proofErr w:type="gramStart"/>
            <w:r w:rsidRPr="00760113">
              <w:rPr>
                <w:rFonts w:ascii="Times New Roman" w:eastAsia="Times New Roman" w:hAnsi="Times New Roman" w:cs="Times New Roman"/>
                <w:color w:val="000000"/>
                <w:sz w:val="24"/>
                <w:szCs w:val="24"/>
                <w:lang w:eastAsia="ru-RU"/>
              </w:rPr>
              <w:t>.Н</w:t>
            </w:r>
            <w:proofErr w:type="gramEnd"/>
            <w:r w:rsidRPr="00760113">
              <w:rPr>
                <w:rFonts w:ascii="Times New Roman" w:eastAsia="Times New Roman" w:hAnsi="Times New Roman" w:cs="Times New Roman"/>
                <w:color w:val="000000"/>
                <w:sz w:val="24"/>
                <w:szCs w:val="24"/>
                <w:lang w:eastAsia="ru-RU"/>
              </w:rPr>
              <w:t>овороссийск</w:t>
            </w:r>
            <w:proofErr w:type="spellEnd"/>
            <w:r w:rsidRPr="00760113">
              <w:rPr>
                <w:rFonts w:ascii="Times New Roman" w:eastAsia="Times New Roman" w:hAnsi="Times New Roman" w:cs="Times New Roman"/>
                <w:color w:val="000000"/>
                <w:sz w:val="24"/>
                <w:szCs w:val="24"/>
                <w:lang w:eastAsia="ru-RU"/>
              </w:rPr>
              <w:t>, Приморский округ, Морской терминал</w:t>
            </w:r>
          </w:p>
          <w:p w:rsidR="00760113" w:rsidRPr="00760113" w:rsidRDefault="00760113" w:rsidP="00760113">
            <w:pPr>
              <w:tabs>
                <w:tab w:val="left" w:pos="0"/>
                <w:tab w:val="left" w:pos="270"/>
                <w:tab w:val="left" w:pos="720"/>
              </w:tabs>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Тел. (495) 745-87-90</w:t>
            </w:r>
          </w:p>
          <w:p w:rsidR="00760113" w:rsidRPr="00760113" w:rsidRDefault="00760113" w:rsidP="00760113">
            <w:pPr>
              <w:tabs>
                <w:tab w:val="left" w:pos="0"/>
                <w:tab w:val="left" w:pos="270"/>
                <w:tab w:val="left" w:pos="720"/>
              </w:tabs>
              <w:spacing w:after="0" w:line="240" w:lineRule="auto"/>
              <w:jc w:val="both"/>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Факс (495) 797-59-89</w:t>
            </w:r>
          </w:p>
          <w:p w:rsidR="00760113" w:rsidRPr="00760113" w:rsidRDefault="00760113" w:rsidP="00760113">
            <w:pPr>
              <w:tabs>
                <w:tab w:val="left" w:pos="0"/>
                <w:tab w:val="left" w:pos="270"/>
                <w:tab w:val="left" w:pos="720"/>
              </w:tabs>
              <w:spacing w:after="0" w:line="240" w:lineRule="auto"/>
              <w:jc w:val="both"/>
              <w:rPr>
                <w:rFonts w:ascii="Times New Roman" w:eastAsia="Times New Roman" w:hAnsi="Times New Roman" w:cs="Times New Roman"/>
                <w:color w:val="000000"/>
                <w:lang w:eastAsia="ru-RU"/>
              </w:rPr>
            </w:pPr>
          </w:p>
          <w:p w:rsidR="00760113" w:rsidRPr="00760113" w:rsidRDefault="00760113" w:rsidP="00760113">
            <w:pPr>
              <w:shd w:val="clear" w:color="auto" w:fill="FFFFFF"/>
              <w:spacing w:after="0" w:line="240" w:lineRule="auto"/>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Банковские реквизиты</w:t>
            </w:r>
          </w:p>
          <w:p w:rsidR="00760113" w:rsidRPr="00760113" w:rsidRDefault="00760113" w:rsidP="00760113">
            <w:pPr>
              <w:shd w:val="clear" w:color="auto" w:fill="FFFFFF"/>
              <w:spacing w:after="0" w:line="240" w:lineRule="auto"/>
              <w:rPr>
                <w:rFonts w:ascii="Times New Roman" w:eastAsia="Times New Roman" w:hAnsi="Times New Roman" w:cs="Times New Roman"/>
                <w:color w:val="000000"/>
                <w:lang w:eastAsia="ru-RU"/>
              </w:rPr>
            </w:pPr>
            <w:proofErr w:type="gramStart"/>
            <w:r w:rsidRPr="00760113">
              <w:rPr>
                <w:rFonts w:ascii="Times New Roman" w:eastAsia="Times New Roman" w:hAnsi="Times New Roman" w:cs="Times New Roman"/>
                <w:color w:val="000000"/>
                <w:lang w:eastAsia="ru-RU"/>
              </w:rPr>
              <w:t>р</w:t>
            </w:r>
            <w:proofErr w:type="gramEnd"/>
            <w:r w:rsidRPr="00760113">
              <w:rPr>
                <w:rFonts w:ascii="Times New Roman" w:eastAsia="Times New Roman" w:hAnsi="Times New Roman" w:cs="Times New Roman"/>
                <w:color w:val="000000"/>
                <w:lang w:eastAsia="ru-RU"/>
              </w:rPr>
              <w:t>/с 40702810100005016959</w:t>
            </w:r>
          </w:p>
          <w:p w:rsidR="00760113" w:rsidRPr="00760113" w:rsidRDefault="00760113" w:rsidP="00760113">
            <w:pPr>
              <w:shd w:val="clear" w:color="auto" w:fill="FFFFFF"/>
              <w:spacing w:after="0" w:line="240" w:lineRule="auto"/>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в «Королевском Банке Шотландии» ЗАО</w:t>
            </w:r>
          </w:p>
          <w:p w:rsidR="00760113" w:rsidRPr="00760113" w:rsidRDefault="00760113" w:rsidP="00760113">
            <w:pPr>
              <w:shd w:val="clear" w:color="auto" w:fill="FFFFFF"/>
              <w:spacing w:after="0" w:line="240" w:lineRule="auto"/>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 xml:space="preserve">125009 </w:t>
            </w:r>
            <w:proofErr w:type="spellStart"/>
            <w:r w:rsidRPr="00760113">
              <w:rPr>
                <w:rFonts w:ascii="Times New Roman" w:eastAsia="Times New Roman" w:hAnsi="Times New Roman" w:cs="Times New Roman"/>
                <w:color w:val="000000"/>
                <w:lang w:eastAsia="ru-RU"/>
              </w:rPr>
              <w:t>Россия</w:t>
            </w:r>
            <w:proofErr w:type="gramStart"/>
            <w:r w:rsidRPr="00760113">
              <w:rPr>
                <w:rFonts w:ascii="Times New Roman" w:eastAsia="Times New Roman" w:hAnsi="Times New Roman" w:cs="Times New Roman"/>
                <w:color w:val="000000"/>
                <w:lang w:eastAsia="ru-RU"/>
              </w:rPr>
              <w:t>,М</w:t>
            </w:r>
            <w:proofErr w:type="gramEnd"/>
            <w:r w:rsidRPr="00760113">
              <w:rPr>
                <w:rFonts w:ascii="Times New Roman" w:eastAsia="Times New Roman" w:hAnsi="Times New Roman" w:cs="Times New Roman"/>
                <w:color w:val="000000"/>
                <w:lang w:eastAsia="ru-RU"/>
              </w:rPr>
              <w:t>осква,Большая</w:t>
            </w:r>
            <w:proofErr w:type="spellEnd"/>
            <w:r w:rsidRPr="00760113">
              <w:rPr>
                <w:rFonts w:ascii="Times New Roman" w:eastAsia="Times New Roman" w:hAnsi="Times New Roman" w:cs="Times New Roman"/>
                <w:color w:val="000000"/>
                <w:lang w:eastAsia="ru-RU"/>
              </w:rPr>
              <w:t xml:space="preserve"> Никитская, д.17/1 </w:t>
            </w:r>
          </w:p>
          <w:p w:rsidR="00760113" w:rsidRPr="00760113" w:rsidRDefault="00760113" w:rsidP="00760113">
            <w:pPr>
              <w:shd w:val="clear" w:color="auto" w:fill="FFFFFF"/>
              <w:spacing w:after="0" w:line="240" w:lineRule="auto"/>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К/с 30101810900000000217</w:t>
            </w:r>
          </w:p>
          <w:p w:rsidR="00760113" w:rsidRPr="00760113" w:rsidRDefault="00760113" w:rsidP="00760113">
            <w:pPr>
              <w:shd w:val="clear" w:color="auto" w:fill="FFFFFF"/>
              <w:spacing w:after="0" w:line="240" w:lineRule="auto"/>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БИК 044525217</w:t>
            </w:r>
          </w:p>
          <w:p w:rsidR="00760113" w:rsidRPr="00760113" w:rsidRDefault="00760113" w:rsidP="00760113">
            <w:pPr>
              <w:shd w:val="clear" w:color="auto" w:fill="FFFFFF"/>
              <w:spacing w:after="0" w:line="240" w:lineRule="auto"/>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 xml:space="preserve">ИНН 2310040800 </w:t>
            </w:r>
          </w:p>
          <w:p w:rsidR="00760113" w:rsidRPr="00760113" w:rsidRDefault="00760113" w:rsidP="00760113">
            <w:pPr>
              <w:shd w:val="clear" w:color="auto" w:fill="FFFFFF"/>
              <w:spacing w:after="0" w:line="240" w:lineRule="auto"/>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 xml:space="preserve">КПП 997150001 </w:t>
            </w:r>
            <w:r w:rsidRPr="00760113">
              <w:rPr>
                <w:rFonts w:ascii="Times New Roman" w:eastAsia="Times New Roman" w:hAnsi="Times New Roman" w:cs="Times New Roman"/>
                <w:color w:val="000000"/>
                <w:lang w:eastAsia="ru-RU"/>
              </w:rPr>
              <w:tab/>
            </w:r>
            <w:r w:rsidRPr="00760113">
              <w:rPr>
                <w:rFonts w:ascii="Times New Roman" w:eastAsia="Times New Roman" w:hAnsi="Times New Roman" w:cs="Times New Roman"/>
                <w:color w:val="000000"/>
                <w:lang w:eastAsia="ru-RU"/>
              </w:rPr>
              <w:tab/>
            </w:r>
            <w:r w:rsidRPr="00760113">
              <w:rPr>
                <w:rFonts w:ascii="Times New Roman" w:eastAsia="Times New Roman" w:hAnsi="Times New Roman" w:cs="Times New Roman"/>
                <w:color w:val="000000"/>
                <w:lang w:eastAsia="ru-RU"/>
              </w:rPr>
              <w:tab/>
              <w:t xml:space="preserve"> </w:t>
            </w:r>
          </w:p>
          <w:p w:rsidR="00760113" w:rsidRPr="00760113" w:rsidRDefault="00760113" w:rsidP="00760113">
            <w:pPr>
              <w:shd w:val="clear" w:color="auto" w:fill="FFFFFF"/>
              <w:spacing w:after="0" w:line="240" w:lineRule="auto"/>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 xml:space="preserve">ОКОНХ 51131 </w:t>
            </w:r>
            <w:r w:rsidRPr="00760113">
              <w:rPr>
                <w:rFonts w:ascii="Times New Roman" w:eastAsia="Times New Roman" w:hAnsi="Times New Roman" w:cs="Times New Roman"/>
                <w:color w:val="000000"/>
                <w:lang w:eastAsia="ru-RU"/>
              </w:rPr>
              <w:tab/>
            </w:r>
            <w:r w:rsidRPr="00760113">
              <w:rPr>
                <w:rFonts w:ascii="Times New Roman" w:eastAsia="Times New Roman" w:hAnsi="Times New Roman" w:cs="Times New Roman"/>
                <w:color w:val="000000"/>
                <w:lang w:eastAsia="ru-RU"/>
              </w:rPr>
              <w:tab/>
            </w:r>
            <w:r w:rsidRPr="00760113">
              <w:rPr>
                <w:rFonts w:ascii="Times New Roman" w:eastAsia="Times New Roman" w:hAnsi="Times New Roman" w:cs="Times New Roman"/>
                <w:color w:val="000000"/>
                <w:lang w:eastAsia="ru-RU"/>
              </w:rPr>
              <w:tab/>
            </w:r>
            <w:r w:rsidRPr="00760113">
              <w:rPr>
                <w:rFonts w:ascii="Times New Roman" w:eastAsia="Times New Roman" w:hAnsi="Times New Roman" w:cs="Times New Roman"/>
                <w:color w:val="000000"/>
                <w:lang w:eastAsia="ru-RU"/>
              </w:rPr>
              <w:tab/>
              <w:t xml:space="preserve"> </w:t>
            </w:r>
          </w:p>
          <w:p w:rsidR="00760113" w:rsidRPr="00760113" w:rsidRDefault="00760113" w:rsidP="00760113">
            <w:pPr>
              <w:shd w:val="clear" w:color="auto" w:fill="FFFFFF"/>
              <w:spacing w:after="0" w:line="240" w:lineRule="auto"/>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ОКПО 48432499</w:t>
            </w:r>
          </w:p>
          <w:p w:rsidR="00760113" w:rsidRPr="00760113" w:rsidRDefault="00760113" w:rsidP="00760113">
            <w:pPr>
              <w:numPr>
                <w:ilvl w:val="7"/>
                <w:numId w:val="0"/>
              </w:numPr>
              <w:tabs>
                <w:tab w:val="left" w:pos="0"/>
                <w:tab w:val="left" w:pos="270"/>
                <w:tab w:val="left" w:pos="720"/>
                <w:tab w:val="num" w:pos="1440"/>
              </w:tabs>
              <w:spacing w:after="0" w:line="240" w:lineRule="auto"/>
              <w:ind w:hanging="1440"/>
              <w:outlineLvl w:val="7"/>
              <w:rPr>
                <w:rFonts w:ascii="Times New Roman" w:eastAsia="Times New Roman" w:hAnsi="Times New Roman" w:cs="Times New Roman"/>
                <w:i/>
                <w:color w:val="000000"/>
                <w:sz w:val="20"/>
                <w:lang w:eastAsia="ru-RU"/>
              </w:rPr>
            </w:pPr>
            <w:r w:rsidRPr="00760113">
              <w:rPr>
                <w:rFonts w:ascii="Times New Roman" w:eastAsia="Times New Roman" w:hAnsi="Times New Roman" w:cs="Times New Roman"/>
                <w:i/>
                <w:color w:val="000000"/>
                <w:sz w:val="20"/>
                <w:u w:val="single"/>
                <w:lang w:eastAsia="ru-RU"/>
              </w:rPr>
              <w:t>Координатор</w:t>
            </w:r>
          </w:p>
          <w:p w:rsidR="00760113" w:rsidRPr="00760113" w:rsidRDefault="00760113" w:rsidP="00760113">
            <w:pPr>
              <w:spacing w:after="0" w:line="240" w:lineRule="auto"/>
              <w:jc w:val="center"/>
              <w:rPr>
                <w:rFonts w:ascii="Times New Roman" w:eastAsia="Times New Roman" w:hAnsi="Times New Roman" w:cs="Times New Roman"/>
                <w:b/>
                <w:color w:val="000000"/>
                <w:lang w:eastAsia="ru-RU"/>
              </w:rPr>
            </w:pPr>
            <w:r w:rsidRPr="00760113">
              <w:rPr>
                <w:rFonts w:ascii="Times New Roman" w:eastAsia="Times New Roman" w:hAnsi="Times New Roman" w:cs="Times New Roman"/>
                <w:b/>
                <w:color w:val="000000"/>
                <w:lang w:eastAsia="ru-RU"/>
              </w:rPr>
              <w:t>Администрация муниципального образования город Новороссийск</w:t>
            </w:r>
          </w:p>
          <w:p w:rsidR="00760113" w:rsidRPr="00760113" w:rsidRDefault="00760113" w:rsidP="00760113">
            <w:pPr>
              <w:tabs>
                <w:tab w:val="left" w:pos="0"/>
                <w:tab w:val="left" w:pos="270"/>
                <w:tab w:val="left" w:pos="720"/>
              </w:tabs>
              <w:spacing w:after="0" w:line="240" w:lineRule="auto"/>
              <w:rPr>
                <w:rFonts w:ascii="Times New Roman" w:eastAsia="Times New Roman" w:hAnsi="Times New Roman" w:cs="Times New Roman"/>
                <w:color w:val="000000"/>
                <w:lang w:eastAsia="ru-RU"/>
              </w:rPr>
            </w:pPr>
          </w:p>
          <w:p w:rsidR="00760113" w:rsidRPr="00760113" w:rsidRDefault="00760113" w:rsidP="00760113">
            <w:pPr>
              <w:tabs>
                <w:tab w:val="left" w:pos="0"/>
                <w:tab w:val="left" w:pos="270"/>
                <w:tab w:val="left" w:pos="720"/>
              </w:tabs>
              <w:spacing w:after="0" w:line="240" w:lineRule="auto"/>
              <w:jc w:val="both"/>
              <w:rPr>
                <w:rFonts w:ascii="Times New Roman" w:eastAsia="Times New Roman" w:hAnsi="Times New Roman" w:cs="Times New Roman"/>
                <w:color w:val="000000"/>
                <w:lang w:eastAsia="ru-RU"/>
              </w:rPr>
            </w:pPr>
          </w:p>
          <w:p w:rsidR="00760113" w:rsidRPr="00760113" w:rsidRDefault="00760113" w:rsidP="00760113">
            <w:pPr>
              <w:keepNext/>
              <w:spacing w:after="0" w:line="240" w:lineRule="auto"/>
              <w:outlineLvl w:val="1"/>
              <w:rPr>
                <w:rFonts w:ascii="Times New Roman" w:eastAsia="Times New Roman" w:hAnsi="Times New Roman" w:cs="Times New Roman"/>
                <w:bCs/>
                <w:color w:val="000000"/>
                <w:u w:val="single"/>
                <w:lang w:eastAsia="ru-RU"/>
              </w:rPr>
            </w:pPr>
            <w:r w:rsidRPr="00760113">
              <w:rPr>
                <w:rFonts w:ascii="Times New Roman" w:eastAsia="Times New Roman" w:hAnsi="Times New Roman" w:cs="Times New Roman"/>
                <w:bCs/>
                <w:color w:val="000000"/>
                <w:u w:val="single"/>
                <w:lang w:eastAsia="ru-RU"/>
              </w:rPr>
              <w:t>Поставщик</w:t>
            </w:r>
          </w:p>
          <w:p w:rsidR="00760113" w:rsidRPr="00760113" w:rsidRDefault="00760113" w:rsidP="00760113">
            <w:pPr>
              <w:keepNext/>
              <w:spacing w:after="0" w:line="240" w:lineRule="auto"/>
              <w:outlineLvl w:val="0"/>
              <w:rPr>
                <w:rFonts w:ascii="Times New Roman" w:eastAsia="Times New Roman" w:hAnsi="Times New Roman" w:cs="Times New Roman"/>
                <w:b/>
                <w:color w:val="000000"/>
                <w:lang w:eastAsia="ru-RU"/>
              </w:rPr>
            </w:pPr>
            <w:r w:rsidRPr="00760113">
              <w:rPr>
                <w:rFonts w:ascii="Times New Roman" w:eastAsia="Times New Roman" w:hAnsi="Times New Roman" w:cs="Times New Roman"/>
                <w:b/>
                <w:color w:val="000000"/>
                <w:lang w:eastAsia="ru-RU"/>
              </w:rPr>
              <w:t xml:space="preserve">Общество с ограниченной ответственностью </w:t>
            </w:r>
          </w:p>
          <w:p w:rsidR="00760113" w:rsidRPr="00760113" w:rsidRDefault="00760113" w:rsidP="00760113">
            <w:pPr>
              <w:keepNext/>
              <w:spacing w:after="0" w:line="240" w:lineRule="auto"/>
              <w:outlineLvl w:val="0"/>
              <w:rPr>
                <w:rFonts w:ascii="Times New Roman" w:eastAsia="Times New Roman" w:hAnsi="Times New Roman" w:cs="Times New Roman"/>
                <w:color w:val="000000"/>
                <w:lang w:eastAsia="ru-RU"/>
              </w:rPr>
            </w:pPr>
          </w:p>
          <w:p w:rsidR="00760113" w:rsidRPr="00760113" w:rsidRDefault="00760113" w:rsidP="00760113">
            <w:pPr>
              <w:keepNext/>
              <w:spacing w:after="0" w:line="240" w:lineRule="auto"/>
              <w:outlineLvl w:val="0"/>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t>Банковские реквизиты:</w:t>
            </w:r>
          </w:p>
          <w:p w:rsidR="00760113" w:rsidRPr="00760113" w:rsidRDefault="00760113" w:rsidP="00760113">
            <w:pPr>
              <w:keepNext/>
              <w:spacing w:after="0" w:line="240" w:lineRule="auto"/>
              <w:outlineLvl w:val="0"/>
              <w:rPr>
                <w:rFonts w:ascii="Times New Roman" w:eastAsia="Times New Roman" w:hAnsi="Times New Roman" w:cs="Times New Roman"/>
                <w:color w:val="000000"/>
                <w:lang w:eastAsia="ru-RU"/>
              </w:rPr>
            </w:pPr>
          </w:p>
        </w:tc>
      </w:tr>
    </w:tbl>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r w:rsidRPr="00760113">
        <w:rPr>
          <w:rFonts w:ascii="Times New Roman" w:eastAsia="Times New Roman" w:hAnsi="Times New Roman" w:cs="Times New Roman"/>
          <w:sz w:val="24"/>
          <w:szCs w:val="24"/>
          <w:lang w:eastAsia="ru-RU"/>
        </w:rPr>
        <w:lastRenderedPageBreak/>
        <w:t xml:space="preserve">   </w:t>
      </w:r>
    </w:p>
    <w:p w:rsidR="00760113" w:rsidRPr="00760113" w:rsidRDefault="00760113" w:rsidP="00760113">
      <w:pPr>
        <w:spacing w:after="0" w:line="240" w:lineRule="auto"/>
        <w:rPr>
          <w:rFonts w:ascii="Times New Roman" w:eastAsia="Times New Roman" w:hAnsi="Times New Roman" w:cs="Times New Roman"/>
          <w:sz w:val="24"/>
          <w:szCs w:val="24"/>
          <w:lang w:eastAsia="ru-RU"/>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760113" w:rsidRDefault="00760113" w:rsidP="00760113">
      <w:pPr>
        <w:spacing w:after="0" w:line="240" w:lineRule="auto"/>
        <w:rPr>
          <w:rFonts w:ascii="Times New Roman" w:eastAsia="Times New Roman" w:hAnsi="Times New Roman" w:cs="Times New Roman"/>
          <w:bCs/>
          <w:i/>
          <w:color w:val="000000"/>
        </w:rPr>
      </w:pPr>
    </w:p>
    <w:p w:rsidR="005D387E" w:rsidRPr="00817C51" w:rsidRDefault="005D387E" w:rsidP="00760113">
      <w:pPr>
        <w:spacing w:after="0" w:line="240" w:lineRule="auto"/>
        <w:rPr>
          <w:rFonts w:ascii="Times New Roman" w:eastAsia="Times New Roman" w:hAnsi="Times New Roman" w:cs="Times New Roman"/>
          <w:bCs/>
          <w:i/>
          <w:color w:val="000000"/>
        </w:rPr>
      </w:pPr>
    </w:p>
    <w:p w:rsidR="005D387E" w:rsidRPr="00817C51" w:rsidRDefault="005D387E" w:rsidP="00760113">
      <w:pPr>
        <w:spacing w:after="0" w:line="240" w:lineRule="auto"/>
        <w:rPr>
          <w:rFonts w:ascii="Times New Roman" w:eastAsia="Times New Roman" w:hAnsi="Times New Roman" w:cs="Times New Roman"/>
          <w:bCs/>
          <w:i/>
          <w:color w:val="000000"/>
        </w:rPr>
      </w:pPr>
    </w:p>
    <w:p w:rsidR="005D387E" w:rsidRPr="00817C51" w:rsidRDefault="005D387E" w:rsidP="00760113">
      <w:pPr>
        <w:spacing w:after="0" w:line="240" w:lineRule="auto"/>
        <w:rPr>
          <w:rFonts w:ascii="Times New Roman" w:eastAsia="Times New Roman" w:hAnsi="Times New Roman" w:cs="Times New Roman"/>
          <w:bCs/>
          <w:i/>
          <w:color w:val="000000"/>
        </w:rPr>
      </w:pPr>
    </w:p>
    <w:p w:rsidR="005D387E" w:rsidRPr="00817C51" w:rsidRDefault="005D387E" w:rsidP="00760113">
      <w:pPr>
        <w:spacing w:after="0" w:line="240" w:lineRule="auto"/>
        <w:rPr>
          <w:rFonts w:ascii="Times New Roman" w:eastAsia="Times New Roman" w:hAnsi="Times New Roman" w:cs="Times New Roman"/>
          <w:bCs/>
          <w:i/>
          <w:color w:val="000000"/>
        </w:rPr>
      </w:pPr>
    </w:p>
    <w:p w:rsidR="005D387E" w:rsidRPr="00817C51" w:rsidRDefault="005D387E" w:rsidP="00760113">
      <w:pPr>
        <w:spacing w:after="0" w:line="240" w:lineRule="auto"/>
        <w:rPr>
          <w:rFonts w:ascii="Times New Roman" w:eastAsia="Times New Roman" w:hAnsi="Times New Roman" w:cs="Times New Roman"/>
          <w:bCs/>
          <w:i/>
          <w:color w:val="000000"/>
        </w:rPr>
      </w:pPr>
    </w:p>
    <w:p w:rsidR="00760113" w:rsidRPr="00760113" w:rsidRDefault="00760113" w:rsidP="00760113">
      <w:pPr>
        <w:spacing w:after="0" w:line="240" w:lineRule="auto"/>
        <w:rPr>
          <w:rFonts w:ascii="Times New Roman" w:eastAsia="Times New Roman" w:hAnsi="Times New Roman" w:cs="Times New Roman"/>
          <w:bCs/>
          <w:i/>
          <w:color w:val="000000"/>
          <w:lang w:val="en-US"/>
        </w:rPr>
      </w:pPr>
      <w:r w:rsidRPr="00760113">
        <w:rPr>
          <w:rFonts w:ascii="Times New Roman" w:eastAsia="Times New Roman" w:hAnsi="Times New Roman" w:cs="Times New Roman"/>
          <w:bCs/>
          <w:i/>
          <w:color w:val="000000"/>
        </w:rPr>
        <w:t>Подписи</w:t>
      </w:r>
      <w:r w:rsidRPr="00760113">
        <w:rPr>
          <w:rFonts w:ascii="Times New Roman" w:eastAsia="Times New Roman" w:hAnsi="Times New Roman" w:cs="Times New Roman"/>
          <w:bCs/>
          <w:i/>
          <w:color w:val="000000"/>
          <w:lang w:val="en-US"/>
        </w:rPr>
        <w:t xml:space="preserve"> </w:t>
      </w:r>
      <w:r w:rsidRPr="00760113">
        <w:rPr>
          <w:rFonts w:ascii="Times New Roman" w:eastAsia="Times New Roman" w:hAnsi="Times New Roman" w:cs="Times New Roman"/>
          <w:bCs/>
          <w:i/>
          <w:color w:val="000000"/>
        </w:rPr>
        <w:t>сторон</w:t>
      </w:r>
      <w:r w:rsidRPr="00760113">
        <w:rPr>
          <w:rFonts w:ascii="Times New Roman" w:eastAsia="Times New Roman" w:hAnsi="Times New Roman" w:cs="Times New Roman"/>
          <w:bCs/>
          <w:i/>
          <w:color w:val="000000"/>
          <w:lang w:val="en-US"/>
        </w:rPr>
        <w:t>://Signed by the Parties:</w:t>
      </w:r>
    </w:p>
    <w:p w:rsidR="00760113" w:rsidRPr="00760113" w:rsidRDefault="00760113" w:rsidP="00760113">
      <w:pPr>
        <w:spacing w:after="0" w:line="240" w:lineRule="auto"/>
        <w:rPr>
          <w:rFonts w:ascii="Times New Roman" w:eastAsia="Times New Roman" w:hAnsi="Times New Roman" w:cs="Times New Roman"/>
          <w:b/>
          <w:bCs/>
          <w:color w:val="000000"/>
          <w:lang w:val="en-US"/>
        </w:rPr>
      </w:pPr>
    </w:p>
    <w:tbl>
      <w:tblPr>
        <w:tblW w:w="10490" w:type="dxa"/>
        <w:tblInd w:w="-601" w:type="dxa"/>
        <w:tblLayout w:type="fixed"/>
        <w:tblLook w:val="04A0" w:firstRow="1" w:lastRow="0" w:firstColumn="1" w:lastColumn="0" w:noHBand="0" w:noVBand="1"/>
      </w:tblPr>
      <w:tblGrid>
        <w:gridCol w:w="4253"/>
        <w:gridCol w:w="3260"/>
        <w:gridCol w:w="2977"/>
      </w:tblGrid>
      <w:tr w:rsidR="00760113" w:rsidRPr="00760113" w:rsidTr="00760113">
        <w:tc>
          <w:tcPr>
            <w:tcW w:w="4253" w:type="dxa"/>
          </w:tcPr>
          <w:p w:rsidR="00760113" w:rsidRPr="00760113" w:rsidRDefault="00760113" w:rsidP="00760113">
            <w:pPr>
              <w:spacing w:after="0" w:line="240" w:lineRule="auto"/>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rPr>
              <w:t>Благотворитель</w:t>
            </w:r>
            <w:r w:rsidRPr="00760113">
              <w:rPr>
                <w:rFonts w:ascii="Times New Roman" w:eastAsia="Times New Roman" w:hAnsi="Times New Roman" w:cs="Times New Roman"/>
                <w:b/>
                <w:bCs/>
                <w:color w:val="000000"/>
                <w:lang w:val="en-US"/>
              </w:rPr>
              <w:t xml:space="preserve"> /Contributor</w:t>
            </w: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lang w:val="en-US"/>
              </w:rPr>
              <w:t>___________________</w:t>
            </w:r>
          </w:p>
          <w:p w:rsidR="00760113" w:rsidRPr="00760113" w:rsidRDefault="00760113" w:rsidP="00760113">
            <w:pPr>
              <w:spacing w:after="0" w:line="240" w:lineRule="auto"/>
              <w:rPr>
                <w:rFonts w:ascii="Times New Roman" w:eastAsia="Times New Roman" w:hAnsi="Times New Roman" w:cs="Times New Roman"/>
                <w:b/>
                <w:color w:val="000000"/>
                <w:lang w:val="en-US"/>
              </w:rPr>
            </w:pPr>
            <w:r w:rsidRPr="00760113">
              <w:rPr>
                <w:rFonts w:ascii="Times New Roman" w:eastAsia="Times New Roman" w:hAnsi="Times New Roman" w:cs="Times New Roman"/>
                <w:b/>
                <w:bCs/>
                <w:color w:val="000000"/>
              </w:rPr>
              <w:t>Л</w:t>
            </w:r>
            <w:r w:rsidRPr="00760113">
              <w:rPr>
                <w:rFonts w:ascii="Times New Roman" w:eastAsia="Times New Roman" w:hAnsi="Times New Roman" w:cs="Times New Roman"/>
                <w:b/>
                <w:bCs/>
                <w:color w:val="000000"/>
                <w:lang w:val="en-US"/>
              </w:rPr>
              <w:t>.</w:t>
            </w:r>
            <w:r w:rsidRPr="00760113">
              <w:rPr>
                <w:rFonts w:ascii="Times New Roman" w:eastAsia="Times New Roman" w:hAnsi="Times New Roman" w:cs="Times New Roman"/>
                <w:b/>
                <w:bCs/>
                <w:color w:val="000000"/>
              </w:rPr>
              <w:t>В</w:t>
            </w:r>
            <w:r w:rsidRPr="00760113">
              <w:rPr>
                <w:rFonts w:ascii="Times New Roman" w:eastAsia="Times New Roman" w:hAnsi="Times New Roman" w:cs="Times New Roman"/>
                <w:b/>
                <w:bCs/>
                <w:color w:val="000000"/>
                <w:lang w:val="en-US"/>
              </w:rPr>
              <w:t xml:space="preserve">. </w:t>
            </w:r>
            <w:proofErr w:type="spellStart"/>
            <w:r w:rsidRPr="00760113">
              <w:rPr>
                <w:rFonts w:ascii="Times New Roman" w:eastAsia="Times New Roman" w:hAnsi="Times New Roman" w:cs="Times New Roman"/>
                <w:b/>
                <w:bCs/>
                <w:color w:val="000000"/>
              </w:rPr>
              <w:t>Бохановский</w:t>
            </w:r>
            <w:proofErr w:type="spellEnd"/>
            <w:r w:rsidRPr="00760113">
              <w:rPr>
                <w:rFonts w:ascii="Times New Roman" w:eastAsia="Times New Roman" w:hAnsi="Times New Roman" w:cs="Times New Roman"/>
                <w:b/>
                <w:bCs/>
                <w:color w:val="000000"/>
                <w:lang w:val="en-US"/>
              </w:rPr>
              <w:t xml:space="preserve">/L.V. </w:t>
            </w:r>
            <w:proofErr w:type="spellStart"/>
            <w:r w:rsidRPr="00760113">
              <w:rPr>
                <w:rFonts w:ascii="Times New Roman" w:eastAsia="Times New Roman" w:hAnsi="Times New Roman" w:cs="Times New Roman"/>
                <w:b/>
                <w:bCs/>
                <w:color w:val="000000"/>
                <w:lang w:val="en-US"/>
              </w:rPr>
              <w:t>Bokhanovskiy</w:t>
            </w:r>
            <w:proofErr w:type="spellEnd"/>
          </w:p>
          <w:p w:rsidR="00760113" w:rsidRPr="00760113" w:rsidRDefault="00760113" w:rsidP="00760113">
            <w:pPr>
              <w:spacing w:after="0" w:line="240" w:lineRule="auto"/>
              <w:rPr>
                <w:rFonts w:ascii="Times New Roman" w:eastAsia="Times New Roman" w:hAnsi="Times New Roman" w:cs="Times New Roman"/>
                <w:b/>
                <w:color w:val="000000"/>
              </w:rPr>
            </w:pPr>
            <w:r w:rsidRPr="00760113">
              <w:rPr>
                <w:rFonts w:ascii="Times New Roman" w:eastAsia="Times New Roman" w:hAnsi="Times New Roman" w:cs="Times New Roman"/>
                <w:b/>
                <w:color w:val="000000"/>
              </w:rPr>
              <w:t xml:space="preserve">Заместитель Генерального директора по связям с Правительством РФ/ </w:t>
            </w:r>
            <w:r w:rsidRPr="00760113">
              <w:rPr>
                <w:rFonts w:ascii="Times New Roman" w:eastAsia="Times New Roman" w:hAnsi="Times New Roman" w:cs="Times New Roman"/>
                <w:b/>
                <w:color w:val="000000"/>
                <w:lang w:val="en-US"/>
              </w:rPr>
              <w:t>Deputy</w:t>
            </w:r>
            <w:r w:rsidRPr="00760113">
              <w:rPr>
                <w:rFonts w:ascii="Times New Roman" w:eastAsia="Times New Roman" w:hAnsi="Times New Roman" w:cs="Times New Roman"/>
                <w:b/>
                <w:color w:val="000000"/>
              </w:rPr>
              <w:t xml:space="preserve"> </w:t>
            </w:r>
            <w:r w:rsidRPr="00760113">
              <w:rPr>
                <w:rFonts w:ascii="Times New Roman" w:eastAsia="Times New Roman" w:hAnsi="Times New Roman" w:cs="Times New Roman"/>
                <w:b/>
                <w:color w:val="000000"/>
                <w:lang w:val="en-US"/>
              </w:rPr>
              <w:t>General</w:t>
            </w:r>
            <w:r w:rsidRPr="00760113">
              <w:rPr>
                <w:rFonts w:ascii="Times New Roman" w:eastAsia="Times New Roman" w:hAnsi="Times New Roman" w:cs="Times New Roman"/>
                <w:b/>
                <w:color w:val="000000"/>
              </w:rPr>
              <w:t xml:space="preserve"> </w:t>
            </w:r>
            <w:r w:rsidRPr="00760113">
              <w:rPr>
                <w:rFonts w:ascii="Times New Roman" w:eastAsia="Times New Roman" w:hAnsi="Times New Roman" w:cs="Times New Roman"/>
                <w:b/>
                <w:color w:val="000000"/>
                <w:lang w:val="en-US"/>
              </w:rPr>
              <w:t>Director</w:t>
            </w:r>
            <w:r w:rsidRPr="00760113">
              <w:rPr>
                <w:rFonts w:ascii="Times New Roman" w:eastAsia="Times New Roman" w:hAnsi="Times New Roman" w:cs="Times New Roman"/>
                <w:b/>
                <w:color w:val="000000"/>
              </w:rPr>
              <w:t xml:space="preserve">, </w:t>
            </w:r>
            <w:r w:rsidRPr="00760113">
              <w:rPr>
                <w:rFonts w:ascii="Times New Roman" w:eastAsia="Times New Roman" w:hAnsi="Times New Roman" w:cs="Times New Roman"/>
                <w:b/>
                <w:color w:val="000000"/>
                <w:lang w:val="en-US"/>
              </w:rPr>
              <w:t>Government</w:t>
            </w:r>
            <w:r w:rsidRPr="00760113">
              <w:rPr>
                <w:rFonts w:ascii="Times New Roman" w:eastAsia="Times New Roman" w:hAnsi="Times New Roman" w:cs="Times New Roman"/>
                <w:b/>
                <w:color w:val="000000"/>
              </w:rPr>
              <w:t xml:space="preserve"> </w:t>
            </w:r>
          </w:p>
          <w:p w:rsidR="00760113" w:rsidRPr="00760113" w:rsidRDefault="00760113" w:rsidP="00760113">
            <w:pPr>
              <w:spacing w:after="0" w:line="240" w:lineRule="auto"/>
              <w:ind w:left="-108"/>
              <w:rPr>
                <w:rFonts w:ascii="Times New Roman" w:eastAsia="Times New Roman" w:hAnsi="Times New Roman" w:cs="Times New Roman"/>
                <w:b/>
                <w:color w:val="000000"/>
                <w:lang w:val="en-US"/>
              </w:rPr>
            </w:pPr>
            <w:r w:rsidRPr="00760113">
              <w:rPr>
                <w:rFonts w:ascii="Times New Roman" w:eastAsia="Times New Roman" w:hAnsi="Times New Roman" w:cs="Times New Roman"/>
                <w:b/>
                <w:color w:val="000000"/>
              </w:rPr>
              <w:t xml:space="preserve">  </w:t>
            </w:r>
            <w:r w:rsidRPr="00760113">
              <w:rPr>
                <w:rFonts w:ascii="Times New Roman" w:eastAsia="Times New Roman" w:hAnsi="Times New Roman" w:cs="Times New Roman"/>
                <w:b/>
                <w:color w:val="000000"/>
                <w:lang w:val="en-US"/>
              </w:rPr>
              <w:t>Relations</w:t>
            </w:r>
            <w:r w:rsidRPr="00760113">
              <w:rPr>
                <w:rFonts w:ascii="Times New Roman" w:eastAsia="Times New Roman" w:hAnsi="Times New Roman" w:cs="Times New Roman"/>
                <w:b/>
                <w:color w:val="000000"/>
              </w:rPr>
              <w:t xml:space="preserve">, </w:t>
            </w:r>
            <w:r w:rsidRPr="00760113">
              <w:rPr>
                <w:rFonts w:ascii="Times New Roman" w:eastAsia="Times New Roman" w:hAnsi="Times New Roman" w:cs="Times New Roman"/>
                <w:b/>
                <w:color w:val="000000"/>
                <w:lang w:val="en-US"/>
              </w:rPr>
              <w:t>RF</w:t>
            </w:r>
          </w:p>
          <w:p w:rsidR="00760113" w:rsidRPr="00760113" w:rsidRDefault="00760113" w:rsidP="00760113">
            <w:pPr>
              <w:spacing w:after="0" w:line="240" w:lineRule="auto"/>
              <w:ind w:left="-108"/>
              <w:rPr>
                <w:rFonts w:ascii="Times New Roman" w:eastAsia="Times New Roman" w:hAnsi="Times New Roman" w:cs="Times New Roman"/>
                <w:b/>
                <w:color w:val="000000"/>
                <w:lang w:val="en-US"/>
              </w:rPr>
            </w:pPr>
          </w:p>
          <w:p w:rsidR="00760113" w:rsidRPr="00760113" w:rsidRDefault="00760113" w:rsidP="00760113">
            <w:pPr>
              <w:spacing w:after="0" w:line="240" w:lineRule="auto"/>
              <w:ind w:left="-108"/>
              <w:rPr>
                <w:rFonts w:ascii="Times New Roman" w:eastAsia="Times New Roman" w:hAnsi="Times New Roman" w:cs="Times New Roman"/>
                <w:b/>
                <w:bCs/>
                <w:color w:val="000000"/>
                <w:lang w:val="en-US"/>
              </w:rPr>
            </w:pPr>
            <w:r w:rsidRPr="00760113">
              <w:rPr>
                <w:rFonts w:ascii="Times New Roman" w:eastAsia="Times New Roman" w:hAnsi="Times New Roman" w:cs="Times New Roman"/>
                <w:b/>
                <w:color w:val="000000"/>
              </w:rPr>
              <w:t>________________________</w:t>
            </w:r>
          </w:p>
        </w:tc>
        <w:tc>
          <w:tcPr>
            <w:tcW w:w="3260" w:type="dxa"/>
          </w:tcPr>
          <w:p w:rsidR="00760113" w:rsidRPr="00760113" w:rsidRDefault="00760113" w:rsidP="00760113">
            <w:pPr>
              <w:spacing w:after="0" w:line="240" w:lineRule="auto"/>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rPr>
              <w:t>Координатор</w:t>
            </w:r>
            <w:r w:rsidRPr="00760113">
              <w:rPr>
                <w:rFonts w:ascii="Times New Roman" w:eastAsia="Times New Roman" w:hAnsi="Times New Roman" w:cs="Times New Roman"/>
                <w:b/>
                <w:bCs/>
                <w:color w:val="000000"/>
                <w:lang w:val="en-GB"/>
              </w:rPr>
              <w:t xml:space="preserve">/ </w:t>
            </w:r>
            <w:r w:rsidRPr="00760113">
              <w:rPr>
                <w:rFonts w:ascii="Times New Roman" w:eastAsia="Times New Roman" w:hAnsi="Times New Roman" w:cs="Times New Roman"/>
                <w:b/>
                <w:bCs/>
                <w:color w:val="000000"/>
                <w:lang w:val="en-US"/>
              </w:rPr>
              <w:t>Coordinator</w:t>
            </w:r>
          </w:p>
          <w:p w:rsidR="00760113" w:rsidRPr="00760113" w:rsidRDefault="00760113" w:rsidP="00760113">
            <w:pPr>
              <w:spacing w:after="0" w:line="240" w:lineRule="auto"/>
              <w:jc w:val="both"/>
              <w:rPr>
                <w:rFonts w:ascii="Times New Roman" w:eastAsia="Times New Roman" w:hAnsi="Times New Roman" w:cs="Times New Roman"/>
                <w:b/>
                <w:bCs/>
                <w:color w:val="000000"/>
                <w:lang w:val="en-US"/>
              </w:rPr>
            </w:pPr>
          </w:p>
          <w:p w:rsidR="00760113" w:rsidRPr="00760113" w:rsidRDefault="00760113" w:rsidP="00760113">
            <w:pPr>
              <w:spacing w:after="0" w:line="240" w:lineRule="auto"/>
              <w:jc w:val="both"/>
              <w:rPr>
                <w:rFonts w:ascii="Times New Roman" w:eastAsia="Times New Roman" w:hAnsi="Times New Roman" w:cs="Times New Roman"/>
                <w:b/>
                <w:bCs/>
                <w:color w:val="000000"/>
                <w:lang w:val="en-US"/>
              </w:rPr>
            </w:pPr>
          </w:p>
          <w:p w:rsidR="00760113" w:rsidRPr="00760113" w:rsidRDefault="00760113" w:rsidP="00760113">
            <w:pPr>
              <w:spacing w:after="0" w:line="240" w:lineRule="auto"/>
              <w:jc w:val="both"/>
              <w:rPr>
                <w:rFonts w:ascii="Times New Roman" w:eastAsia="Times New Roman" w:hAnsi="Times New Roman" w:cs="Times New Roman"/>
                <w:b/>
                <w:bCs/>
                <w:color w:val="000000"/>
                <w:lang w:val="en-US"/>
              </w:rPr>
            </w:pPr>
          </w:p>
          <w:p w:rsidR="00760113" w:rsidRPr="00760113" w:rsidRDefault="00760113" w:rsidP="00760113">
            <w:pPr>
              <w:spacing w:after="0" w:line="240" w:lineRule="auto"/>
              <w:jc w:val="both"/>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lang w:val="en-US"/>
              </w:rPr>
              <w:t>_________________________</w:t>
            </w:r>
          </w:p>
          <w:p w:rsidR="00760113" w:rsidRPr="00760113" w:rsidRDefault="00760113" w:rsidP="00760113">
            <w:pPr>
              <w:spacing w:after="0" w:line="240" w:lineRule="auto"/>
              <w:rPr>
                <w:rFonts w:ascii="Times New Roman" w:eastAsia="Times New Roman" w:hAnsi="Times New Roman" w:cs="Times New Roman"/>
                <w:b/>
                <w:color w:val="000000"/>
                <w:lang w:val="en-US"/>
              </w:rPr>
            </w:pPr>
            <w:r w:rsidRPr="00760113">
              <w:rPr>
                <w:rFonts w:ascii="Times New Roman" w:eastAsia="Times New Roman" w:hAnsi="Times New Roman" w:cs="Times New Roman"/>
                <w:b/>
                <w:color w:val="000000"/>
              </w:rPr>
              <w:t>В</w:t>
            </w:r>
            <w:r w:rsidRPr="00760113">
              <w:rPr>
                <w:rFonts w:ascii="Times New Roman" w:eastAsia="Times New Roman" w:hAnsi="Times New Roman" w:cs="Times New Roman"/>
                <w:b/>
                <w:color w:val="000000"/>
                <w:lang w:val="en-US"/>
              </w:rPr>
              <w:t>.</w:t>
            </w:r>
            <w:r w:rsidRPr="00760113">
              <w:rPr>
                <w:rFonts w:ascii="Times New Roman" w:eastAsia="Times New Roman" w:hAnsi="Times New Roman" w:cs="Times New Roman"/>
                <w:b/>
                <w:color w:val="000000"/>
              </w:rPr>
              <w:t>И</w:t>
            </w:r>
            <w:r w:rsidRPr="00760113">
              <w:rPr>
                <w:rFonts w:ascii="Times New Roman" w:eastAsia="Times New Roman" w:hAnsi="Times New Roman" w:cs="Times New Roman"/>
                <w:b/>
                <w:color w:val="000000"/>
                <w:lang w:val="en-US"/>
              </w:rPr>
              <w:t xml:space="preserve">. </w:t>
            </w:r>
            <w:proofErr w:type="spellStart"/>
            <w:r w:rsidRPr="00760113">
              <w:rPr>
                <w:rFonts w:ascii="Times New Roman" w:eastAsia="Times New Roman" w:hAnsi="Times New Roman" w:cs="Times New Roman"/>
                <w:b/>
                <w:color w:val="000000"/>
              </w:rPr>
              <w:t>Синяговский</w:t>
            </w:r>
            <w:proofErr w:type="spellEnd"/>
            <w:r w:rsidRPr="00760113">
              <w:rPr>
                <w:rFonts w:ascii="Times New Roman" w:eastAsia="Times New Roman" w:hAnsi="Times New Roman" w:cs="Times New Roman"/>
                <w:b/>
                <w:color w:val="000000"/>
                <w:lang w:val="en-US"/>
              </w:rPr>
              <w:t xml:space="preserve">/ </w:t>
            </w:r>
          </w:p>
          <w:p w:rsidR="00760113" w:rsidRPr="00760113" w:rsidRDefault="00760113" w:rsidP="00760113">
            <w:pPr>
              <w:spacing w:after="0" w:line="240" w:lineRule="auto"/>
              <w:rPr>
                <w:rFonts w:ascii="Times New Roman" w:eastAsia="Times New Roman" w:hAnsi="Times New Roman" w:cs="Times New Roman"/>
                <w:b/>
                <w:color w:val="000000"/>
                <w:lang w:val="en-US"/>
              </w:rPr>
            </w:pPr>
            <w:r w:rsidRPr="00760113">
              <w:rPr>
                <w:rFonts w:ascii="Times New Roman" w:eastAsia="Times New Roman" w:hAnsi="Times New Roman" w:cs="Times New Roman"/>
                <w:b/>
                <w:color w:val="000000"/>
                <w:lang w:val="en-US"/>
              </w:rPr>
              <w:t xml:space="preserve">V.I. </w:t>
            </w:r>
            <w:proofErr w:type="spellStart"/>
            <w:r w:rsidRPr="00760113">
              <w:rPr>
                <w:rFonts w:ascii="Times New Roman" w:eastAsia="Times New Roman" w:hAnsi="Times New Roman" w:cs="Times New Roman"/>
                <w:b/>
                <w:color w:val="000000"/>
                <w:lang w:val="en-US"/>
              </w:rPr>
              <w:t>Sinyagovskiy</w:t>
            </w:r>
            <w:proofErr w:type="spellEnd"/>
          </w:p>
          <w:p w:rsidR="00760113" w:rsidRPr="00760113" w:rsidRDefault="00760113" w:rsidP="00760113">
            <w:pPr>
              <w:spacing w:after="0" w:line="240" w:lineRule="auto"/>
              <w:rPr>
                <w:rFonts w:ascii="Times New Roman" w:eastAsia="Times New Roman" w:hAnsi="Times New Roman" w:cs="Times New Roman"/>
                <w:b/>
                <w:bCs/>
                <w:color w:val="000000"/>
                <w:lang w:val="en-US"/>
              </w:rPr>
            </w:pPr>
            <w:r w:rsidRPr="00760113">
              <w:rPr>
                <w:rFonts w:ascii="Times New Roman" w:eastAsia="Times New Roman" w:hAnsi="Times New Roman" w:cs="Times New Roman"/>
                <w:b/>
                <w:color w:val="000000"/>
              </w:rPr>
              <w:t>Глава</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rPr>
              <w:t>администрации</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rPr>
              <w:t>муниципального</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rPr>
              <w:t>образования</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rPr>
              <w:t>город</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rPr>
              <w:t>Новороссийск</w:t>
            </w:r>
            <w:r w:rsidRPr="00760113">
              <w:rPr>
                <w:rFonts w:ascii="Times New Roman" w:eastAsia="Times New Roman" w:hAnsi="Times New Roman" w:cs="Times New Roman"/>
                <w:b/>
                <w:color w:val="000000"/>
                <w:lang w:val="en-US"/>
              </w:rPr>
              <w:t xml:space="preserve">/ Head of Novorossiysk administration municipal entity </w:t>
            </w:r>
          </w:p>
        </w:tc>
        <w:tc>
          <w:tcPr>
            <w:tcW w:w="2977" w:type="dxa"/>
          </w:tcPr>
          <w:p w:rsidR="00760113" w:rsidRPr="00760113" w:rsidRDefault="00760113" w:rsidP="00760113">
            <w:pPr>
              <w:spacing w:after="0" w:line="240" w:lineRule="auto"/>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rPr>
              <w:t>Поставщик</w:t>
            </w:r>
            <w:r w:rsidRPr="00760113">
              <w:rPr>
                <w:rFonts w:ascii="Times New Roman" w:eastAsia="Times New Roman" w:hAnsi="Times New Roman" w:cs="Times New Roman"/>
                <w:b/>
                <w:bCs/>
                <w:color w:val="000000"/>
                <w:lang w:val="en-US"/>
              </w:rPr>
              <w:t>/Supplier</w:t>
            </w: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lang w:val="en-US"/>
              </w:rPr>
              <w:t>____________________</w:t>
            </w:r>
          </w:p>
          <w:p w:rsidR="00760113" w:rsidRPr="00760113" w:rsidRDefault="00760113" w:rsidP="00760113">
            <w:pPr>
              <w:spacing w:after="0" w:line="240" w:lineRule="auto"/>
              <w:rPr>
                <w:rFonts w:ascii="Times New Roman" w:eastAsia="Times New Roman" w:hAnsi="Times New Roman" w:cs="Times New Roman"/>
                <w:b/>
                <w:color w:val="000000"/>
                <w:lang w:val="en-US" w:eastAsia="ru-RU"/>
              </w:rPr>
            </w:pPr>
          </w:p>
          <w:p w:rsidR="00760113" w:rsidRPr="00760113" w:rsidRDefault="00760113" w:rsidP="00760113">
            <w:pPr>
              <w:spacing w:after="0" w:line="240" w:lineRule="auto"/>
              <w:rPr>
                <w:rFonts w:ascii="Times New Roman" w:eastAsia="Times New Roman" w:hAnsi="Times New Roman" w:cs="Times New Roman"/>
                <w:bCs/>
                <w:color w:val="000000"/>
                <w:lang w:val="en-US"/>
              </w:rPr>
            </w:pPr>
          </w:p>
        </w:tc>
      </w:tr>
    </w:tbl>
    <w:p w:rsidR="00760113" w:rsidRPr="00760113" w:rsidRDefault="00760113" w:rsidP="00760113">
      <w:pPr>
        <w:spacing w:after="0" w:line="240" w:lineRule="auto"/>
        <w:rPr>
          <w:rFonts w:ascii="Times New Roman" w:eastAsia="Times New Roman" w:hAnsi="Times New Roman" w:cs="Times New Roman"/>
          <w:sz w:val="24"/>
          <w:szCs w:val="24"/>
          <w:lang w:eastAsia="ru-RU"/>
        </w:rPr>
      </w:pPr>
    </w:p>
    <w:p w:rsidR="00760113" w:rsidRPr="00760113" w:rsidRDefault="00760113" w:rsidP="00760113">
      <w:pPr>
        <w:keepNext/>
        <w:spacing w:after="0" w:line="240" w:lineRule="auto"/>
        <w:ind w:firstLine="720"/>
        <w:outlineLvl w:val="0"/>
        <w:rPr>
          <w:rFonts w:ascii="Times New Roman" w:eastAsia="Times New Roman" w:hAnsi="Times New Roman" w:cs="Times New Roman"/>
          <w:b/>
          <w:kern w:val="28"/>
          <w:sz w:val="24"/>
          <w:szCs w:val="24"/>
          <w:lang w:eastAsia="ru-RU"/>
        </w:rPr>
      </w:pPr>
    </w:p>
    <w:p w:rsidR="00760113" w:rsidRPr="00760113" w:rsidRDefault="00760113" w:rsidP="00760113">
      <w:pPr>
        <w:spacing w:after="0" w:line="240" w:lineRule="auto"/>
        <w:jc w:val="right"/>
        <w:rPr>
          <w:rFonts w:ascii="Times New Roman" w:eastAsia="Times New Roman" w:hAnsi="Times New Roman" w:cs="Times New Roman"/>
          <w:b/>
          <w:bCs/>
          <w:color w:val="000000"/>
        </w:rPr>
      </w:pPr>
    </w:p>
    <w:p w:rsidR="00760113" w:rsidRPr="00760113" w:rsidRDefault="00760113" w:rsidP="00760113">
      <w:pPr>
        <w:spacing w:after="0" w:line="240" w:lineRule="auto"/>
        <w:jc w:val="right"/>
        <w:rPr>
          <w:rFonts w:ascii="Times New Roman" w:eastAsia="Times New Roman" w:hAnsi="Times New Roman" w:cs="Times New Roman"/>
          <w:b/>
          <w:bCs/>
          <w:color w:val="000000"/>
        </w:rPr>
      </w:pPr>
    </w:p>
    <w:p w:rsidR="00760113" w:rsidRPr="00760113" w:rsidRDefault="00760113" w:rsidP="00760113">
      <w:pPr>
        <w:spacing w:after="0" w:line="240" w:lineRule="auto"/>
        <w:jc w:val="right"/>
        <w:rPr>
          <w:rFonts w:ascii="Times New Roman" w:eastAsia="Times New Roman" w:hAnsi="Times New Roman" w:cs="Times New Roman"/>
          <w:b/>
          <w:bCs/>
          <w:color w:val="000000"/>
        </w:rPr>
      </w:pPr>
    </w:p>
    <w:p w:rsidR="00760113" w:rsidRPr="00760113" w:rsidRDefault="00760113" w:rsidP="00760113">
      <w:pPr>
        <w:spacing w:after="0" w:line="240" w:lineRule="auto"/>
        <w:jc w:val="right"/>
        <w:rPr>
          <w:rFonts w:ascii="Times New Roman" w:eastAsia="Times New Roman" w:hAnsi="Times New Roman" w:cs="Times New Roman"/>
          <w:color w:val="000000"/>
          <w:lang w:val="en-US"/>
        </w:rPr>
      </w:pPr>
      <w:r w:rsidRPr="00760113">
        <w:rPr>
          <w:rFonts w:ascii="Times New Roman" w:eastAsia="Times New Roman" w:hAnsi="Times New Roman" w:cs="Times New Roman"/>
          <w:b/>
          <w:bCs/>
          <w:color w:val="000000"/>
        </w:rPr>
        <w:t>Приложение</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rPr>
        <w:t>А</w:t>
      </w:r>
      <w:r w:rsidRPr="00760113">
        <w:rPr>
          <w:rFonts w:ascii="Times New Roman" w:eastAsia="Times New Roman" w:hAnsi="Times New Roman" w:cs="Times New Roman"/>
          <w:b/>
          <w:bCs/>
          <w:color w:val="000000"/>
          <w:lang w:val="en-US"/>
        </w:rPr>
        <w:t>» /</w:t>
      </w:r>
      <w:r w:rsidRPr="00760113">
        <w:rPr>
          <w:rFonts w:ascii="Times New Roman" w:eastAsia="Times New Roman" w:hAnsi="Times New Roman" w:cs="Times New Roman"/>
          <w:color w:val="000000"/>
          <w:lang w:val="en-US"/>
        </w:rPr>
        <w:t xml:space="preserve"> </w:t>
      </w:r>
      <w:r w:rsidRPr="00760113">
        <w:rPr>
          <w:rFonts w:ascii="Times New Roman" w:eastAsia="Times New Roman" w:hAnsi="Times New Roman" w:cs="Times New Roman"/>
          <w:b/>
          <w:color w:val="000000"/>
          <w:lang w:val="en-GB"/>
        </w:rPr>
        <w:t>Exhibit</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lang w:val="en-GB"/>
        </w:rPr>
        <w:t>A</w:t>
      </w:r>
    </w:p>
    <w:p w:rsidR="00760113" w:rsidRPr="00760113" w:rsidRDefault="00760113" w:rsidP="00760113">
      <w:pPr>
        <w:spacing w:after="0" w:line="240" w:lineRule="auto"/>
        <w:jc w:val="right"/>
        <w:rPr>
          <w:rFonts w:ascii="Times New Roman" w:eastAsia="Times New Roman" w:hAnsi="Times New Roman" w:cs="Times New Roman"/>
          <w:b/>
          <w:bCs/>
          <w:color w:val="000000"/>
          <w:lang w:val="en-US"/>
        </w:rPr>
      </w:pPr>
      <w:r w:rsidRPr="00760113">
        <w:rPr>
          <w:rFonts w:ascii="Times New Roman" w:eastAsia="Times New Roman" w:hAnsi="Times New Roman" w:cs="Times New Roman"/>
          <w:color w:val="000000"/>
          <w:lang w:val="en-US"/>
        </w:rPr>
        <w:t xml:space="preserve"> </w:t>
      </w:r>
      <w:r w:rsidRPr="00760113">
        <w:rPr>
          <w:rFonts w:ascii="Times New Roman" w:eastAsia="Times New Roman" w:hAnsi="Times New Roman" w:cs="Times New Roman"/>
          <w:b/>
          <w:bCs/>
          <w:color w:val="000000"/>
        </w:rPr>
        <w:t>к</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rPr>
        <w:t>Договору</w:t>
      </w:r>
      <w:r w:rsidRPr="00760113">
        <w:rPr>
          <w:rFonts w:ascii="Times New Roman" w:eastAsia="Times New Roman" w:hAnsi="Times New Roman" w:cs="Times New Roman"/>
          <w:b/>
          <w:bCs/>
          <w:color w:val="000000"/>
          <w:lang w:val="en-US"/>
        </w:rPr>
        <w:t xml:space="preserve"> № _________________________ </w:t>
      </w:r>
      <w:r w:rsidRPr="00760113">
        <w:rPr>
          <w:rFonts w:ascii="Times New Roman" w:eastAsia="Times New Roman" w:hAnsi="Times New Roman" w:cs="Times New Roman"/>
          <w:b/>
          <w:bCs/>
          <w:color w:val="000000"/>
        </w:rPr>
        <w:t>от</w:t>
      </w:r>
      <w:r w:rsidRPr="00760113">
        <w:rPr>
          <w:rFonts w:ascii="Times New Roman" w:eastAsia="Times New Roman" w:hAnsi="Times New Roman" w:cs="Times New Roman"/>
          <w:b/>
          <w:bCs/>
          <w:color w:val="000000"/>
          <w:lang w:val="en-US"/>
        </w:rPr>
        <w:t xml:space="preserve"> _________________ 2015 </w:t>
      </w:r>
      <w:r w:rsidRPr="00760113">
        <w:rPr>
          <w:rFonts w:ascii="Times New Roman" w:eastAsia="Times New Roman" w:hAnsi="Times New Roman" w:cs="Times New Roman"/>
          <w:b/>
          <w:bCs/>
          <w:color w:val="000000"/>
        </w:rPr>
        <w:t>г</w:t>
      </w:r>
      <w:r w:rsidRPr="00760113">
        <w:rPr>
          <w:rFonts w:ascii="Times New Roman" w:eastAsia="Times New Roman" w:hAnsi="Times New Roman" w:cs="Times New Roman"/>
          <w:b/>
          <w:bCs/>
          <w:color w:val="000000"/>
          <w:lang w:val="en-US"/>
        </w:rPr>
        <w:t xml:space="preserve">. / </w:t>
      </w:r>
    </w:p>
    <w:p w:rsidR="00760113" w:rsidRPr="00760113" w:rsidRDefault="00760113" w:rsidP="00760113">
      <w:pPr>
        <w:keepNext/>
        <w:spacing w:after="0" w:line="240" w:lineRule="auto"/>
        <w:jc w:val="right"/>
        <w:outlineLvl w:val="2"/>
        <w:rPr>
          <w:rFonts w:ascii="Times New Roman" w:eastAsia="Times New Roman" w:hAnsi="Times New Roman" w:cs="Times New Roman"/>
          <w:b/>
          <w:color w:val="000000"/>
          <w:lang w:val="en-US"/>
        </w:rPr>
      </w:pPr>
      <w:r w:rsidRPr="00760113">
        <w:rPr>
          <w:rFonts w:ascii="Times New Roman" w:eastAsia="Times New Roman" w:hAnsi="Times New Roman" w:cs="Times New Roman"/>
          <w:b/>
          <w:color w:val="000000"/>
          <w:lang w:val="en-US"/>
        </w:rPr>
        <w:t xml:space="preserve"> </w:t>
      </w:r>
      <w:proofErr w:type="gramStart"/>
      <w:r w:rsidRPr="00760113">
        <w:rPr>
          <w:rFonts w:ascii="Times New Roman" w:eastAsia="Times New Roman" w:hAnsi="Times New Roman" w:cs="Times New Roman"/>
          <w:b/>
          <w:color w:val="000000"/>
          <w:lang w:val="en-AU"/>
        </w:rPr>
        <w:t>to</w:t>
      </w:r>
      <w:proofErr w:type="gramEnd"/>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lang w:val="en-AU"/>
        </w:rPr>
        <w:t>Agreement</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lang w:val="en-AU"/>
        </w:rPr>
        <w:t>No</w:t>
      </w:r>
      <w:r w:rsidRPr="00760113">
        <w:rPr>
          <w:rFonts w:ascii="Times New Roman" w:eastAsia="Times New Roman" w:hAnsi="Times New Roman" w:cs="Times New Roman"/>
          <w:b/>
          <w:color w:val="000000"/>
          <w:lang w:val="en-US"/>
        </w:rPr>
        <w:t xml:space="preserve">. ______________________ </w:t>
      </w:r>
      <w:proofErr w:type="gramStart"/>
      <w:r w:rsidRPr="00760113">
        <w:rPr>
          <w:rFonts w:ascii="Times New Roman" w:eastAsia="Times New Roman" w:hAnsi="Times New Roman" w:cs="Times New Roman"/>
          <w:b/>
          <w:color w:val="000000"/>
          <w:lang w:val="en-AU"/>
        </w:rPr>
        <w:t>of</w:t>
      </w:r>
      <w:proofErr w:type="gramEnd"/>
      <w:r w:rsidRPr="00760113">
        <w:rPr>
          <w:rFonts w:ascii="Times New Roman" w:eastAsia="Times New Roman" w:hAnsi="Times New Roman" w:cs="Times New Roman"/>
          <w:b/>
          <w:color w:val="000000"/>
          <w:lang w:val="en-US"/>
        </w:rPr>
        <w:t xml:space="preserve"> _______________ 2015</w:t>
      </w:r>
    </w:p>
    <w:p w:rsidR="00760113" w:rsidRPr="00760113" w:rsidRDefault="00760113" w:rsidP="00760113">
      <w:pPr>
        <w:spacing w:after="0" w:line="240" w:lineRule="auto"/>
        <w:jc w:val="both"/>
        <w:rPr>
          <w:rFonts w:ascii="Times New Roman" w:eastAsia="Times New Roman" w:hAnsi="Times New Roman" w:cs="Times New Roman"/>
          <w:color w:val="000000"/>
          <w:lang w:val="en-US"/>
        </w:rPr>
      </w:pPr>
    </w:p>
    <w:p w:rsidR="00760113" w:rsidRPr="00760113" w:rsidRDefault="00760113" w:rsidP="00760113">
      <w:pPr>
        <w:spacing w:after="0" w:line="240" w:lineRule="auto"/>
        <w:jc w:val="center"/>
        <w:rPr>
          <w:rFonts w:ascii="Times New Roman" w:eastAsia="Times New Roman" w:hAnsi="Times New Roman" w:cs="Times New Roman"/>
          <w:b/>
          <w:bCs/>
          <w:color w:val="000000"/>
        </w:rPr>
      </w:pPr>
      <w:r w:rsidRPr="00760113">
        <w:rPr>
          <w:rFonts w:ascii="Times New Roman" w:eastAsia="Times New Roman" w:hAnsi="Times New Roman" w:cs="Times New Roman"/>
          <w:b/>
          <w:bCs/>
          <w:color w:val="000000"/>
        </w:rPr>
        <w:t>СМЕТА РАСХОДОВ ПО ОКАЗАНИЮ БЛАГОТВОРИТЕЛЬНОЙ ПОМОЩИ/</w:t>
      </w:r>
    </w:p>
    <w:p w:rsidR="00760113" w:rsidRPr="00760113" w:rsidRDefault="00760113" w:rsidP="00760113">
      <w:pPr>
        <w:spacing w:after="0" w:line="240" w:lineRule="auto"/>
        <w:jc w:val="center"/>
        <w:rPr>
          <w:rFonts w:ascii="Times New Roman" w:eastAsia="Times New Roman" w:hAnsi="Times New Roman" w:cs="Times New Roman"/>
          <w:b/>
          <w:bCs/>
          <w:color w:val="000000"/>
        </w:rPr>
      </w:pPr>
      <w:r w:rsidRPr="00760113">
        <w:rPr>
          <w:rFonts w:ascii="Times New Roman" w:eastAsia="Times New Roman" w:hAnsi="Times New Roman" w:cs="Times New Roman"/>
          <w:b/>
          <w:bCs/>
          <w:color w:val="000000"/>
          <w:lang w:val="en-GB"/>
        </w:rPr>
        <w:t>CHARITY</w:t>
      </w:r>
      <w:r w:rsidRPr="00760113">
        <w:rPr>
          <w:rFonts w:ascii="Times New Roman" w:eastAsia="Times New Roman" w:hAnsi="Times New Roman" w:cs="Times New Roman"/>
          <w:b/>
          <w:bCs/>
          <w:color w:val="000000"/>
        </w:rPr>
        <w:t xml:space="preserve"> </w:t>
      </w:r>
      <w:r w:rsidRPr="00760113">
        <w:rPr>
          <w:rFonts w:ascii="Times New Roman" w:eastAsia="Times New Roman" w:hAnsi="Times New Roman" w:cs="Times New Roman"/>
          <w:b/>
          <w:bCs/>
          <w:color w:val="000000"/>
          <w:lang w:val="en-GB"/>
        </w:rPr>
        <w:t>HELP</w:t>
      </w:r>
      <w:r w:rsidRPr="00760113">
        <w:rPr>
          <w:rFonts w:ascii="Times New Roman" w:eastAsia="Times New Roman" w:hAnsi="Times New Roman" w:cs="Times New Roman"/>
          <w:b/>
          <w:bCs/>
          <w:color w:val="000000"/>
        </w:rPr>
        <w:t xml:space="preserve"> </w:t>
      </w:r>
      <w:r w:rsidRPr="00760113">
        <w:rPr>
          <w:rFonts w:ascii="Times New Roman" w:eastAsia="Times New Roman" w:hAnsi="Times New Roman" w:cs="Times New Roman"/>
          <w:b/>
          <w:bCs/>
          <w:color w:val="000000"/>
          <w:lang w:val="en-GB"/>
        </w:rPr>
        <w:t>COST</w:t>
      </w:r>
      <w:r w:rsidRPr="00760113">
        <w:rPr>
          <w:rFonts w:ascii="Times New Roman" w:eastAsia="Times New Roman" w:hAnsi="Times New Roman" w:cs="Times New Roman"/>
          <w:b/>
          <w:bCs/>
          <w:color w:val="000000"/>
        </w:rPr>
        <w:t xml:space="preserve"> </w:t>
      </w:r>
      <w:r w:rsidRPr="00760113">
        <w:rPr>
          <w:rFonts w:ascii="Times New Roman" w:eastAsia="Times New Roman" w:hAnsi="Times New Roman" w:cs="Times New Roman"/>
          <w:b/>
          <w:bCs/>
          <w:color w:val="000000"/>
          <w:lang w:val="en-GB"/>
        </w:rPr>
        <w:t>ESTIMATE</w:t>
      </w:r>
    </w:p>
    <w:p w:rsidR="00760113" w:rsidRPr="00760113" w:rsidRDefault="00760113" w:rsidP="00760113">
      <w:pPr>
        <w:spacing w:after="0" w:line="240" w:lineRule="auto"/>
        <w:jc w:val="center"/>
        <w:rPr>
          <w:rFonts w:ascii="Times New Roman" w:eastAsia="Times New Roman" w:hAnsi="Times New Roman" w:cs="Times New Roman"/>
          <w:b/>
          <w:bCs/>
          <w:color w:val="000000"/>
        </w:rPr>
      </w:pPr>
    </w:p>
    <w:p w:rsidR="00760113" w:rsidRPr="00760113" w:rsidRDefault="00760113" w:rsidP="00760113">
      <w:pPr>
        <w:spacing w:after="0" w:line="240" w:lineRule="auto"/>
        <w:jc w:val="both"/>
        <w:rPr>
          <w:rFonts w:ascii="Times New Roman" w:eastAsia="Times New Roman" w:hAnsi="Times New Roman" w:cs="Times New Roman"/>
          <w:b/>
          <w:bCs/>
          <w:color w:val="000000"/>
        </w:rPr>
      </w:pPr>
      <w:r w:rsidRPr="00760113">
        <w:rPr>
          <w:rFonts w:ascii="Times New Roman" w:eastAsia="Times New Roman" w:hAnsi="Times New Roman" w:cs="Times New Roman"/>
          <w:b/>
          <w:bCs/>
          <w:color w:val="000000"/>
        </w:rPr>
        <w:t xml:space="preserve">Координатор, пригласивший Поставщика к участию в настоящем Договоре, гарантирует соответствие указанных цен на Оборудование уровню рыночных цен на аналогичное оборудование в городе Новороссийске в период подготовки настоящего договора./ </w:t>
      </w:r>
    </w:p>
    <w:p w:rsidR="00760113" w:rsidRPr="00760113" w:rsidRDefault="00760113" w:rsidP="00760113">
      <w:pPr>
        <w:spacing w:after="0" w:line="240" w:lineRule="auto"/>
        <w:jc w:val="both"/>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lang w:val="en-GB"/>
        </w:rPr>
        <w:t>Coordinator</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that</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invited</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Supplier</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to</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take</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part</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herein</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guarantees</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the</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correspondence</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of</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the</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indicated</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Equipment</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prices</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to</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the</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level</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of</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market</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prices</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for</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the</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similar</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equipment</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in</w:t>
      </w:r>
      <w:r w:rsidRPr="00760113">
        <w:rPr>
          <w:rFonts w:ascii="Times New Roman" w:eastAsia="Times New Roman" w:hAnsi="Times New Roman" w:cs="Times New Roman"/>
          <w:b/>
          <w:bCs/>
          <w:color w:val="000000"/>
          <w:lang w:val="en-US"/>
        </w:rPr>
        <w:t xml:space="preserve"> Novorossiysk</w:t>
      </w:r>
      <w:r w:rsidRPr="00760113">
        <w:rPr>
          <w:rFonts w:ascii="Times New Roman" w:eastAsia="Times New Roman" w:hAnsi="Times New Roman" w:cs="Times New Roman"/>
          <w:b/>
          <w:bCs/>
          <w:color w:val="000000"/>
          <w:lang w:val="en-GB"/>
        </w:rPr>
        <w:t xml:space="preserve"> during</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the</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period</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of</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development</w:t>
      </w: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lang w:val="en-GB"/>
        </w:rPr>
        <w:t>hereof</w:t>
      </w:r>
      <w:r w:rsidRPr="00760113">
        <w:rPr>
          <w:rFonts w:ascii="Times New Roman" w:eastAsia="Times New Roman" w:hAnsi="Times New Roman" w:cs="Times New Roman"/>
          <w:b/>
          <w:bCs/>
          <w:color w:val="000000"/>
          <w:lang w:val="en-US"/>
        </w:rPr>
        <w:t>.</w:t>
      </w:r>
    </w:p>
    <w:tbl>
      <w:tblPr>
        <w:tblW w:w="90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
        <w:gridCol w:w="4215"/>
        <w:gridCol w:w="731"/>
        <w:gridCol w:w="850"/>
        <w:gridCol w:w="1275"/>
        <w:gridCol w:w="1417"/>
      </w:tblGrid>
      <w:tr w:rsidR="00760113" w:rsidRPr="00760113" w:rsidTr="00760113">
        <w:tc>
          <w:tcPr>
            <w:tcW w:w="605" w:type="dxa"/>
            <w:tcBorders>
              <w:top w:val="single" w:sz="4" w:space="0" w:color="auto"/>
              <w:left w:val="single" w:sz="4" w:space="0" w:color="auto"/>
              <w:bottom w:val="single" w:sz="4" w:space="0" w:color="auto"/>
              <w:right w:val="single" w:sz="4" w:space="0" w:color="auto"/>
            </w:tcBorders>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lang w:val="en-US"/>
              </w:rPr>
              <w:t>№</w:t>
            </w:r>
          </w:p>
        </w:tc>
        <w:tc>
          <w:tcPr>
            <w:tcW w:w="4215" w:type="dxa"/>
            <w:tcBorders>
              <w:top w:val="single" w:sz="4" w:space="0" w:color="auto"/>
              <w:left w:val="single" w:sz="4" w:space="0" w:color="auto"/>
              <w:bottom w:val="single" w:sz="4" w:space="0" w:color="auto"/>
              <w:right w:val="single" w:sz="4" w:space="0" w:color="auto"/>
            </w:tcBorders>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rPr>
              <w:t>Наименование оборудования</w:t>
            </w:r>
            <w:r w:rsidRPr="00760113">
              <w:rPr>
                <w:rFonts w:ascii="Times New Roman" w:eastAsia="Times New Roman" w:hAnsi="Times New Roman" w:cs="Times New Roman"/>
                <w:b/>
                <w:bCs/>
                <w:color w:val="000000"/>
                <w:lang w:val="en-US"/>
              </w:rPr>
              <w:t>/</w:t>
            </w: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lang w:val="en-US"/>
              </w:rPr>
              <w:t>Equipment Description</w:t>
            </w:r>
          </w:p>
        </w:tc>
        <w:tc>
          <w:tcPr>
            <w:tcW w:w="731" w:type="dxa"/>
            <w:tcBorders>
              <w:top w:val="single" w:sz="4" w:space="0" w:color="auto"/>
              <w:left w:val="single" w:sz="4" w:space="0" w:color="auto"/>
              <w:bottom w:val="single" w:sz="4" w:space="0" w:color="auto"/>
              <w:right w:val="single" w:sz="4" w:space="0" w:color="auto"/>
            </w:tcBorders>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rPr>
              <w:t>Кол</w:t>
            </w:r>
            <w:r w:rsidRPr="00760113">
              <w:rPr>
                <w:rFonts w:ascii="Times New Roman" w:eastAsia="Times New Roman" w:hAnsi="Times New Roman" w:cs="Times New Roman"/>
                <w:b/>
                <w:bCs/>
                <w:color w:val="000000"/>
                <w:lang w:val="en-US"/>
              </w:rPr>
              <w:t>-</w:t>
            </w:r>
            <w:r w:rsidRPr="00760113">
              <w:rPr>
                <w:rFonts w:ascii="Times New Roman" w:eastAsia="Times New Roman" w:hAnsi="Times New Roman" w:cs="Times New Roman"/>
                <w:b/>
                <w:bCs/>
                <w:color w:val="000000"/>
              </w:rPr>
              <w:t>во</w:t>
            </w:r>
            <w:r w:rsidRPr="00760113">
              <w:rPr>
                <w:rFonts w:ascii="Times New Roman" w:eastAsia="Times New Roman" w:hAnsi="Times New Roman" w:cs="Times New Roman"/>
                <w:b/>
                <w:bCs/>
                <w:color w:val="000000"/>
                <w:lang w:val="en-US"/>
              </w:rPr>
              <w:t>/</w:t>
            </w: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lang w:val="en-US"/>
              </w:rPr>
              <w:t>Q-</w:t>
            </w:r>
            <w:proofErr w:type="spellStart"/>
            <w:r w:rsidRPr="00760113">
              <w:rPr>
                <w:rFonts w:ascii="Times New Roman" w:eastAsia="Times New Roman" w:hAnsi="Times New Roman" w:cs="Times New Roman"/>
                <w:b/>
                <w:bCs/>
                <w:color w:val="000000"/>
                <w:lang w:val="en-US"/>
              </w:rPr>
              <w:t>ty</w:t>
            </w:r>
            <w:proofErr w:type="spellEnd"/>
          </w:p>
        </w:tc>
        <w:tc>
          <w:tcPr>
            <w:tcW w:w="850" w:type="dxa"/>
            <w:tcBorders>
              <w:top w:val="single" w:sz="4" w:space="0" w:color="auto"/>
              <w:left w:val="single" w:sz="4" w:space="0" w:color="auto"/>
              <w:bottom w:val="single" w:sz="4" w:space="0" w:color="auto"/>
              <w:right w:val="single" w:sz="4" w:space="0" w:color="auto"/>
            </w:tcBorders>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rPr>
              <w:t>Ед./</w:t>
            </w: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lang w:val="en-US"/>
              </w:rPr>
              <w:t>Unit</w:t>
            </w:r>
          </w:p>
        </w:tc>
        <w:tc>
          <w:tcPr>
            <w:tcW w:w="1275" w:type="dxa"/>
            <w:tcBorders>
              <w:top w:val="single" w:sz="4" w:space="0" w:color="auto"/>
              <w:left w:val="single" w:sz="4" w:space="0" w:color="auto"/>
              <w:bottom w:val="single" w:sz="4" w:space="0" w:color="auto"/>
              <w:right w:val="single" w:sz="4" w:space="0" w:color="auto"/>
            </w:tcBorders>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rPr>
              <w:t>Цена, руб./</w:t>
            </w: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lang w:val="en-US"/>
              </w:rPr>
              <w:t>Price, RUR</w:t>
            </w:r>
          </w:p>
        </w:tc>
        <w:tc>
          <w:tcPr>
            <w:tcW w:w="1417" w:type="dxa"/>
            <w:tcBorders>
              <w:top w:val="single" w:sz="4" w:space="0" w:color="auto"/>
              <w:left w:val="single" w:sz="4" w:space="0" w:color="auto"/>
              <w:bottom w:val="single" w:sz="4" w:space="0" w:color="auto"/>
              <w:right w:val="single" w:sz="4" w:space="0" w:color="auto"/>
            </w:tcBorders>
            <w:vAlign w:val="center"/>
            <w:hideMark/>
          </w:tcPr>
          <w:p w:rsidR="00760113" w:rsidRPr="00760113" w:rsidRDefault="00760113" w:rsidP="00760113">
            <w:pPr>
              <w:widowControl w:val="0"/>
              <w:autoSpaceDE w:val="0"/>
              <w:autoSpaceDN w:val="0"/>
              <w:adjustRightInd w:val="0"/>
              <w:spacing w:after="0" w:line="240" w:lineRule="auto"/>
              <w:ind w:left="-108" w:right="-108"/>
              <w:jc w:val="center"/>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rPr>
              <w:t>Сумма, руб./</w:t>
            </w:r>
            <w:r w:rsidRPr="00760113">
              <w:rPr>
                <w:rFonts w:ascii="Times New Roman" w:eastAsia="Times New Roman" w:hAnsi="Times New Roman" w:cs="Times New Roman"/>
                <w:b/>
                <w:bCs/>
                <w:color w:val="000000"/>
                <w:lang w:val="en-US"/>
              </w:rPr>
              <w:t xml:space="preserve"> Amount, RUR</w:t>
            </w:r>
          </w:p>
        </w:tc>
      </w:tr>
      <w:tr w:rsidR="00760113" w:rsidRPr="00760113" w:rsidTr="00760113">
        <w:tc>
          <w:tcPr>
            <w:tcW w:w="605"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lang w:val="en-GB"/>
              </w:rPr>
            </w:pPr>
          </w:p>
        </w:tc>
        <w:tc>
          <w:tcPr>
            <w:tcW w:w="4215" w:type="dxa"/>
            <w:tcBorders>
              <w:top w:val="single" w:sz="4" w:space="0" w:color="auto"/>
              <w:left w:val="single" w:sz="4" w:space="0" w:color="auto"/>
              <w:bottom w:val="single" w:sz="4" w:space="0" w:color="auto"/>
              <w:right w:val="single" w:sz="4" w:space="0" w:color="auto"/>
            </w:tcBorders>
            <w:vAlign w:val="center"/>
            <w:hideMark/>
          </w:tcPr>
          <w:p w:rsidR="00760113" w:rsidRPr="00760113" w:rsidRDefault="00760113" w:rsidP="00760113">
            <w:pPr>
              <w:widowControl w:val="0"/>
              <w:autoSpaceDE w:val="0"/>
              <w:autoSpaceDN w:val="0"/>
              <w:adjustRightInd w:val="0"/>
              <w:spacing w:after="0" w:line="240" w:lineRule="auto"/>
              <w:rPr>
                <w:rFonts w:ascii="Times New Roman" w:eastAsia="Times New Roman" w:hAnsi="Times New Roman" w:cs="Times New Roman"/>
                <w:b/>
                <w:color w:val="000000"/>
                <w:lang w:val="en-US"/>
              </w:rPr>
            </w:pPr>
          </w:p>
        </w:tc>
        <w:tc>
          <w:tcPr>
            <w:tcW w:w="731"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lang w:val="en-GB"/>
              </w:rPr>
            </w:pPr>
          </w:p>
        </w:tc>
        <w:tc>
          <w:tcPr>
            <w:tcW w:w="850"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lang w:val="en-GB"/>
              </w:rPr>
            </w:pPr>
          </w:p>
        </w:tc>
      </w:tr>
      <w:tr w:rsidR="00760113" w:rsidRPr="00760113" w:rsidTr="00760113">
        <w:tc>
          <w:tcPr>
            <w:tcW w:w="605" w:type="dxa"/>
            <w:tcBorders>
              <w:top w:val="single" w:sz="4" w:space="0" w:color="auto"/>
              <w:left w:val="single" w:sz="4" w:space="0" w:color="auto"/>
              <w:bottom w:val="single" w:sz="4" w:space="0" w:color="auto"/>
              <w:right w:val="single" w:sz="4" w:space="0" w:color="auto"/>
            </w:tcBorders>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GB"/>
              </w:rPr>
            </w:pPr>
            <w:r w:rsidRPr="00760113">
              <w:rPr>
                <w:rFonts w:ascii="Times New Roman" w:eastAsia="Times New Roman" w:hAnsi="Times New Roman" w:cs="Times New Roman"/>
                <w:color w:val="000000"/>
                <w:sz w:val="20"/>
                <w:szCs w:val="20"/>
                <w:lang w:val="en-GB"/>
              </w:rPr>
              <w:t>1</w:t>
            </w:r>
          </w:p>
        </w:tc>
        <w:tc>
          <w:tcPr>
            <w:tcW w:w="4215"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widowControl w:val="0"/>
              <w:autoSpaceDE w:val="0"/>
              <w:autoSpaceDN w:val="0"/>
              <w:adjustRightInd w:val="0"/>
              <w:spacing w:after="0" w:line="240" w:lineRule="auto"/>
              <w:rPr>
                <w:rFonts w:ascii="Times New Roman" w:eastAsia="Times New Roman" w:hAnsi="Times New Roman" w:cs="Times New Roman"/>
                <w:color w:val="000000"/>
                <w:sz w:val="20"/>
                <w:szCs w:val="20"/>
                <w:lang w:val="en-GB"/>
              </w:rPr>
            </w:pPr>
          </w:p>
        </w:tc>
        <w:tc>
          <w:tcPr>
            <w:tcW w:w="731"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spacing w:after="0" w:line="240" w:lineRule="auto"/>
              <w:contextualSpacing/>
              <w:jc w:val="center"/>
              <w:rPr>
                <w:rFonts w:ascii="Times New Roman" w:eastAsia="Times New Roman" w:hAnsi="Times New Roman" w:cs="Times New Roman"/>
                <w:color w:val="000000"/>
                <w:sz w:val="20"/>
                <w:szCs w:val="20"/>
                <w:lang w:val="en-GB"/>
              </w:rPr>
            </w:pPr>
          </w:p>
        </w:tc>
        <w:tc>
          <w:tcPr>
            <w:tcW w:w="850"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spacing w:after="0" w:line="240" w:lineRule="auto"/>
              <w:jc w:val="center"/>
              <w:rPr>
                <w:rFonts w:ascii="Times New Roman" w:eastAsia="Times New Roman" w:hAnsi="Times New Roman" w:cs="Times New Roman"/>
                <w:b/>
                <w:color w:val="000000"/>
                <w:sz w:val="20"/>
                <w:szCs w:val="20"/>
                <w:lang w:val="en-GB"/>
              </w:rPr>
            </w:pPr>
          </w:p>
        </w:tc>
      </w:tr>
      <w:tr w:rsidR="00760113" w:rsidRPr="00760113" w:rsidTr="00760113">
        <w:trPr>
          <w:trHeight w:hRule="exact" w:val="284"/>
        </w:trPr>
        <w:tc>
          <w:tcPr>
            <w:tcW w:w="605" w:type="dxa"/>
            <w:tcBorders>
              <w:top w:val="single" w:sz="4" w:space="0" w:color="auto"/>
              <w:left w:val="single" w:sz="4" w:space="0" w:color="auto"/>
              <w:bottom w:val="single" w:sz="4" w:space="0" w:color="auto"/>
              <w:right w:val="single" w:sz="4" w:space="0" w:color="auto"/>
            </w:tcBorders>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GB"/>
              </w:rPr>
            </w:pPr>
            <w:r w:rsidRPr="00760113">
              <w:rPr>
                <w:rFonts w:ascii="Times New Roman" w:eastAsia="Times New Roman" w:hAnsi="Times New Roman" w:cs="Times New Roman"/>
                <w:color w:val="000000"/>
                <w:sz w:val="20"/>
                <w:szCs w:val="20"/>
                <w:lang w:val="en-GB"/>
              </w:rPr>
              <w:t>2</w:t>
            </w:r>
          </w:p>
        </w:tc>
        <w:tc>
          <w:tcPr>
            <w:tcW w:w="4215" w:type="dxa"/>
            <w:tcBorders>
              <w:top w:val="single" w:sz="4" w:space="0" w:color="auto"/>
              <w:left w:val="single" w:sz="4" w:space="0" w:color="auto"/>
              <w:bottom w:val="single" w:sz="4" w:space="0" w:color="auto"/>
              <w:right w:val="single" w:sz="4" w:space="0" w:color="auto"/>
            </w:tcBorders>
          </w:tcPr>
          <w:p w:rsidR="00760113" w:rsidRPr="00760113" w:rsidRDefault="00760113" w:rsidP="00760113">
            <w:pPr>
              <w:shd w:val="clear" w:color="auto" w:fill="FFFFFF"/>
              <w:spacing w:after="0" w:line="240" w:lineRule="auto"/>
              <w:outlineLvl w:val="0"/>
              <w:rPr>
                <w:rFonts w:ascii="Times New Roman" w:eastAsia="Times New Roman" w:hAnsi="Times New Roman" w:cs="Times New Roman"/>
                <w:bCs/>
                <w:color w:val="000000"/>
                <w:kern w:val="36"/>
                <w:sz w:val="20"/>
                <w:szCs w:val="20"/>
                <w:lang w:val="en-US"/>
              </w:rPr>
            </w:pPr>
          </w:p>
        </w:tc>
        <w:tc>
          <w:tcPr>
            <w:tcW w:w="731"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spacing w:after="0" w:line="240" w:lineRule="auto"/>
              <w:contextualSpacing/>
              <w:jc w:val="center"/>
              <w:rPr>
                <w:rFonts w:ascii="Times New Roman" w:eastAsia="Times New Roman" w:hAnsi="Times New Roman" w:cs="Times New Roman"/>
                <w:color w:val="000000"/>
                <w:sz w:val="20"/>
                <w:szCs w:val="20"/>
                <w:lang w:val="en-GB"/>
              </w:rPr>
            </w:pPr>
          </w:p>
        </w:tc>
        <w:tc>
          <w:tcPr>
            <w:tcW w:w="850"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spacing w:after="0" w:line="240" w:lineRule="auto"/>
              <w:jc w:val="center"/>
              <w:rPr>
                <w:rFonts w:ascii="Times New Roman" w:eastAsia="Times New Roman" w:hAnsi="Times New Roman" w:cs="Times New Roman"/>
                <w:b/>
                <w:color w:val="000000"/>
                <w:sz w:val="20"/>
                <w:szCs w:val="20"/>
                <w:lang w:val="en-GB"/>
              </w:rPr>
            </w:pPr>
          </w:p>
        </w:tc>
      </w:tr>
      <w:tr w:rsidR="00760113" w:rsidRPr="00760113" w:rsidTr="00760113">
        <w:tc>
          <w:tcPr>
            <w:tcW w:w="605"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rPr>
            </w:pPr>
          </w:p>
        </w:tc>
        <w:tc>
          <w:tcPr>
            <w:tcW w:w="4215" w:type="dxa"/>
            <w:tcBorders>
              <w:top w:val="single" w:sz="4" w:space="0" w:color="auto"/>
              <w:left w:val="single" w:sz="4" w:space="0" w:color="auto"/>
              <w:bottom w:val="single" w:sz="4" w:space="0" w:color="auto"/>
              <w:right w:val="single" w:sz="4" w:space="0" w:color="auto"/>
            </w:tcBorders>
            <w:vAlign w:val="center"/>
            <w:hideMark/>
          </w:tcPr>
          <w:p w:rsidR="00760113" w:rsidRPr="00760113" w:rsidRDefault="00760113" w:rsidP="00760113">
            <w:pPr>
              <w:widowControl w:val="0"/>
              <w:autoSpaceDE w:val="0"/>
              <w:autoSpaceDN w:val="0"/>
              <w:adjustRightInd w:val="0"/>
              <w:spacing w:after="0" w:line="240" w:lineRule="auto"/>
              <w:rPr>
                <w:rFonts w:ascii="Times New Roman" w:eastAsia="Times New Roman" w:hAnsi="Times New Roman" w:cs="Times New Roman"/>
                <w:b/>
                <w:color w:val="000000"/>
                <w:lang w:val="en-GB"/>
              </w:rPr>
            </w:pPr>
            <w:proofErr w:type="spellStart"/>
            <w:r w:rsidRPr="00760113">
              <w:rPr>
                <w:rFonts w:ascii="Times New Roman" w:eastAsia="Times New Roman" w:hAnsi="Times New Roman" w:cs="Times New Roman"/>
                <w:b/>
                <w:color w:val="000000"/>
                <w:lang w:val="en-GB"/>
              </w:rPr>
              <w:t>Итого</w:t>
            </w:r>
            <w:proofErr w:type="spellEnd"/>
            <w:r w:rsidRPr="00760113">
              <w:rPr>
                <w:rFonts w:ascii="Times New Roman" w:eastAsia="Times New Roman" w:hAnsi="Times New Roman" w:cs="Times New Roman"/>
                <w:b/>
                <w:color w:val="000000"/>
              </w:rPr>
              <w:t>/</w:t>
            </w:r>
            <w:r w:rsidRPr="00760113">
              <w:rPr>
                <w:rFonts w:ascii="Times New Roman" w:eastAsia="Times New Roman" w:hAnsi="Times New Roman" w:cs="Times New Roman"/>
                <w:b/>
                <w:color w:val="000000"/>
                <w:lang w:val="en-US"/>
              </w:rPr>
              <w:t>Total</w:t>
            </w:r>
            <w:r w:rsidRPr="00760113">
              <w:rPr>
                <w:rFonts w:ascii="Times New Roman" w:eastAsia="Times New Roman" w:hAnsi="Times New Roman" w:cs="Times New Roman"/>
                <w:b/>
                <w:color w:val="000000"/>
                <w:lang w:val="en-GB"/>
              </w:rPr>
              <w:t>:</w:t>
            </w:r>
          </w:p>
        </w:tc>
        <w:tc>
          <w:tcPr>
            <w:tcW w:w="731"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lang w:val="en-GB"/>
              </w:rPr>
            </w:pPr>
          </w:p>
        </w:tc>
        <w:tc>
          <w:tcPr>
            <w:tcW w:w="850"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lang w:val="en-GB"/>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lang w:val="en-US"/>
              </w:rPr>
            </w:pPr>
          </w:p>
        </w:tc>
      </w:tr>
    </w:tbl>
    <w:p w:rsidR="00760113" w:rsidRPr="00760113" w:rsidRDefault="00760113" w:rsidP="00760113">
      <w:pPr>
        <w:spacing w:after="0" w:line="240" w:lineRule="auto"/>
        <w:rPr>
          <w:rFonts w:ascii="Times New Roman" w:eastAsia="Times New Roman" w:hAnsi="Times New Roman" w:cs="Times New Roman"/>
          <w:color w:val="000000"/>
          <w:lang w:val="en-US"/>
        </w:rPr>
      </w:pPr>
    </w:p>
    <w:p w:rsidR="00760113" w:rsidRPr="00760113" w:rsidRDefault="00760113" w:rsidP="00760113">
      <w:pPr>
        <w:spacing w:after="0" w:line="240" w:lineRule="auto"/>
        <w:jc w:val="both"/>
        <w:rPr>
          <w:rFonts w:ascii="Times New Roman" w:eastAsia="Times New Roman" w:hAnsi="Times New Roman" w:cs="Times New Roman"/>
          <w:b/>
          <w:bCs/>
          <w:color w:val="000000"/>
          <w:lang w:eastAsia="ru-RU"/>
        </w:rPr>
      </w:pPr>
      <w:r w:rsidRPr="00760113">
        <w:rPr>
          <w:rFonts w:ascii="Times New Roman" w:eastAsia="Times New Roman" w:hAnsi="Times New Roman" w:cs="Times New Roman"/>
          <w:b/>
          <w:bCs/>
          <w:color w:val="000000"/>
        </w:rPr>
        <w:t xml:space="preserve">Цена Оборудования включает в себя стоимость товара с учетом налогов, пошлин и других обязательных платежей, а также расходы по доставке Оборудования до местонахождения Получателей, монтажные, пуско-наладочные работы и обучение персонала (где приемлемо). </w:t>
      </w:r>
      <w:r w:rsidRPr="00760113">
        <w:rPr>
          <w:rFonts w:ascii="Times New Roman" w:eastAsia="Times New Roman" w:hAnsi="Times New Roman" w:cs="Times New Roman"/>
          <w:b/>
          <w:bCs/>
          <w:color w:val="000000"/>
          <w:lang w:eastAsia="ru-RU"/>
        </w:rPr>
        <w:t>Гарантийный</w:t>
      </w:r>
      <w:r w:rsidRPr="00760113">
        <w:rPr>
          <w:rFonts w:ascii="Times New Roman" w:eastAsia="Times New Roman" w:hAnsi="Times New Roman" w:cs="Times New Roman"/>
          <w:b/>
          <w:bCs/>
          <w:color w:val="000000"/>
          <w:lang w:val="en-US" w:eastAsia="ru-RU"/>
        </w:rPr>
        <w:t xml:space="preserve"> </w:t>
      </w:r>
      <w:r w:rsidRPr="00760113">
        <w:rPr>
          <w:rFonts w:ascii="Times New Roman" w:eastAsia="Times New Roman" w:hAnsi="Times New Roman" w:cs="Times New Roman"/>
          <w:b/>
          <w:bCs/>
          <w:color w:val="000000"/>
          <w:lang w:eastAsia="ru-RU"/>
        </w:rPr>
        <w:t>срок</w:t>
      </w:r>
      <w:r w:rsidRPr="00760113">
        <w:rPr>
          <w:rFonts w:ascii="Times New Roman" w:eastAsia="Times New Roman" w:hAnsi="Times New Roman" w:cs="Times New Roman"/>
          <w:b/>
          <w:bCs/>
          <w:color w:val="000000"/>
          <w:lang w:val="en-US" w:eastAsia="ru-RU"/>
        </w:rPr>
        <w:t xml:space="preserve"> </w:t>
      </w:r>
      <w:r w:rsidRPr="00760113">
        <w:rPr>
          <w:rFonts w:ascii="Times New Roman" w:eastAsia="Times New Roman" w:hAnsi="Times New Roman" w:cs="Times New Roman"/>
          <w:b/>
          <w:bCs/>
          <w:color w:val="000000"/>
          <w:lang w:eastAsia="ru-RU"/>
        </w:rPr>
        <w:t>на</w:t>
      </w:r>
      <w:r w:rsidRPr="00760113">
        <w:rPr>
          <w:rFonts w:ascii="Times New Roman" w:eastAsia="Times New Roman" w:hAnsi="Times New Roman" w:cs="Times New Roman"/>
          <w:b/>
          <w:bCs/>
          <w:color w:val="000000"/>
          <w:lang w:val="en-US" w:eastAsia="ru-RU"/>
        </w:rPr>
        <w:t xml:space="preserve"> </w:t>
      </w:r>
      <w:r w:rsidRPr="00760113">
        <w:rPr>
          <w:rFonts w:ascii="Times New Roman" w:eastAsia="Times New Roman" w:hAnsi="Times New Roman" w:cs="Times New Roman"/>
          <w:b/>
          <w:bCs/>
          <w:color w:val="000000"/>
          <w:lang w:eastAsia="ru-RU"/>
        </w:rPr>
        <w:t>все</w:t>
      </w:r>
      <w:r w:rsidRPr="00760113">
        <w:rPr>
          <w:rFonts w:ascii="Times New Roman" w:eastAsia="Times New Roman" w:hAnsi="Times New Roman" w:cs="Times New Roman"/>
          <w:b/>
          <w:bCs/>
          <w:color w:val="000000"/>
          <w:lang w:val="en-US" w:eastAsia="ru-RU"/>
        </w:rPr>
        <w:t xml:space="preserve"> </w:t>
      </w:r>
      <w:r w:rsidRPr="00760113">
        <w:rPr>
          <w:rFonts w:ascii="Times New Roman" w:eastAsia="Times New Roman" w:hAnsi="Times New Roman" w:cs="Times New Roman"/>
          <w:b/>
          <w:bCs/>
          <w:color w:val="000000"/>
          <w:lang w:eastAsia="ru-RU"/>
        </w:rPr>
        <w:t>Оборудование</w:t>
      </w:r>
      <w:r w:rsidRPr="00760113">
        <w:rPr>
          <w:rFonts w:ascii="Times New Roman" w:eastAsia="Times New Roman" w:hAnsi="Times New Roman" w:cs="Times New Roman"/>
          <w:b/>
          <w:bCs/>
          <w:color w:val="000000"/>
          <w:lang w:val="en-US" w:eastAsia="ru-RU"/>
        </w:rPr>
        <w:t xml:space="preserve"> – 12 (</w:t>
      </w:r>
      <w:r w:rsidRPr="00760113">
        <w:rPr>
          <w:rFonts w:ascii="Times New Roman" w:eastAsia="Times New Roman" w:hAnsi="Times New Roman" w:cs="Times New Roman"/>
          <w:b/>
          <w:bCs/>
          <w:color w:val="000000"/>
          <w:lang w:eastAsia="ru-RU"/>
        </w:rPr>
        <w:t>двенадцать</w:t>
      </w:r>
      <w:r w:rsidRPr="00760113">
        <w:rPr>
          <w:rFonts w:ascii="Times New Roman" w:eastAsia="Times New Roman" w:hAnsi="Times New Roman" w:cs="Times New Roman"/>
          <w:b/>
          <w:bCs/>
          <w:color w:val="000000"/>
          <w:lang w:val="en-US" w:eastAsia="ru-RU"/>
        </w:rPr>
        <w:t xml:space="preserve">) </w:t>
      </w:r>
      <w:r w:rsidRPr="00760113">
        <w:rPr>
          <w:rFonts w:ascii="Times New Roman" w:eastAsia="Times New Roman" w:hAnsi="Times New Roman" w:cs="Times New Roman"/>
          <w:b/>
          <w:bCs/>
          <w:color w:val="000000"/>
          <w:lang w:eastAsia="ru-RU"/>
        </w:rPr>
        <w:t>календарных</w:t>
      </w:r>
      <w:r w:rsidRPr="00760113">
        <w:rPr>
          <w:rFonts w:ascii="Times New Roman" w:eastAsia="Times New Roman" w:hAnsi="Times New Roman" w:cs="Times New Roman"/>
          <w:b/>
          <w:bCs/>
          <w:color w:val="000000"/>
          <w:lang w:val="en-US" w:eastAsia="ru-RU"/>
        </w:rPr>
        <w:t xml:space="preserve"> </w:t>
      </w:r>
      <w:r w:rsidRPr="00760113">
        <w:rPr>
          <w:rFonts w:ascii="Times New Roman" w:eastAsia="Times New Roman" w:hAnsi="Times New Roman" w:cs="Times New Roman"/>
          <w:b/>
          <w:bCs/>
          <w:color w:val="000000"/>
          <w:lang w:eastAsia="ru-RU"/>
        </w:rPr>
        <w:t>месяцев</w:t>
      </w:r>
      <w:r w:rsidRPr="00760113">
        <w:rPr>
          <w:rFonts w:ascii="Times New Roman" w:eastAsia="Times New Roman" w:hAnsi="Times New Roman" w:cs="Times New Roman"/>
          <w:b/>
          <w:bCs/>
          <w:color w:val="000000"/>
          <w:lang w:val="en-US" w:eastAsia="ru-RU"/>
        </w:rPr>
        <w:t>.//The price of Equipment includes the cost of goods with taxes, duties and other mandatory payments as well as the cost of Equipment delivery to the Receiver location, assembly and SU&amp;C work and personnel training (if needed). Warranty</w:t>
      </w:r>
      <w:r w:rsidRPr="00760113">
        <w:rPr>
          <w:rFonts w:ascii="Times New Roman" w:eastAsia="Times New Roman" w:hAnsi="Times New Roman" w:cs="Times New Roman"/>
          <w:b/>
          <w:bCs/>
          <w:color w:val="000000"/>
          <w:lang w:eastAsia="ru-RU"/>
        </w:rPr>
        <w:t xml:space="preserve"> </w:t>
      </w:r>
      <w:r w:rsidRPr="00760113">
        <w:rPr>
          <w:rFonts w:ascii="Times New Roman" w:eastAsia="Times New Roman" w:hAnsi="Times New Roman" w:cs="Times New Roman"/>
          <w:b/>
          <w:bCs/>
          <w:color w:val="000000"/>
          <w:lang w:val="en-US" w:eastAsia="ru-RU"/>
        </w:rPr>
        <w:t>period</w:t>
      </w:r>
      <w:r w:rsidRPr="00760113">
        <w:rPr>
          <w:rFonts w:ascii="Times New Roman" w:eastAsia="Times New Roman" w:hAnsi="Times New Roman" w:cs="Times New Roman"/>
          <w:b/>
          <w:bCs/>
          <w:color w:val="000000"/>
          <w:lang w:eastAsia="ru-RU"/>
        </w:rPr>
        <w:t xml:space="preserve"> – 12 (</w:t>
      </w:r>
      <w:r w:rsidRPr="00760113">
        <w:rPr>
          <w:rFonts w:ascii="Times New Roman" w:eastAsia="Times New Roman" w:hAnsi="Times New Roman" w:cs="Times New Roman"/>
          <w:b/>
          <w:bCs/>
          <w:color w:val="000000"/>
          <w:lang w:val="en-US" w:eastAsia="ru-RU"/>
        </w:rPr>
        <w:t>twelve</w:t>
      </w:r>
      <w:r w:rsidRPr="00760113">
        <w:rPr>
          <w:rFonts w:ascii="Times New Roman" w:eastAsia="Times New Roman" w:hAnsi="Times New Roman" w:cs="Times New Roman"/>
          <w:b/>
          <w:bCs/>
          <w:color w:val="000000"/>
          <w:lang w:eastAsia="ru-RU"/>
        </w:rPr>
        <w:t xml:space="preserve">) </w:t>
      </w:r>
      <w:r w:rsidRPr="00760113">
        <w:rPr>
          <w:rFonts w:ascii="Times New Roman" w:eastAsia="Times New Roman" w:hAnsi="Times New Roman" w:cs="Times New Roman"/>
          <w:b/>
          <w:bCs/>
          <w:color w:val="000000"/>
          <w:lang w:val="en-US" w:eastAsia="ru-RU"/>
        </w:rPr>
        <w:t>calendar</w:t>
      </w:r>
      <w:r w:rsidRPr="00760113">
        <w:rPr>
          <w:rFonts w:ascii="Times New Roman" w:eastAsia="Times New Roman" w:hAnsi="Times New Roman" w:cs="Times New Roman"/>
          <w:b/>
          <w:bCs/>
          <w:color w:val="000000"/>
          <w:lang w:eastAsia="ru-RU"/>
        </w:rPr>
        <w:t xml:space="preserve"> </w:t>
      </w:r>
      <w:r w:rsidRPr="00760113">
        <w:rPr>
          <w:rFonts w:ascii="Times New Roman" w:eastAsia="Times New Roman" w:hAnsi="Times New Roman" w:cs="Times New Roman"/>
          <w:b/>
          <w:bCs/>
          <w:color w:val="000000"/>
          <w:lang w:val="en-US" w:eastAsia="ru-RU"/>
        </w:rPr>
        <w:t>months</w:t>
      </w:r>
      <w:r w:rsidRPr="00760113">
        <w:rPr>
          <w:rFonts w:ascii="Times New Roman" w:eastAsia="Times New Roman" w:hAnsi="Times New Roman" w:cs="Times New Roman"/>
          <w:b/>
          <w:bCs/>
          <w:color w:val="000000"/>
          <w:lang w:eastAsia="ru-RU"/>
        </w:rPr>
        <w:t>.</w:t>
      </w:r>
    </w:p>
    <w:p w:rsidR="00760113" w:rsidRPr="00760113" w:rsidRDefault="00760113" w:rsidP="00760113">
      <w:pPr>
        <w:spacing w:after="0" w:line="240" w:lineRule="auto"/>
        <w:jc w:val="center"/>
        <w:rPr>
          <w:rFonts w:ascii="Times New Roman" w:eastAsia="Times New Roman" w:hAnsi="Times New Roman" w:cs="Times New Roman"/>
          <w:color w:val="000000"/>
          <w:lang w:eastAsia="ru-RU"/>
        </w:rPr>
      </w:pPr>
      <w:r w:rsidRPr="00760113">
        <w:rPr>
          <w:rFonts w:ascii="Times New Roman" w:eastAsia="Times New Roman" w:hAnsi="Times New Roman" w:cs="Times New Roman"/>
          <w:color w:val="000000"/>
          <w:lang w:eastAsia="ru-RU"/>
        </w:rPr>
        <w:br w:type="page"/>
      </w:r>
    </w:p>
    <w:p w:rsidR="00760113" w:rsidRPr="00760113" w:rsidRDefault="00760113" w:rsidP="00760113">
      <w:pPr>
        <w:spacing w:after="0" w:line="240" w:lineRule="auto"/>
        <w:jc w:val="center"/>
        <w:rPr>
          <w:rFonts w:ascii="Times New Roman" w:eastAsia="Times New Roman" w:hAnsi="Times New Roman" w:cs="Times New Roman"/>
          <w:b/>
          <w:i/>
          <w:caps/>
          <w:color w:val="000000"/>
        </w:rPr>
      </w:pPr>
      <w:r w:rsidRPr="00760113">
        <w:rPr>
          <w:rFonts w:ascii="Times New Roman" w:eastAsia="Times New Roman" w:hAnsi="Times New Roman" w:cs="Times New Roman"/>
          <w:b/>
          <w:i/>
          <w:caps/>
          <w:color w:val="000000"/>
        </w:rPr>
        <w:lastRenderedPageBreak/>
        <w:t>Получатели Оборудования, их местонахождения,</w:t>
      </w:r>
    </w:p>
    <w:p w:rsidR="00760113" w:rsidRPr="00760113" w:rsidRDefault="00760113" w:rsidP="00760113">
      <w:pPr>
        <w:spacing w:after="0" w:line="240" w:lineRule="auto"/>
        <w:jc w:val="center"/>
        <w:rPr>
          <w:rFonts w:ascii="Times New Roman" w:eastAsia="Times New Roman" w:hAnsi="Times New Roman" w:cs="Times New Roman"/>
          <w:b/>
          <w:i/>
          <w:caps/>
          <w:color w:val="000000"/>
        </w:rPr>
      </w:pPr>
      <w:r w:rsidRPr="00760113">
        <w:rPr>
          <w:rFonts w:ascii="Times New Roman" w:eastAsia="Times New Roman" w:hAnsi="Times New Roman" w:cs="Times New Roman"/>
          <w:b/>
          <w:i/>
          <w:caps/>
          <w:color w:val="000000"/>
        </w:rPr>
        <w:t>номенклатура Оборудования по получателям</w:t>
      </w:r>
    </w:p>
    <w:p w:rsidR="00760113" w:rsidRPr="00760113" w:rsidRDefault="00760113" w:rsidP="00760113">
      <w:pPr>
        <w:spacing w:after="0" w:line="240" w:lineRule="auto"/>
        <w:jc w:val="center"/>
        <w:rPr>
          <w:rFonts w:ascii="Times New Roman" w:eastAsia="Times New Roman" w:hAnsi="Times New Roman" w:cs="Times New Roman"/>
          <w:b/>
          <w:i/>
          <w:caps/>
          <w:color w:val="000000"/>
          <w:lang w:val="en-US"/>
        </w:rPr>
      </w:pPr>
      <w:r w:rsidRPr="00760113">
        <w:rPr>
          <w:rFonts w:ascii="Times New Roman" w:eastAsia="Times New Roman" w:hAnsi="Times New Roman" w:cs="Times New Roman"/>
          <w:b/>
          <w:i/>
          <w:caps/>
          <w:color w:val="000000"/>
          <w:lang w:val="en-US"/>
        </w:rPr>
        <w:t>Equipment RECEIVERS, THEIR LOCATION, LIST OF EQUIPMENT BY RECEIVER</w:t>
      </w:r>
    </w:p>
    <w:p w:rsidR="00760113" w:rsidRPr="00760113" w:rsidRDefault="00760113" w:rsidP="00760113">
      <w:pPr>
        <w:spacing w:after="0" w:line="240" w:lineRule="auto"/>
        <w:rPr>
          <w:rFonts w:ascii="Times New Roman" w:eastAsia="Times New Roman" w:hAnsi="Times New Roman" w:cs="Times New Roman"/>
          <w:color w:val="000000"/>
          <w:lang w:val="en-US"/>
        </w:rPr>
      </w:pPr>
    </w:p>
    <w:tbl>
      <w:tblPr>
        <w:tblW w:w="964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
        <w:gridCol w:w="483"/>
        <w:gridCol w:w="5187"/>
        <w:gridCol w:w="709"/>
        <w:gridCol w:w="709"/>
        <w:gridCol w:w="1276"/>
        <w:gridCol w:w="1271"/>
      </w:tblGrid>
      <w:tr w:rsidR="00760113" w:rsidRPr="00760113" w:rsidTr="00760113">
        <w:trPr>
          <w:trHeight w:val="420"/>
        </w:trPr>
        <w:tc>
          <w:tcPr>
            <w:tcW w:w="9645" w:type="dxa"/>
            <w:gridSpan w:val="7"/>
            <w:tcBorders>
              <w:top w:val="single" w:sz="4" w:space="0" w:color="auto"/>
              <w:left w:val="single" w:sz="4" w:space="0" w:color="auto"/>
              <w:bottom w:val="single" w:sz="4" w:space="0" w:color="auto"/>
              <w:right w:val="single" w:sz="4" w:space="0" w:color="auto"/>
            </w:tcBorders>
            <w:noWrap/>
            <w:vAlign w:val="center"/>
            <w:hideMark/>
          </w:tcPr>
          <w:p w:rsidR="00760113" w:rsidRPr="00760113" w:rsidRDefault="00760113" w:rsidP="00760113">
            <w:pPr>
              <w:spacing w:after="0" w:line="240" w:lineRule="auto"/>
              <w:jc w:val="center"/>
              <w:rPr>
                <w:rFonts w:ascii="Times New Roman" w:eastAsia="Times New Roman" w:hAnsi="Times New Roman" w:cs="Times New Roman"/>
                <w:b/>
                <w:bCs/>
                <w:color w:val="000000"/>
                <w:sz w:val="20"/>
                <w:szCs w:val="20"/>
              </w:rPr>
            </w:pPr>
            <w:r w:rsidRPr="00760113">
              <w:rPr>
                <w:rFonts w:ascii="Times New Roman" w:eastAsia="Times New Roman" w:hAnsi="Times New Roman" w:cs="Times New Roman"/>
                <w:b/>
                <w:bCs/>
                <w:color w:val="000000"/>
                <w:sz w:val="20"/>
                <w:szCs w:val="20"/>
              </w:rPr>
              <w:t>Учреждение – получатель</w:t>
            </w:r>
          </w:p>
          <w:p w:rsidR="00760113" w:rsidRPr="00760113" w:rsidRDefault="00760113" w:rsidP="00760113">
            <w:pPr>
              <w:spacing w:after="0" w:line="240" w:lineRule="auto"/>
              <w:jc w:val="center"/>
              <w:rPr>
                <w:rFonts w:ascii="Times New Roman" w:eastAsia="Times New Roman" w:hAnsi="Times New Roman" w:cs="Times New Roman"/>
                <w:b/>
                <w:bCs/>
                <w:color w:val="000000"/>
                <w:sz w:val="20"/>
                <w:szCs w:val="20"/>
              </w:rPr>
            </w:pPr>
          </w:p>
          <w:p w:rsidR="00760113" w:rsidRPr="00760113" w:rsidRDefault="00760113" w:rsidP="00760113">
            <w:pPr>
              <w:spacing w:after="0" w:line="240" w:lineRule="auto"/>
              <w:jc w:val="center"/>
              <w:rPr>
                <w:rFonts w:ascii="Times New Roman" w:eastAsia="Times New Roman" w:hAnsi="Times New Roman" w:cs="Times New Roman"/>
                <w:bCs/>
                <w:color w:val="000000"/>
                <w:sz w:val="20"/>
                <w:szCs w:val="20"/>
                <w:lang w:val="en-US"/>
              </w:rPr>
            </w:pPr>
          </w:p>
        </w:tc>
      </w:tr>
      <w:tr w:rsidR="00760113" w:rsidRPr="00760113" w:rsidTr="00760113">
        <w:trPr>
          <w:trHeight w:val="255"/>
        </w:trPr>
        <w:tc>
          <w:tcPr>
            <w:tcW w:w="493" w:type="dxa"/>
            <w:gridSpan w:val="2"/>
            <w:tcBorders>
              <w:top w:val="single" w:sz="4" w:space="0" w:color="auto"/>
              <w:left w:val="single" w:sz="4" w:space="0" w:color="auto"/>
              <w:bottom w:val="single" w:sz="4" w:space="0" w:color="auto"/>
              <w:right w:val="single" w:sz="4" w:space="0" w:color="auto"/>
            </w:tcBorders>
            <w:noWrap/>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lang w:val="en-US"/>
              </w:rPr>
              <w:t>№</w:t>
            </w:r>
          </w:p>
        </w:tc>
        <w:tc>
          <w:tcPr>
            <w:tcW w:w="5187" w:type="dxa"/>
            <w:tcBorders>
              <w:top w:val="single" w:sz="4" w:space="0" w:color="auto"/>
              <w:left w:val="single" w:sz="4" w:space="0" w:color="auto"/>
              <w:bottom w:val="single" w:sz="4" w:space="0" w:color="auto"/>
              <w:right w:val="single" w:sz="4" w:space="0" w:color="auto"/>
            </w:tcBorders>
            <w:noWrap/>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rPr>
              <w:t>Наименование</w:t>
            </w:r>
            <w:r w:rsidRPr="00760113">
              <w:rPr>
                <w:rFonts w:ascii="Times New Roman" w:eastAsia="Times New Roman" w:hAnsi="Times New Roman" w:cs="Times New Roman"/>
                <w:b/>
                <w:bCs/>
                <w:color w:val="000000"/>
                <w:sz w:val="20"/>
                <w:szCs w:val="20"/>
                <w:lang w:val="en-US"/>
              </w:rPr>
              <w:t xml:space="preserve"> </w:t>
            </w:r>
            <w:r w:rsidRPr="00760113">
              <w:rPr>
                <w:rFonts w:ascii="Times New Roman" w:eastAsia="Times New Roman" w:hAnsi="Times New Roman" w:cs="Times New Roman"/>
                <w:b/>
                <w:bCs/>
                <w:color w:val="000000"/>
                <w:sz w:val="20"/>
                <w:szCs w:val="20"/>
              </w:rPr>
              <w:t>оборудования</w:t>
            </w:r>
            <w:r w:rsidRPr="00760113">
              <w:rPr>
                <w:rFonts w:ascii="Times New Roman" w:eastAsia="Times New Roman" w:hAnsi="Times New Roman" w:cs="Times New Roman"/>
                <w:b/>
                <w:bCs/>
                <w:color w:val="000000"/>
                <w:sz w:val="20"/>
                <w:szCs w:val="20"/>
                <w:lang w:val="en-US"/>
              </w:rPr>
              <w:t>/</w:t>
            </w: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lang w:val="en-US"/>
              </w:rPr>
              <w:t>Equipment Description</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rPr>
              <w:t>Кол</w:t>
            </w:r>
            <w:r w:rsidRPr="00760113">
              <w:rPr>
                <w:rFonts w:ascii="Times New Roman" w:eastAsia="Times New Roman" w:hAnsi="Times New Roman" w:cs="Times New Roman"/>
                <w:b/>
                <w:bCs/>
                <w:color w:val="000000"/>
                <w:sz w:val="20"/>
                <w:szCs w:val="20"/>
                <w:lang w:val="en-US"/>
              </w:rPr>
              <w:t>-</w:t>
            </w:r>
            <w:r w:rsidRPr="00760113">
              <w:rPr>
                <w:rFonts w:ascii="Times New Roman" w:eastAsia="Times New Roman" w:hAnsi="Times New Roman" w:cs="Times New Roman"/>
                <w:b/>
                <w:bCs/>
                <w:color w:val="000000"/>
                <w:sz w:val="20"/>
                <w:szCs w:val="20"/>
              </w:rPr>
              <w:t>во</w:t>
            </w:r>
            <w:r w:rsidRPr="00760113">
              <w:rPr>
                <w:rFonts w:ascii="Times New Roman" w:eastAsia="Times New Roman" w:hAnsi="Times New Roman" w:cs="Times New Roman"/>
                <w:b/>
                <w:bCs/>
                <w:color w:val="000000"/>
                <w:sz w:val="20"/>
                <w:szCs w:val="20"/>
                <w:lang w:val="en-US"/>
              </w:rPr>
              <w:t>/</w:t>
            </w: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lang w:val="en-US"/>
              </w:rPr>
              <w:t>Q-</w:t>
            </w:r>
            <w:proofErr w:type="spellStart"/>
            <w:r w:rsidRPr="00760113">
              <w:rPr>
                <w:rFonts w:ascii="Times New Roman" w:eastAsia="Times New Roman" w:hAnsi="Times New Roman" w:cs="Times New Roman"/>
                <w:b/>
                <w:bCs/>
                <w:color w:val="000000"/>
                <w:sz w:val="20"/>
                <w:szCs w:val="20"/>
                <w:lang w:val="en-US"/>
              </w:rPr>
              <w:t>ty</w:t>
            </w:r>
            <w:proofErr w:type="spellEnd"/>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proofErr w:type="spellStart"/>
            <w:r w:rsidRPr="00760113">
              <w:rPr>
                <w:rFonts w:ascii="Times New Roman" w:eastAsia="Times New Roman" w:hAnsi="Times New Roman" w:cs="Times New Roman"/>
                <w:b/>
                <w:bCs/>
                <w:color w:val="000000"/>
                <w:sz w:val="20"/>
                <w:szCs w:val="20"/>
              </w:rPr>
              <w:t>Ед</w:t>
            </w:r>
            <w:proofErr w:type="spellEnd"/>
            <w:r w:rsidRPr="00760113">
              <w:rPr>
                <w:rFonts w:ascii="Times New Roman" w:eastAsia="Times New Roman" w:hAnsi="Times New Roman" w:cs="Times New Roman"/>
                <w:b/>
                <w:bCs/>
                <w:color w:val="000000"/>
                <w:sz w:val="20"/>
                <w:szCs w:val="20"/>
                <w:lang w:val="en-US"/>
              </w:rPr>
              <w:t>./</w:t>
            </w: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lang w:val="en-US"/>
              </w:rPr>
              <w:t>Unit</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rPr>
              <w:t>Цена</w:t>
            </w:r>
            <w:r w:rsidRPr="00760113">
              <w:rPr>
                <w:rFonts w:ascii="Times New Roman" w:eastAsia="Times New Roman" w:hAnsi="Times New Roman" w:cs="Times New Roman"/>
                <w:b/>
                <w:bCs/>
                <w:color w:val="000000"/>
                <w:sz w:val="20"/>
                <w:szCs w:val="20"/>
                <w:lang w:val="en-US"/>
              </w:rPr>
              <w:t xml:space="preserve">, </w:t>
            </w:r>
            <w:proofErr w:type="spellStart"/>
            <w:r w:rsidRPr="00760113">
              <w:rPr>
                <w:rFonts w:ascii="Times New Roman" w:eastAsia="Times New Roman" w:hAnsi="Times New Roman" w:cs="Times New Roman"/>
                <w:b/>
                <w:bCs/>
                <w:color w:val="000000"/>
                <w:sz w:val="20"/>
                <w:szCs w:val="20"/>
              </w:rPr>
              <w:t>руб</w:t>
            </w:r>
            <w:proofErr w:type="spellEnd"/>
            <w:r w:rsidRPr="00760113">
              <w:rPr>
                <w:rFonts w:ascii="Times New Roman" w:eastAsia="Times New Roman" w:hAnsi="Times New Roman" w:cs="Times New Roman"/>
                <w:b/>
                <w:bCs/>
                <w:color w:val="000000"/>
                <w:sz w:val="20"/>
                <w:szCs w:val="20"/>
                <w:lang w:val="en-US"/>
              </w:rPr>
              <w:t>./</w:t>
            </w: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lang w:val="en-US"/>
              </w:rPr>
              <w:t>Price, RUR</w:t>
            </w:r>
          </w:p>
        </w:tc>
        <w:tc>
          <w:tcPr>
            <w:tcW w:w="1271" w:type="dxa"/>
            <w:tcBorders>
              <w:top w:val="single" w:sz="4" w:space="0" w:color="auto"/>
              <w:left w:val="single" w:sz="4" w:space="0" w:color="auto"/>
              <w:bottom w:val="single" w:sz="4" w:space="0" w:color="auto"/>
              <w:right w:val="single" w:sz="4" w:space="0" w:color="auto"/>
            </w:tcBorders>
            <w:noWrap/>
            <w:vAlign w:val="center"/>
            <w:hideMark/>
          </w:tcPr>
          <w:p w:rsidR="00760113" w:rsidRPr="00760113" w:rsidRDefault="00760113" w:rsidP="00760113">
            <w:pPr>
              <w:widowControl w:val="0"/>
              <w:autoSpaceDE w:val="0"/>
              <w:autoSpaceDN w:val="0"/>
              <w:adjustRightInd w:val="0"/>
              <w:spacing w:after="0" w:line="240" w:lineRule="auto"/>
              <w:ind w:left="-108" w:right="-108"/>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rPr>
              <w:t>Сумма</w:t>
            </w:r>
            <w:r w:rsidRPr="00760113">
              <w:rPr>
                <w:rFonts w:ascii="Times New Roman" w:eastAsia="Times New Roman" w:hAnsi="Times New Roman" w:cs="Times New Roman"/>
                <w:b/>
                <w:bCs/>
                <w:color w:val="000000"/>
                <w:sz w:val="20"/>
                <w:szCs w:val="20"/>
                <w:lang w:val="en-US"/>
              </w:rPr>
              <w:t xml:space="preserve">, </w:t>
            </w:r>
            <w:proofErr w:type="spellStart"/>
            <w:r w:rsidRPr="00760113">
              <w:rPr>
                <w:rFonts w:ascii="Times New Roman" w:eastAsia="Times New Roman" w:hAnsi="Times New Roman" w:cs="Times New Roman"/>
                <w:b/>
                <w:bCs/>
                <w:color w:val="000000"/>
                <w:sz w:val="20"/>
                <w:szCs w:val="20"/>
              </w:rPr>
              <w:t>руб</w:t>
            </w:r>
            <w:proofErr w:type="spellEnd"/>
            <w:r w:rsidRPr="00760113">
              <w:rPr>
                <w:rFonts w:ascii="Times New Roman" w:eastAsia="Times New Roman" w:hAnsi="Times New Roman" w:cs="Times New Roman"/>
                <w:b/>
                <w:bCs/>
                <w:color w:val="000000"/>
                <w:sz w:val="20"/>
                <w:szCs w:val="20"/>
                <w:lang w:val="en-US"/>
              </w:rPr>
              <w:t>./ Amount, RUR</w:t>
            </w:r>
          </w:p>
        </w:tc>
      </w:tr>
      <w:tr w:rsidR="00760113" w:rsidRPr="00760113" w:rsidTr="00760113">
        <w:trPr>
          <w:trHeight w:val="253"/>
        </w:trPr>
        <w:tc>
          <w:tcPr>
            <w:tcW w:w="493" w:type="dxa"/>
            <w:gridSpan w:val="2"/>
            <w:tcBorders>
              <w:top w:val="single" w:sz="4" w:space="0" w:color="auto"/>
              <w:left w:val="single" w:sz="4" w:space="0" w:color="auto"/>
              <w:bottom w:val="single" w:sz="4" w:space="0" w:color="auto"/>
              <w:right w:val="single" w:sz="4" w:space="0" w:color="auto"/>
            </w:tcBorders>
            <w:noWrap/>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GB"/>
              </w:rPr>
            </w:pPr>
          </w:p>
        </w:tc>
        <w:tc>
          <w:tcPr>
            <w:tcW w:w="5187"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760113" w:rsidRPr="00760113" w:rsidRDefault="00760113" w:rsidP="00760113">
            <w:pPr>
              <w:spacing w:after="0" w:line="240" w:lineRule="auto"/>
              <w:contextualSpacing/>
              <w:jc w:val="center"/>
              <w:rPr>
                <w:rFonts w:ascii="Times New Roman" w:eastAsia="Times New Roman" w:hAnsi="Times New Roman" w:cs="Times New Roman"/>
                <w:color w:val="000000"/>
                <w:sz w:val="20"/>
                <w:szCs w:val="20"/>
                <w:lang w:val="en-GB"/>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rPr>
            </w:pPr>
          </w:p>
        </w:tc>
        <w:tc>
          <w:tcPr>
            <w:tcW w:w="1271" w:type="dxa"/>
            <w:tcBorders>
              <w:top w:val="single" w:sz="4" w:space="0" w:color="auto"/>
              <w:left w:val="single" w:sz="4" w:space="0" w:color="auto"/>
              <w:bottom w:val="single" w:sz="4" w:space="0" w:color="auto"/>
              <w:right w:val="single" w:sz="4" w:space="0" w:color="auto"/>
            </w:tcBorders>
            <w:noWrap/>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rPr>
            </w:pPr>
          </w:p>
        </w:tc>
      </w:tr>
      <w:tr w:rsidR="00760113" w:rsidRPr="00760113" w:rsidTr="00760113">
        <w:trPr>
          <w:trHeight w:val="253"/>
        </w:trPr>
        <w:tc>
          <w:tcPr>
            <w:tcW w:w="493" w:type="dxa"/>
            <w:gridSpan w:val="2"/>
            <w:tcBorders>
              <w:top w:val="single" w:sz="4" w:space="0" w:color="auto"/>
              <w:left w:val="single" w:sz="4" w:space="0" w:color="auto"/>
              <w:bottom w:val="single" w:sz="4" w:space="0" w:color="auto"/>
              <w:right w:val="single" w:sz="4" w:space="0" w:color="auto"/>
            </w:tcBorders>
            <w:noWrap/>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p>
        </w:tc>
        <w:tc>
          <w:tcPr>
            <w:tcW w:w="5187"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760113" w:rsidRPr="00760113" w:rsidRDefault="00760113" w:rsidP="00760113">
            <w:pPr>
              <w:spacing w:after="0" w:line="240" w:lineRule="auto"/>
              <w:contextualSpacing/>
              <w:jc w:val="center"/>
              <w:rPr>
                <w:rFonts w:ascii="Times New Roman" w:eastAsia="Times New Roman" w:hAnsi="Times New Roman" w:cs="Times New Roman"/>
                <w:color w:val="000000"/>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rPr>
            </w:pPr>
          </w:p>
        </w:tc>
        <w:tc>
          <w:tcPr>
            <w:tcW w:w="1271" w:type="dxa"/>
            <w:tcBorders>
              <w:top w:val="single" w:sz="4" w:space="0" w:color="auto"/>
              <w:left w:val="single" w:sz="4" w:space="0" w:color="auto"/>
              <w:bottom w:val="single" w:sz="4" w:space="0" w:color="auto"/>
              <w:right w:val="single" w:sz="4" w:space="0" w:color="auto"/>
            </w:tcBorders>
            <w:noWrap/>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rPr>
            </w:pPr>
          </w:p>
        </w:tc>
      </w:tr>
      <w:tr w:rsidR="00760113" w:rsidRPr="00760113" w:rsidTr="00760113">
        <w:trPr>
          <w:trHeight w:val="253"/>
        </w:trPr>
        <w:tc>
          <w:tcPr>
            <w:tcW w:w="493" w:type="dxa"/>
            <w:gridSpan w:val="2"/>
            <w:tcBorders>
              <w:top w:val="single" w:sz="4" w:space="0" w:color="auto"/>
              <w:left w:val="single" w:sz="4" w:space="0" w:color="auto"/>
              <w:bottom w:val="single" w:sz="4" w:space="0" w:color="auto"/>
              <w:right w:val="single" w:sz="4" w:space="0" w:color="auto"/>
            </w:tcBorders>
            <w:noWrap/>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p>
        </w:tc>
        <w:tc>
          <w:tcPr>
            <w:tcW w:w="5187" w:type="dxa"/>
            <w:tcBorders>
              <w:top w:val="single" w:sz="4" w:space="0" w:color="auto"/>
              <w:left w:val="single" w:sz="4" w:space="0" w:color="auto"/>
              <w:bottom w:val="single" w:sz="4" w:space="0" w:color="auto"/>
              <w:right w:val="single" w:sz="4" w:space="0" w:color="auto"/>
            </w:tcBorders>
            <w:vAlign w:val="center"/>
          </w:tcPr>
          <w:p w:rsidR="00760113" w:rsidRPr="00760113" w:rsidRDefault="00760113" w:rsidP="00760113">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760113" w:rsidRPr="00760113" w:rsidRDefault="00760113" w:rsidP="00760113">
            <w:pPr>
              <w:spacing w:after="0" w:line="240" w:lineRule="auto"/>
              <w:contextualSpacing/>
              <w:jc w:val="center"/>
              <w:rPr>
                <w:rFonts w:ascii="Times New Roman" w:eastAsia="Times New Roman" w:hAnsi="Times New Roman" w:cs="Times New Roman"/>
                <w:color w:val="000000"/>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lang w:val="en-US"/>
              </w:rPr>
            </w:pPr>
          </w:p>
        </w:tc>
        <w:tc>
          <w:tcPr>
            <w:tcW w:w="1271" w:type="dxa"/>
            <w:tcBorders>
              <w:top w:val="single" w:sz="4" w:space="0" w:color="auto"/>
              <w:left w:val="single" w:sz="4" w:space="0" w:color="auto"/>
              <w:bottom w:val="single" w:sz="4" w:space="0" w:color="auto"/>
              <w:right w:val="single" w:sz="4" w:space="0" w:color="auto"/>
            </w:tcBorders>
            <w:noWrap/>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lang w:val="en-US"/>
              </w:rPr>
            </w:pPr>
          </w:p>
        </w:tc>
      </w:tr>
      <w:tr w:rsidR="00760113" w:rsidRPr="00760113" w:rsidTr="00760113">
        <w:trPr>
          <w:gridBefore w:val="1"/>
          <w:wBefore w:w="10" w:type="dxa"/>
          <w:trHeight w:val="188"/>
        </w:trPr>
        <w:tc>
          <w:tcPr>
            <w:tcW w:w="5670" w:type="dxa"/>
            <w:gridSpan w:val="2"/>
            <w:tcBorders>
              <w:top w:val="single" w:sz="4" w:space="0" w:color="auto"/>
              <w:left w:val="single" w:sz="4" w:space="0" w:color="auto"/>
              <w:bottom w:val="single" w:sz="4" w:space="0" w:color="auto"/>
              <w:right w:val="single" w:sz="4" w:space="0" w:color="auto"/>
            </w:tcBorders>
            <w:noWrap/>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rPr>
            </w:pP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760113">
              <w:rPr>
                <w:rFonts w:ascii="Times New Roman" w:eastAsia="Times New Roman" w:hAnsi="Times New Roman" w:cs="Times New Roman"/>
                <w:b/>
                <w:bCs/>
                <w:color w:val="000000"/>
                <w:sz w:val="20"/>
                <w:szCs w:val="20"/>
              </w:rPr>
              <w:t>Всего по Получателю/</w:t>
            </w:r>
            <w:r w:rsidRPr="00760113">
              <w:rPr>
                <w:rFonts w:ascii="Times New Roman" w:eastAsia="Times New Roman" w:hAnsi="Times New Roman" w:cs="Times New Roman"/>
                <w:b/>
                <w:bCs/>
                <w:color w:val="000000"/>
                <w:sz w:val="20"/>
                <w:szCs w:val="20"/>
                <w:lang w:val="en-GB"/>
              </w:rPr>
              <w:t>Total</w:t>
            </w:r>
            <w:r w:rsidRPr="00760113">
              <w:rPr>
                <w:rFonts w:ascii="Times New Roman" w:eastAsia="Times New Roman" w:hAnsi="Times New Roman" w:cs="Times New Roman"/>
                <w:b/>
                <w:bCs/>
                <w:color w:val="000000"/>
                <w:sz w:val="20"/>
                <w:szCs w:val="20"/>
              </w:rPr>
              <w:t xml:space="preserve"> </w:t>
            </w:r>
            <w:r w:rsidRPr="00760113">
              <w:rPr>
                <w:rFonts w:ascii="Times New Roman" w:eastAsia="Times New Roman" w:hAnsi="Times New Roman" w:cs="Times New Roman"/>
                <w:b/>
                <w:bCs/>
                <w:color w:val="000000"/>
                <w:sz w:val="20"/>
                <w:szCs w:val="20"/>
                <w:lang w:val="en-GB"/>
              </w:rPr>
              <w:t>for</w:t>
            </w:r>
            <w:r w:rsidRPr="00760113">
              <w:rPr>
                <w:rFonts w:ascii="Times New Roman" w:eastAsia="Times New Roman" w:hAnsi="Times New Roman" w:cs="Times New Roman"/>
                <w:b/>
                <w:bCs/>
                <w:color w:val="000000"/>
                <w:sz w:val="20"/>
                <w:szCs w:val="20"/>
              </w:rPr>
              <w:t xml:space="preserve"> </w:t>
            </w:r>
            <w:r w:rsidRPr="00760113">
              <w:rPr>
                <w:rFonts w:ascii="Times New Roman" w:eastAsia="Times New Roman" w:hAnsi="Times New Roman" w:cs="Times New Roman"/>
                <w:b/>
                <w:bCs/>
                <w:color w:val="000000"/>
                <w:sz w:val="20"/>
                <w:szCs w:val="20"/>
                <w:lang w:val="en-GB"/>
              </w:rPr>
              <w:t>Receiver</w:t>
            </w: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rPr>
            </w:pPr>
          </w:p>
        </w:tc>
        <w:tc>
          <w:tcPr>
            <w:tcW w:w="1418" w:type="dxa"/>
            <w:gridSpan w:val="2"/>
            <w:tcBorders>
              <w:top w:val="single" w:sz="4" w:space="0" w:color="auto"/>
              <w:left w:val="single" w:sz="4" w:space="0" w:color="auto"/>
              <w:bottom w:val="single" w:sz="4" w:space="0" w:color="auto"/>
              <w:right w:val="single" w:sz="4" w:space="0" w:color="auto"/>
            </w:tcBorders>
            <w:noWrap/>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rPr>
            </w:pPr>
          </w:p>
        </w:tc>
        <w:tc>
          <w:tcPr>
            <w:tcW w:w="2547" w:type="dxa"/>
            <w:gridSpan w:val="2"/>
            <w:tcBorders>
              <w:top w:val="single" w:sz="4" w:space="0" w:color="auto"/>
              <w:left w:val="single" w:sz="4" w:space="0" w:color="auto"/>
              <w:bottom w:val="single" w:sz="4" w:space="0" w:color="auto"/>
              <w:right w:val="single" w:sz="4" w:space="0" w:color="auto"/>
            </w:tcBorders>
            <w:noWrap/>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rPr>
            </w:pPr>
          </w:p>
        </w:tc>
      </w:tr>
    </w:tbl>
    <w:p w:rsidR="00760113" w:rsidRPr="00760113" w:rsidRDefault="00760113" w:rsidP="00760113">
      <w:pPr>
        <w:spacing w:after="0" w:line="240" w:lineRule="auto"/>
        <w:jc w:val="center"/>
        <w:rPr>
          <w:rFonts w:ascii="Times New Roman" w:eastAsia="Times New Roman" w:hAnsi="Times New Roman" w:cs="Times New Roman"/>
          <w:i/>
          <w:caps/>
          <w:color w:val="000000"/>
          <w:sz w:val="20"/>
          <w:szCs w:val="20"/>
        </w:rPr>
      </w:pPr>
    </w:p>
    <w:p w:rsidR="00760113" w:rsidRPr="00760113" w:rsidRDefault="00760113" w:rsidP="00760113">
      <w:pPr>
        <w:spacing w:after="0" w:line="240" w:lineRule="auto"/>
        <w:jc w:val="center"/>
        <w:rPr>
          <w:rFonts w:ascii="Times New Roman" w:eastAsia="Times New Roman" w:hAnsi="Times New Roman" w:cs="Times New Roman"/>
          <w:i/>
          <w:caps/>
          <w:color w:val="000000"/>
          <w:sz w:val="20"/>
          <w:szCs w:val="20"/>
        </w:rPr>
      </w:pPr>
    </w:p>
    <w:p w:rsidR="00760113" w:rsidRPr="00760113" w:rsidRDefault="00760113" w:rsidP="00760113">
      <w:pPr>
        <w:spacing w:after="0" w:line="240" w:lineRule="auto"/>
        <w:rPr>
          <w:rFonts w:ascii="Times New Roman" w:eastAsia="Times New Roman" w:hAnsi="Times New Roman" w:cs="Times New Roman"/>
          <w:color w:val="000000"/>
          <w:sz w:val="20"/>
          <w:szCs w:val="20"/>
        </w:rPr>
      </w:pPr>
    </w:p>
    <w:tbl>
      <w:tblPr>
        <w:tblW w:w="9645" w:type="dxa"/>
        <w:tblInd w:w="98" w:type="dxa"/>
        <w:tblLayout w:type="fixed"/>
        <w:tblLook w:val="00A0" w:firstRow="1" w:lastRow="0" w:firstColumn="1" w:lastColumn="0" w:noHBand="0" w:noVBand="0"/>
      </w:tblPr>
      <w:tblGrid>
        <w:gridCol w:w="493"/>
        <w:gridCol w:w="5467"/>
        <w:gridCol w:w="850"/>
        <w:gridCol w:w="571"/>
        <w:gridCol w:w="1134"/>
        <w:gridCol w:w="1130"/>
      </w:tblGrid>
      <w:tr w:rsidR="00760113" w:rsidRPr="00760113" w:rsidTr="00760113">
        <w:trPr>
          <w:trHeight w:val="420"/>
        </w:trPr>
        <w:tc>
          <w:tcPr>
            <w:tcW w:w="9645" w:type="dxa"/>
            <w:gridSpan w:val="6"/>
            <w:tcBorders>
              <w:top w:val="single" w:sz="8" w:space="0" w:color="auto"/>
              <w:left w:val="single" w:sz="8" w:space="0" w:color="auto"/>
              <w:bottom w:val="single" w:sz="8" w:space="0" w:color="auto"/>
              <w:right w:val="single" w:sz="8" w:space="0" w:color="000000"/>
            </w:tcBorders>
            <w:noWrap/>
            <w:vAlign w:val="center"/>
            <w:hideMark/>
          </w:tcPr>
          <w:p w:rsidR="00760113" w:rsidRPr="00760113" w:rsidRDefault="00760113" w:rsidP="00760113">
            <w:pPr>
              <w:spacing w:after="0" w:line="240" w:lineRule="auto"/>
              <w:jc w:val="center"/>
              <w:rPr>
                <w:rFonts w:ascii="Times New Roman" w:eastAsia="Times New Roman" w:hAnsi="Times New Roman" w:cs="Times New Roman"/>
                <w:b/>
                <w:bCs/>
                <w:color w:val="000000"/>
                <w:sz w:val="20"/>
                <w:szCs w:val="20"/>
              </w:rPr>
            </w:pPr>
            <w:r w:rsidRPr="00760113">
              <w:rPr>
                <w:rFonts w:ascii="Times New Roman" w:eastAsia="Times New Roman" w:hAnsi="Times New Roman" w:cs="Times New Roman"/>
                <w:b/>
                <w:bCs/>
                <w:color w:val="000000"/>
                <w:sz w:val="20"/>
                <w:szCs w:val="20"/>
              </w:rPr>
              <w:t>Учреждение – получатель</w:t>
            </w:r>
          </w:p>
          <w:p w:rsidR="00760113" w:rsidRPr="00760113" w:rsidRDefault="00760113" w:rsidP="00760113">
            <w:pPr>
              <w:spacing w:after="0" w:line="240" w:lineRule="auto"/>
              <w:jc w:val="center"/>
              <w:rPr>
                <w:rFonts w:ascii="Times New Roman" w:eastAsia="Times New Roman" w:hAnsi="Times New Roman" w:cs="Times New Roman"/>
                <w:b/>
                <w:bCs/>
                <w:color w:val="000000"/>
                <w:sz w:val="20"/>
                <w:szCs w:val="20"/>
              </w:rPr>
            </w:pP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color w:val="000000"/>
                <w:sz w:val="20"/>
                <w:szCs w:val="20"/>
                <w:lang w:val="en-US"/>
              </w:rPr>
            </w:pPr>
          </w:p>
        </w:tc>
      </w:tr>
      <w:tr w:rsidR="00760113" w:rsidRPr="00760113" w:rsidTr="00760113">
        <w:trPr>
          <w:trHeight w:val="255"/>
        </w:trPr>
        <w:tc>
          <w:tcPr>
            <w:tcW w:w="493" w:type="dxa"/>
            <w:tcBorders>
              <w:top w:val="single" w:sz="8" w:space="0" w:color="auto"/>
              <w:left w:val="single" w:sz="8" w:space="0" w:color="auto"/>
              <w:bottom w:val="single" w:sz="4" w:space="0" w:color="auto"/>
              <w:right w:val="single" w:sz="4" w:space="0" w:color="auto"/>
            </w:tcBorders>
            <w:noWrap/>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lang w:val="en-US"/>
              </w:rPr>
              <w:t>№</w:t>
            </w:r>
          </w:p>
        </w:tc>
        <w:tc>
          <w:tcPr>
            <w:tcW w:w="5467" w:type="dxa"/>
            <w:tcBorders>
              <w:top w:val="single" w:sz="8" w:space="0" w:color="auto"/>
              <w:left w:val="nil"/>
              <w:bottom w:val="single" w:sz="4" w:space="0" w:color="auto"/>
              <w:right w:val="single" w:sz="4" w:space="0" w:color="auto"/>
            </w:tcBorders>
            <w:noWrap/>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rPr>
              <w:t>Наименование</w:t>
            </w:r>
            <w:r w:rsidRPr="00760113">
              <w:rPr>
                <w:rFonts w:ascii="Times New Roman" w:eastAsia="Times New Roman" w:hAnsi="Times New Roman" w:cs="Times New Roman"/>
                <w:b/>
                <w:bCs/>
                <w:color w:val="000000"/>
                <w:sz w:val="20"/>
                <w:szCs w:val="20"/>
                <w:lang w:val="en-US"/>
              </w:rPr>
              <w:t xml:space="preserve"> </w:t>
            </w:r>
            <w:r w:rsidRPr="00760113">
              <w:rPr>
                <w:rFonts w:ascii="Times New Roman" w:eastAsia="Times New Roman" w:hAnsi="Times New Roman" w:cs="Times New Roman"/>
                <w:b/>
                <w:bCs/>
                <w:color w:val="000000"/>
                <w:sz w:val="20"/>
                <w:szCs w:val="20"/>
              </w:rPr>
              <w:t>оборудования</w:t>
            </w:r>
            <w:r w:rsidRPr="00760113">
              <w:rPr>
                <w:rFonts w:ascii="Times New Roman" w:eastAsia="Times New Roman" w:hAnsi="Times New Roman" w:cs="Times New Roman"/>
                <w:b/>
                <w:bCs/>
                <w:color w:val="000000"/>
                <w:sz w:val="20"/>
                <w:szCs w:val="20"/>
                <w:lang w:val="en-US"/>
              </w:rPr>
              <w:t>/</w:t>
            </w: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lang w:val="en-US"/>
              </w:rPr>
              <w:t>Equipment Description</w:t>
            </w:r>
          </w:p>
        </w:tc>
        <w:tc>
          <w:tcPr>
            <w:tcW w:w="850" w:type="dxa"/>
            <w:tcBorders>
              <w:top w:val="single" w:sz="8" w:space="0" w:color="auto"/>
              <w:left w:val="nil"/>
              <w:bottom w:val="single" w:sz="4" w:space="0" w:color="auto"/>
              <w:right w:val="single" w:sz="4" w:space="0" w:color="auto"/>
            </w:tcBorders>
            <w:noWrap/>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rPr>
              <w:t>Кол</w:t>
            </w:r>
            <w:r w:rsidRPr="00760113">
              <w:rPr>
                <w:rFonts w:ascii="Times New Roman" w:eastAsia="Times New Roman" w:hAnsi="Times New Roman" w:cs="Times New Roman"/>
                <w:b/>
                <w:bCs/>
                <w:color w:val="000000"/>
                <w:sz w:val="20"/>
                <w:szCs w:val="20"/>
                <w:lang w:val="en-US"/>
              </w:rPr>
              <w:t>-</w:t>
            </w:r>
            <w:r w:rsidRPr="00760113">
              <w:rPr>
                <w:rFonts w:ascii="Times New Roman" w:eastAsia="Times New Roman" w:hAnsi="Times New Roman" w:cs="Times New Roman"/>
                <w:b/>
                <w:bCs/>
                <w:color w:val="000000"/>
                <w:sz w:val="20"/>
                <w:szCs w:val="20"/>
              </w:rPr>
              <w:t>во</w:t>
            </w:r>
            <w:r w:rsidRPr="00760113">
              <w:rPr>
                <w:rFonts w:ascii="Times New Roman" w:eastAsia="Times New Roman" w:hAnsi="Times New Roman" w:cs="Times New Roman"/>
                <w:b/>
                <w:bCs/>
                <w:color w:val="000000"/>
                <w:sz w:val="20"/>
                <w:szCs w:val="20"/>
                <w:lang w:val="en-US"/>
              </w:rPr>
              <w:t>/</w:t>
            </w: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lang w:val="en-US"/>
              </w:rPr>
              <w:t>Q-</w:t>
            </w:r>
            <w:proofErr w:type="spellStart"/>
            <w:r w:rsidRPr="00760113">
              <w:rPr>
                <w:rFonts w:ascii="Times New Roman" w:eastAsia="Times New Roman" w:hAnsi="Times New Roman" w:cs="Times New Roman"/>
                <w:b/>
                <w:bCs/>
                <w:color w:val="000000"/>
                <w:sz w:val="20"/>
                <w:szCs w:val="20"/>
                <w:lang w:val="en-US"/>
              </w:rPr>
              <w:t>ty</w:t>
            </w:r>
            <w:proofErr w:type="spellEnd"/>
          </w:p>
        </w:tc>
        <w:tc>
          <w:tcPr>
            <w:tcW w:w="571" w:type="dxa"/>
            <w:tcBorders>
              <w:top w:val="single" w:sz="8" w:space="0" w:color="auto"/>
              <w:left w:val="nil"/>
              <w:bottom w:val="single" w:sz="4" w:space="0" w:color="auto"/>
              <w:right w:val="single" w:sz="4" w:space="0" w:color="auto"/>
            </w:tcBorders>
            <w:noWrap/>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proofErr w:type="spellStart"/>
            <w:r w:rsidRPr="00760113">
              <w:rPr>
                <w:rFonts w:ascii="Times New Roman" w:eastAsia="Times New Roman" w:hAnsi="Times New Roman" w:cs="Times New Roman"/>
                <w:b/>
                <w:bCs/>
                <w:color w:val="000000"/>
                <w:sz w:val="20"/>
                <w:szCs w:val="20"/>
              </w:rPr>
              <w:t>Ед</w:t>
            </w:r>
            <w:proofErr w:type="spellEnd"/>
            <w:r w:rsidRPr="00760113">
              <w:rPr>
                <w:rFonts w:ascii="Times New Roman" w:eastAsia="Times New Roman" w:hAnsi="Times New Roman" w:cs="Times New Roman"/>
                <w:b/>
                <w:bCs/>
                <w:color w:val="000000"/>
                <w:sz w:val="20"/>
                <w:szCs w:val="20"/>
                <w:lang w:val="en-US"/>
              </w:rPr>
              <w:t>./</w:t>
            </w: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lang w:val="en-US"/>
              </w:rPr>
              <w:t>Unit</w:t>
            </w:r>
          </w:p>
        </w:tc>
        <w:tc>
          <w:tcPr>
            <w:tcW w:w="1134" w:type="dxa"/>
            <w:tcBorders>
              <w:top w:val="single" w:sz="8" w:space="0" w:color="auto"/>
              <w:left w:val="nil"/>
              <w:bottom w:val="single" w:sz="4" w:space="0" w:color="auto"/>
              <w:right w:val="single" w:sz="4" w:space="0" w:color="auto"/>
            </w:tcBorders>
            <w:noWrap/>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rPr>
              <w:t>Цена</w:t>
            </w:r>
            <w:r w:rsidRPr="00760113">
              <w:rPr>
                <w:rFonts w:ascii="Times New Roman" w:eastAsia="Times New Roman" w:hAnsi="Times New Roman" w:cs="Times New Roman"/>
                <w:b/>
                <w:bCs/>
                <w:color w:val="000000"/>
                <w:sz w:val="20"/>
                <w:szCs w:val="20"/>
                <w:lang w:val="en-US"/>
              </w:rPr>
              <w:t xml:space="preserve">, </w:t>
            </w:r>
            <w:proofErr w:type="spellStart"/>
            <w:r w:rsidRPr="00760113">
              <w:rPr>
                <w:rFonts w:ascii="Times New Roman" w:eastAsia="Times New Roman" w:hAnsi="Times New Roman" w:cs="Times New Roman"/>
                <w:b/>
                <w:bCs/>
                <w:color w:val="000000"/>
                <w:sz w:val="20"/>
                <w:szCs w:val="20"/>
              </w:rPr>
              <w:t>руб</w:t>
            </w:r>
            <w:proofErr w:type="spellEnd"/>
            <w:r w:rsidRPr="00760113">
              <w:rPr>
                <w:rFonts w:ascii="Times New Roman" w:eastAsia="Times New Roman" w:hAnsi="Times New Roman" w:cs="Times New Roman"/>
                <w:b/>
                <w:bCs/>
                <w:color w:val="000000"/>
                <w:sz w:val="20"/>
                <w:szCs w:val="20"/>
                <w:lang w:val="en-US"/>
              </w:rPr>
              <w:t>./</w:t>
            </w: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lang w:val="en-US"/>
              </w:rPr>
              <w:t>Price, RUR</w:t>
            </w:r>
          </w:p>
        </w:tc>
        <w:tc>
          <w:tcPr>
            <w:tcW w:w="1130" w:type="dxa"/>
            <w:tcBorders>
              <w:top w:val="single" w:sz="8" w:space="0" w:color="auto"/>
              <w:left w:val="nil"/>
              <w:bottom w:val="single" w:sz="4" w:space="0" w:color="auto"/>
              <w:right w:val="single" w:sz="8" w:space="0" w:color="auto"/>
            </w:tcBorders>
            <w:noWrap/>
            <w:vAlign w:val="center"/>
            <w:hideMark/>
          </w:tcPr>
          <w:p w:rsidR="00760113" w:rsidRPr="00760113" w:rsidRDefault="00760113" w:rsidP="00760113">
            <w:pPr>
              <w:widowControl w:val="0"/>
              <w:autoSpaceDE w:val="0"/>
              <w:autoSpaceDN w:val="0"/>
              <w:adjustRightInd w:val="0"/>
              <w:spacing w:after="0" w:line="240" w:lineRule="auto"/>
              <w:ind w:left="-108" w:right="-108"/>
              <w:jc w:val="center"/>
              <w:rPr>
                <w:rFonts w:ascii="Times New Roman" w:eastAsia="Times New Roman" w:hAnsi="Times New Roman" w:cs="Times New Roman"/>
                <w:b/>
                <w:bCs/>
                <w:color w:val="000000"/>
                <w:sz w:val="20"/>
                <w:szCs w:val="20"/>
                <w:lang w:val="en-US"/>
              </w:rPr>
            </w:pPr>
            <w:r w:rsidRPr="00760113">
              <w:rPr>
                <w:rFonts w:ascii="Times New Roman" w:eastAsia="Times New Roman" w:hAnsi="Times New Roman" w:cs="Times New Roman"/>
                <w:b/>
                <w:bCs/>
                <w:color w:val="000000"/>
                <w:sz w:val="20"/>
                <w:szCs w:val="20"/>
              </w:rPr>
              <w:t>Сумма</w:t>
            </w:r>
            <w:r w:rsidRPr="00760113">
              <w:rPr>
                <w:rFonts w:ascii="Times New Roman" w:eastAsia="Times New Roman" w:hAnsi="Times New Roman" w:cs="Times New Roman"/>
                <w:b/>
                <w:bCs/>
                <w:color w:val="000000"/>
                <w:sz w:val="20"/>
                <w:szCs w:val="20"/>
                <w:lang w:val="en-US"/>
              </w:rPr>
              <w:t xml:space="preserve">, </w:t>
            </w:r>
            <w:proofErr w:type="spellStart"/>
            <w:r w:rsidRPr="00760113">
              <w:rPr>
                <w:rFonts w:ascii="Times New Roman" w:eastAsia="Times New Roman" w:hAnsi="Times New Roman" w:cs="Times New Roman"/>
                <w:b/>
                <w:bCs/>
                <w:color w:val="000000"/>
                <w:sz w:val="20"/>
                <w:szCs w:val="20"/>
              </w:rPr>
              <w:t>руб</w:t>
            </w:r>
            <w:proofErr w:type="spellEnd"/>
            <w:r w:rsidRPr="00760113">
              <w:rPr>
                <w:rFonts w:ascii="Times New Roman" w:eastAsia="Times New Roman" w:hAnsi="Times New Roman" w:cs="Times New Roman"/>
                <w:b/>
                <w:bCs/>
                <w:color w:val="000000"/>
                <w:sz w:val="20"/>
                <w:szCs w:val="20"/>
                <w:lang w:val="en-US"/>
              </w:rPr>
              <w:t>./ Amount, RUR</w:t>
            </w:r>
          </w:p>
        </w:tc>
      </w:tr>
      <w:tr w:rsidR="00760113" w:rsidRPr="00760113" w:rsidTr="00760113">
        <w:trPr>
          <w:trHeight w:val="169"/>
        </w:trPr>
        <w:tc>
          <w:tcPr>
            <w:tcW w:w="493" w:type="dxa"/>
            <w:tcBorders>
              <w:top w:val="single" w:sz="4" w:space="0" w:color="auto"/>
              <w:left w:val="single" w:sz="8" w:space="0" w:color="auto"/>
              <w:bottom w:val="single" w:sz="4" w:space="0" w:color="auto"/>
              <w:right w:val="single" w:sz="4" w:space="0" w:color="auto"/>
            </w:tcBorders>
            <w:noWrap/>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GB"/>
              </w:rPr>
            </w:pPr>
          </w:p>
        </w:tc>
        <w:tc>
          <w:tcPr>
            <w:tcW w:w="5467" w:type="dxa"/>
            <w:tcBorders>
              <w:top w:val="single" w:sz="4" w:space="0" w:color="auto"/>
              <w:left w:val="nil"/>
              <w:bottom w:val="single" w:sz="4" w:space="0" w:color="auto"/>
              <w:right w:val="single" w:sz="4" w:space="0" w:color="auto"/>
            </w:tcBorders>
            <w:vAlign w:val="center"/>
          </w:tcPr>
          <w:p w:rsidR="00760113" w:rsidRPr="00760113" w:rsidRDefault="00760113" w:rsidP="00760113">
            <w:pPr>
              <w:spacing w:after="0" w:line="240" w:lineRule="auto"/>
              <w:ind w:left="34"/>
              <w:contextualSpacing/>
              <w:rPr>
                <w:rFonts w:ascii="Times New Roman" w:eastAsia="Times New Roman" w:hAnsi="Times New Roman" w:cs="Times New Roman"/>
                <w:color w:val="000000"/>
                <w:sz w:val="20"/>
                <w:szCs w:val="20"/>
              </w:rPr>
            </w:pPr>
          </w:p>
        </w:tc>
        <w:tc>
          <w:tcPr>
            <w:tcW w:w="850" w:type="dxa"/>
            <w:tcBorders>
              <w:top w:val="single" w:sz="4" w:space="0" w:color="auto"/>
              <w:left w:val="nil"/>
              <w:bottom w:val="single" w:sz="4" w:space="0" w:color="auto"/>
              <w:right w:val="single" w:sz="4" w:space="0" w:color="auto"/>
            </w:tcBorders>
            <w:noWrap/>
            <w:vAlign w:val="center"/>
          </w:tcPr>
          <w:p w:rsidR="00760113" w:rsidRPr="00760113" w:rsidRDefault="00760113" w:rsidP="00760113">
            <w:pPr>
              <w:spacing w:after="0" w:line="240" w:lineRule="auto"/>
              <w:contextualSpacing/>
              <w:jc w:val="center"/>
              <w:rPr>
                <w:rFonts w:ascii="Times New Roman" w:eastAsia="Times New Roman" w:hAnsi="Times New Roman" w:cs="Times New Roman"/>
                <w:color w:val="000000"/>
                <w:sz w:val="20"/>
                <w:szCs w:val="20"/>
                <w:lang w:val="en-GB"/>
              </w:rPr>
            </w:pPr>
          </w:p>
        </w:tc>
        <w:tc>
          <w:tcPr>
            <w:tcW w:w="571" w:type="dxa"/>
            <w:tcBorders>
              <w:top w:val="single" w:sz="4" w:space="0" w:color="auto"/>
              <w:left w:val="nil"/>
              <w:bottom w:val="single" w:sz="4" w:space="0" w:color="auto"/>
              <w:right w:val="single" w:sz="4" w:space="0" w:color="auto"/>
            </w:tcBorders>
            <w:noWrap/>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lang w:val="en-GB"/>
              </w:rPr>
            </w:pPr>
          </w:p>
        </w:tc>
        <w:tc>
          <w:tcPr>
            <w:tcW w:w="1134" w:type="dxa"/>
            <w:tcBorders>
              <w:top w:val="single" w:sz="4" w:space="0" w:color="auto"/>
              <w:left w:val="nil"/>
              <w:bottom w:val="single" w:sz="4" w:space="0" w:color="auto"/>
              <w:right w:val="single" w:sz="4" w:space="0" w:color="auto"/>
            </w:tcBorders>
            <w:noWrap/>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rPr>
            </w:pPr>
          </w:p>
        </w:tc>
        <w:tc>
          <w:tcPr>
            <w:tcW w:w="1130" w:type="dxa"/>
            <w:tcBorders>
              <w:top w:val="single" w:sz="4" w:space="0" w:color="auto"/>
              <w:left w:val="nil"/>
              <w:bottom w:val="single" w:sz="4" w:space="0" w:color="auto"/>
              <w:right w:val="single" w:sz="8" w:space="0" w:color="auto"/>
            </w:tcBorders>
            <w:noWrap/>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lang w:val="en-GB"/>
              </w:rPr>
            </w:pPr>
          </w:p>
        </w:tc>
      </w:tr>
      <w:tr w:rsidR="00760113" w:rsidRPr="00760113" w:rsidTr="00760113">
        <w:trPr>
          <w:trHeight w:val="169"/>
        </w:trPr>
        <w:tc>
          <w:tcPr>
            <w:tcW w:w="493" w:type="dxa"/>
            <w:tcBorders>
              <w:top w:val="single" w:sz="4" w:space="0" w:color="auto"/>
              <w:left w:val="single" w:sz="8" w:space="0" w:color="auto"/>
              <w:bottom w:val="single" w:sz="4" w:space="0" w:color="auto"/>
              <w:right w:val="single" w:sz="4" w:space="0" w:color="auto"/>
            </w:tcBorders>
            <w:noWrap/>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GB"/>
              </w:rPr>
            </w:pPr>
          </w:p>
        </w:tc>
        <w:tc>
          <w:tcPr>
            <w:tcW w:w="5467" w:type="dxa"/>
            <w:tcBorders>
              <w:top w:val="single" w:sz="4" w:space="0" w:color="auto"/>
              <w:left w:val="nil"/>
              <w:bottom w:val="single" w:sz="4" w:space="0" w:color="auto"/>
              <w:right w:val="single" w:sz="4" w:space="0" w:color="auto"/>
            </w:tcBorders>
            <w:vAlign w:val="center"/>
          </w:tcPr>
          <w:p w:rsidR="00760113" w:rsidRPr="00760113" w:rsidRDefault="00760113" w:rsidP="00760113">
            <w:pPr>
              <w:spacing w:after="0" w:line="240" w:lineRule="auto"/>
              <w:ind w:left="34"/>
              <w:contextualSpacing/>
              <w:rPr>
                <w:rFonts w:ascii="Times New Roman" w:eastAsia="Times New Roman" w:hAnsi="Times New Roman" w:cs="Times New Roman"/>
                <w:color w:val="000000"/>
                <w:sz w:val="20"/>
                <w:szCs w:val="20"/>
              </w:rPr>
            </w:pPr>
          </w:p>
        </w:tc>
        <w:tc>
          <w:tcPr>
            <w:tcW w:w="850" w:type="dxa"/>
            <w:tcBorders>
              <w:top w:val="single" w:sz="4" w:space="0" w:color="auto"/>
              <w:left w:val="nil"/>
              <w:bottom w:val="single" w:sz="4" w:space="0" w:color="auto"/>
              <w:right w:val="single" w:sz="4" w:space="0" w:color="auto"/>
            </w:tcBorders>
            <w:noWrap/>
            <w:vAlign w:val="center"/>
          </w:tcPr>
          <w:p w:rsidR="00760113" w:rsidRPr="00760113" w:rsidRDefault="00760113" w:rsidP="00760113">
            <w:pPr>
              <w:spacing w:after="0" w:line="240" w:lineRule="auto"/>
              <w:contextualSpacing/>
              <w:jc w:val="center"/>
              <w:rPr>
                <w:rFonts w:ascii="Times New Roman" w:eastAsia="Times New Roman" w:hAnsi="Times New Roman" w:cs="Times New Roman"/>
                <w:color w:val="000000"/>
                <w:sz w:val="20"/>
                <w:szCs w:val="20"/>
                <w:lang w:val="en-GB"/>
              </w:rPr>
            </w:pPr>
          </w:p>
        </w:tc>
        <w:tc>
          <w:tcPr>
            <w:tcW w:w="571" w:type="dxa"/>
            <w:tcBorders>
              <w:top w:val="single" w:sz="4" w:space="0" w:color="auto"/>
              <w:left w:val="nil"/>
              <w:bottom w:val="single" w:sz="4" w:space="0" w:color="auto"/>
              <w:right w:val="single" w:sz="4" w:space="0" w:color="auto"/>
            </w:tcBorders>
            <w:noWrap/>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lang w:val="en-GB"/>
              </w:rPr>
            </w:pPr>
          </w:p>
        </w:tc>
        <w:tc>
          <w:tcPr>
            <w:tcW w:w="1134" w:type="dxa"/>
            <w:tcBorders>
              <w:top w:val="single" w:sz="4" w:space="0" w:color="auto"/>
              <w:left w:val="nil"/>
              <w:bottom w:val="single" w:sz="4" w:space="0" w:color="auto"/>
              <w:right w:val="single" w:sz="4" w:space="0" w:color="auto"/>
            </w:tcBorders>
            <w:noWrap/>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rPr>
            </w:pPr>
          </w:p>
        </w:tc>
        <w:tc>
          <w:tcPr>
            <w:tcW w:w="1130" w:type="dxa"/>
            <w:tcBorders>
              <w:top w:val="single" w:sz="4" w:space="0" w:color="auto"/>
              <w:left w:val="nil"/>
              <w:bottom w:val="single" w:sz="4" w:space="0" w:color="auto"/>
              <w:right w:val="single" w:sz="8" w:space="0" w:color="auto"/>
            </w:tcBorders>
            <w:noWrap/>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lang w:val="en-GB"/>
              </w:rPr>
            </w:pPr>
          </w:p>
        </w:tc>
      </w:tr>
      <w:tr w:rsidR="00760113" w:rsidRPr="00760113" w:rsidTr="00760113">
        <w:trPr>
          <w:trHeight w:val="169"/>
        </w:trPr>
        <w:tc>
          <w:tcPr>
            <w:tcW w:w="493" w:type="dxa"/>
            <w:tcBorders>
              <w:top w:val="single" w:sz="4" w:space="0" w:color="auto"/>
              <w:left w:val="single" w:sz="8" w:space="0" w:color="auto"/>
              <w:bottom w:val="single" w:sz="4" w:space="0" w:color="auto"/>
              <w:right w:val="single" w:sz="4" w:space="0" w:color="auto"/>
            </w:tcBorders>
            <w:noWrap/>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val="en-GB"/>
              </w:rPr>
            </w:pPr>
          </w:p>
        </w:tc>
        <w:tc>
          <w:tcPr>
            <w:tcW w:w="5467" w:type="dxa"/>
            <w:tcBorders>
              <w:top w:val="single" w:sz="4" w:space="0" w:color="auto"/>
              <w:left w:val="nil"/>
              <w:bottom w:val="single" w:sz="4" w:space="0" w:color="auto"/>
              <w:right w:val="single" w:sz="4" w:space="0" w:color="auto"/>
            </w:tcBorders>
            <w:vAlign w:val="center"/>
          </w:tcPr>
          <w:p w:rsidR="00760113" w:rsidRPr="00760113" w:rsidRDefault="00760113" w:rsidP="00760113">
            <w:pPr>
              <w:spacing w:after="0" w:line="240" w:lineRule="auto"/>
              <w:ind w:left="34"/>
              <w:contextualSpacing/>
              <w:rPr>
                <w:rFonts w:ascii="Times New Roman" w:eastAsia="Times New Roman" w:hAnsi="Times New Roman" w:cs="Times New Roman"/>
                <w:color w:val="000000"/>
                <w:sz w:val="20"/>
                <w:szCs w:val="20"/>
              </w:rPr>
            </w:pPr>
          </w:p>
        </w:tc>
        <w:tc>
          <w:tcPr>
            <w:tcW w:w="850" w:type="dxa"/>
            <w:tcBorders>
              <w:top w:val="single" w:sz="4" w:space="0" w:color="auto"/>
              <w:left w:val="nil"/>
              <w:bottom w:val="single" w:sz="4" w:space="0" w:color="auto"/>
              <w:right w:val="single" w:sz="4" w:space="0" w:color="auto"/>
            </w:tcBorders>
            <w:noWrap/>
            <w:vAlign w:val="center"/>
          </w:tcPr>
          <w:p w:rsidR="00760113" w:rsidRPr="00760113" w:rsidRDefault="00760113" w:rsidP="00760113">
            <w:pPr>
              <w:spacing w:after="0" w:line="240" w:lineRule="auto"/>
              <w:contextualSpacing/>
              <w:jc w:val="center"/>
              <w:rPr>
                <w:rFonts w:ascii="Times New Roman" w:eastAsia="Times New Roman" w:hAnsi="Times New Roman" w:cs="Times New Roman"/>
                <w:color w:val="000000"/>
                <w:sz w:val="20"/>
                <w:szCs w:val="20"/>
                <w:lang w:val="en-GB"/>
              </w:rPr>
            </w:pPr>
          </w:p>
        </w:tc>
        <w:tc>
          <w:tcPr>
            <w:tcW w:w="571" w:type="dxa"/>
            <w:tcBorders>
              <w:top w:val="single" w:sz="4" w:space="0" w:color="auto"/>
              <w:left w:val="nil"/>
              <w:bottom w:val="single" w:sz="4" w:space="0" w:color="auto"/>
              <w:right w:val="single" w:sz="4" w:space="0" w:color="auto"/>
            </w:tcBorders>
            <w:noWrap/>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lang w:val="en-GB"/>
              </w:rPr>
            </w:pPr>
          </w:p>
        </w:tc>
        <w:tc>
          <w:tcPr>
            <w:tcW w:w="1134" w:type="dxa"/>
            <w:tcBorders>
              <w:top w:val="single" w:sz="4" w:space="0" w:color="auto"/>
              <w:left w:val="nil"/>
              <w:bottom w:val="single" w:sz="4" w:space="0" w:color="auto"/>
              <w:right w:val="single" w:sz="4" w:space="0" w:color="auto"/>
            </w:tcBorders>
            <w:noWrap/>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rPr>
            </w:pPr>
          </w:p>
        </w:tc>
        <w:tc>
          <w:tcPr>
            <w:tcW w:w="1130" w:type="dxa"/>
            <w:tcBorders>
              <w:top w:val="single" w:sz="4" w:space="0" w:color="auto"/>
              <w:left w:val="nil"/>
              <w:bottom w:val="single" w:sz="4" w:space="0" w:color="auto"/>
              <w:right w:val="single" w:sz="8" w:space="0" w:color="auto"/>
            </w:tcBorders>
            <w:noWrap/>
            <w:vAlign w:val="center"/>
          </w:tcPr>
          <w:p w:rsidR="00760113" w:rsidRPr="00760113" w:rsidRDefault="00760113" w:rsidP="00760113">
            <w:pPr>
              <w:spacing w:after="0" w:line="240" w:lineRule="auto"/>
              <w:jc w:val="center"/>
              <w:rPr>
                <w:rFonts w:ascii="Times New Roman" w:eastAsia="Times New Roman" w:hAnsi="Times New Roman" w:cs="Times New Roman"/>
                <w:color w:val="000000"/>
                <w:sz w:val="20"/>
                <w:szCs w:val="20"/>
                <w:lang w:val="en-GB"/>
              </w:rPr>
            </w:pPr>
          </w:p>
        </w:tc>
      </w:tr>
      <w:tr w:rsidR="00760113" w:rsidRPr="00760113" w:rsidTr="00760113">
        <w:trPr>
          <w:trHeight w:val="347"/>
        </w:trPr>
        <w:tc>
          <w:tcPr>
            <w:tcW w:w="5960" w:type="dxa"/>
            <w:gridSpan w:val="2"/>
            <w:tcBorders>
              <w:top w:val="single" w:sz="4" w:space="0" w:color="auto"/>
              <w:left w:val="single" w:sz="8" w:space="0" w:color="auto"/>
              <w:bottom w:val="single" w:sz="8" w:space="0" w:color="auto"/>
              <w:right w:val="single" w:sz="4" w:space="0" w:color="auto"/>
            </w:tcBorders>
            <w:noWrap/>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rPr>
            </w:pP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760113">
              <w:rPr>
                <w:rFonts w:ascii="Times New Roman" w:eastAsia="Times New Roman" w:hAnsi="Times New Roman" w:cs="Times New Roman"/>
                <w:b/>
                <w:bCs/>
                <w:color w:val="000000"/>
                <w:sz w:val="20"/>
                <w:szCs w:val="20"/>
              </w:rPr>
              <w:t>Всего по Получателю/</w:t>
            </w:r>
            <w:r w:rsidRPr="00760113">
              <w:rPr>
                <w:rFonts w:ascii="Times New Roman" w:eastAsia="Times New Roman" w:hAnsi="Times New Roman" w:cs="Times New Roman"/>
                <w:b/>
                <w:bCs/>
                <w:color w:val="000000"/>
                <w:sz w:val="20"/>
                <w:szCs w:val="20"/>
                <w:lang w:val="en-GB"/>
              </w:rPr>
              <w:t>Total</w:t>
            </w:r>
            <w:r w:rsidRPr="00760113">
              <w:rPr>
                <w:rFonts w:ascii="Times New Roman" w:eastAsia="Times New Roman" w:hAnsi="Times New Roman" w:cs="Times New Roman"/>
                <w:b/>
                <w:bCs/>
                <w:color w:val="000000"/>
                <w:sz w:val="20"/>
                <w:szCs w:val="20"/>
              </w:rPr>
              <w:t xml:space="preserve"> </w:t>
            </w:r>
            <w:r w:rsidRPr="00760113">
              <w:rPr>
                <w:rFonts w:ascii="Times New Roman" w:eastAsia="Times New Roman" w:hAnsi="Times New Roman" w:cs="Times New Roman"/>
                <w:b/>
                <w:bCs/>
                <w:color w:val="000000"/>
                <w:sz w:val="20"/>
                <w:szCs w:val="20"/>
                <w:lang w:val="en-GB"/>
              </w:rPr>
              <w:t>for</w:t>
            </w:r>
            <w:r w:rsidRPr="00760113">
              <w:rPr>
                <w:rFonts w:ascii="Times New Roman" w:eastAsia="Times New Roman" w:hAnsi="Times New Roman" w:cs="Times New Roman"/>
                <w:b/>
                <w:bCs/>
                <w:color w:val="000000"/>
                <w:sz w:val="20"/>
                <w:szCs w:val="20"/>
              </w:rPr>
              <w:t xml:space="preserve"> </w:t>
            </w:r>
            <w:r w:rsidRPr="00760113">
              <w:rPr>
                <w:rFonts w:ascii="Times New Roman" w:eastAsia="Times New Roman" w:hAnsi="Times New Roman" w:cs="Times New Roman"/>
                <w:b/>
                <w:bCs/>
                <w:color w:val="000000"/>
                <w:sz w:val="20"/>
                <w:szCs w:val="20"/>
                <w:lang w:val="en-GB"/>
              </w:rPr>
              <w:t>Receiver</w:t>
            </w:r>
          </w:p>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rPr>
            </w:pPr>
          </w:p>
        </w:tc>
        <w:tc>
          <w:tcPr>
            <w:tcW w:w="1421" w:type="dxa"/>
            <w:gridSpan w:val="2"/>
            <w:tcBorders>
              <w:top w:val="single" w:sz="4" w:space="0" w:color="auto"/>
              <w:left w:val="nil"/>
              <w:bottom w:val="single" w:sz="8" w:space="0" w:color="auto"/>
              <w:right w:val="single" w:sz="4" w:space="0" w:color="auto"/>
            </w:tcBorders>
            <w:noWrap/>
            <w:vAlign w:val="center"/>
            <w:hideMark/>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rPr>
            </w:pPr>
          </w:p>
        </w:tc>
        <w:tc>
          <w:tcPr>
            <w:tcW w:w="2264" w:type="dxa"/>
            <w:gridSpan w:val="2"/>
            <w:tcBorders>
              <w:top w:val="single" w:sz="4" w:space="0" w:color="auto"/>
              <w:left w:val="nil"/>
              <w:bottom w:val="single" w:sz="8" w:space="0" w:color="auto"/>
              <w:right w:val="single" w:sz="8" w:space="0" w:color="000000"/>
            </w:tcBorders>
            <w:noWrap/>
            <w:vAlign w:val="center"/>
          </w:tcPr>
          <w:p w:rsidR="00760113" w:rsidRPr="00760113" w:rsidRDefault="00760113" w:rsidP="00760113">
            <w:pPr>
              <w:widowControl w:val="0"/>
              <w:autoSpaceDE w:val="0"/>
              <w:autoSpaceDN w:val="0"/>
              <w:adjustRightInd w:val="0"/>
              <w:spacing w:after="0" w:line="240" w:lineRule="auto"/>
              <w:jc w:val="center"/>
              <w:rPr>
                <w:rFonts w:ascii="Times New Roman" w:eastAsia="Times New Roman" w:hAnsi="Times New Roman" w:cs="Times New Roman"/>
                <w:b/>
                <w:bCs/>
                <w:color w:val="000000"/>
                <w:sz w:val="20"/>
                <w:szCs w:val="20"/>
              </w:rPr>
            </w:pPr>
          </w:p>
        </w:tc>
      </w:tr>
    </w:tbl>
    <w:p w:rsidR="00760113" w:rsidRPr="00760113" w:rsidRDefault="00760113" w:rsidP="00760113">
      <w:pPr>
        <w:spacing w:after="0" w:line="240" w:lineRule="auto"/>
        <w:jc w:val="center"/>
        <w:rPr>
          <w:rFonts w:ascii="Times New Roman" w:eastAsia="Times New Roman" w:hAnsi="Times New Roman" w:cs="Times New Roman"/>
          <w:i/>
          <w:caps/>
          <w:color w:val="000000"/>
          <w:sz w:val="20"/>
          <w:szCs w:val="20"/>
        </w:rPr>
      </w:pPr>
    </w:p>
    <w:p w:rsidR="00760113" w:rsidRPr="00760113" w:rsidRDefault="00760113" w:rsidP="00760113">
      <w:pPr>
        <w:spacing w:after="0" w:line="240" w:lineRule="auto"/>
        <w:jc w:val="center"/>
        <w:rPr>
          <w:rFonts w:ascii="Times New Roman" w:eastAsia="Times New Roman" w:hAnsi="Times New Roman" w:cs="Times New Roman"/>
          <w:i/>
          <w:caps/>
          <w:color w:val="000000"/>
          <w:sz w:val="20"/>
          <w:szCs w:val="20"/>
        </w:rPr>
      </w:pPr>
    </w:p>
    <w:p w:rsidR="00760113" w:rsidRPr="00760113" w:rsidRDefault="00760113" w:rsidP="00760113">
      <w:pPr>
        <w:spacing w:after="0" w:line="240" w:lineRule="auto"/>
        <w:rPr>
          <w:rFonts w:ascii="Times New Roman" w:eastAsia="Times New Roman" w:hAnsi="Times New Roman" w:cs="Times New Roman"/>
          <w:color w:val="000000"/>
          <w:sz w:val="20"/>
          <w:szCs w:val="20"/>
        </w:rPr>
      </w:pPr>
    </w:p>
    <w:p w:rsidR="00760113" w:rsidRPr="00760113" w:rsidRDefault="00760113" w:rsidP="00760113">
      <w:pPr>
        <w:spacing w:after="0" w:line="240" w:lineRule="auto"/>
        <w:rPr>
          <w:rFonts w:ascii="Times New Roman" w:eastAsia="Times New Roman" w:hAnsi="Times New Roman" w:cs="Times New Roman"/>
          <w:b/>
          <w:bCs/>
          <w:color w:val="000000"/>
        </w:rPr>
      </w:pPr>
    </w:p>
    <w:p w:rsidR="00760113" w:rsidRPr="00760113" w:rsidRDefault="00760113" w:rsidP="00760113">
      <w:pPr>
        <w:spacing w:after="0" w:line="240" w:lineRule="auto"/>
        <w:rPr>
          <w:rFonts w:ascii="Times New Roman" w:eastAsia="Times New Roman" w:hAnsi="Times New Roman" w:cs="Times New Roman"/>
          <w:b/>
          <w:bCs/>
          <w:color w:val="000000"/>
        </w:rPr>
      </w:pPr>
    </w:p>
    <w:p w:rsidR="00760113" w:rsidRPr="00760113" w:rsidRDefault="00760113" w:rsidP="00760113">
      <w:pPr>
        <w:spacing w:after="0" w:line="240" w:lineRule="auto"/>
        <w:rPr>
          <w:rFonts w:ascii="Times New Roman" w:eastAsia="Times New Roman" w:hAnsi="Times New Roman" w:cs="Times New Roman"/>
          <w:bCs/>
          <w:i/>
          <w:color w:val="000000"/>
          <w:lang w:val="en-US"/>
        </w:rPr>
      </w:pPr>
      <w:r w:rsidRPr="00760113">
        <w:rPr>
          <w:rFonts w:ascii="Times New Roman" w:eastAsia="Times New Roman" w:hAnsi="Times New Roman" w:cs="Times New Roman"/>
          <w:b/>
          <w:bCs/>
          <w:color w:val="000000"/>
        </w:rPr>
        <w:t xml:space="preserve"> </w:t>
      </w:r>
      <w:r w:rsidRPr="00760113">
        <w:rPr>
          <w:rFonts w:ascii="Times New Roman" w:eastAsia="Times New Roman" w:hAnsi="Times New Roman" w:cs="Times New Roman"/>
          <w:bCs/>
          <w:i/>
          <w:color w:val="000000"/>
        </w:rPr>
        <w:t>Подписи</w:t>
      </w:r>
      <w:r w:rsidRPr="00760113">
        <w:rPr>
          <w:rFonts w:ascii="Times New Roman" w:eastAsia="Times New Roman" w:hAnsi="Times New Roman" w:cs="Times New Roman"/>
          <w:bCs/>
          <w:i/>
          <w:color w:val="000000"/>
          <w:lang w:val="en-US"/>
        </w:rPr>
        <w:t xml:space="preserve"> </w:t>
      </w:r>
      <w:r w:rsidRPr="00760113">
        <w:rPr>
          <w:rFonts w:ascii="Times New Roman" w:eastAsia="Times New Roman" w:hAnsi="Times New Roman" w:cs="Times New Roman"/>
          <w:bCs/>
          <w:i/>
          <w:color w:val="000000"/>
        </w:rPr>
        <w:t>сторон</w:t>
      </w:r>
      <w:r w:rsidRPr="00760113">
        <w:rPr>
          <w:rFonts w:ascii="Times New Roman" w:eastAsia="Times New Roman" w:hAnsi="Times New Roman" w:cs="Times New Roman"/>
          <w:bCs/>
          <w:i/>
          <w:color w:val="000000"/>
          <w:lang w:val="en-US"/>
        </w:rPr>
        <w:t>://Signed by the Parties:</w:t>
      </w:r>
    </w:p>
    <w:p w:rsidR="00760113" w:rsidRPr="00760113" w:rsidRDefault="00760113" w:rsidP="00760113">
      <w:pPr>
        <w:spacing w:after="0" w:line="240" w:lineRule="auto"/>
        <w:rPr>
          <w:rFonts w:ascii="Times New Roman" w:eastAsia="Times New Roman" w:hAnsi="Times New Roman" w:cs="Times New Roman"/>
          <w:b/>
          <w:bCs/>
          <w:color w:val="000000"/>
          <w:lang w:val="en-US"/>
        </w:rPr>
      </w:pPr>
    </w:p>
    <w:tbl>
      <w:tblPr>
        <w:tblW w:w="10490" w:type="dxa"/>
        <w:tblInd w:w="-601" w:type="dxa"/>
        <w:tblLayout w:type="fixed"/>
        <w:tblLook w:val="04A0" w:firstRow="1" w:lastRow="0" w:firstColumn="1" w:lastColumn="0" w:noHBand="0" w:noVBand="1"/>
      </w:tblPr>
      <w:tblGrid>
        <w:gridCol w:w="4253"/>
        <w:gridCol w:w="3260"/>
        <w:gridCol w:w="2977"/>
      </w:tblGrid>
      <w:tr w:rsidR="00760113" w:rsidRPr="00760113" w:rsidTr="00760113">
        <w:tc>
          <w:tcPr>
            <w:tcW w:w="4253" w:type="dxa"/>
          </w:tcPr>
          <w:p w:rsidR="00760113" w:rsidRPr="00760113" w:rsidRDefault="00760113" w:rsidP="00760113">
            <w:pPr>
              <w:spacing w:after="0" w:line="240" w:lineRule="auto"/>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rPr>
              <w:t>Благотворитель</w:t>
            </w:r>
            <w:r w:rsidRPr="00760113">
              <w:rPr>
                <w:rFonts w:ascii="Times New Roman" w:eastAsia="Times New Roman" w:hAnsi="Times New Roman" w:cs="Times New Roman"/>
                <w:b/>
                <w:bCs/>
                <w:color w:val="000000"/>
                <w:lang w:val="en-US"/>
              </w:rPr>
              <w:t xml:space="preserve"> /Contributor</w:t>
            </w: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lang w:val="en-US"/>
              </w:rPr>
              <w:t>___________________</w:t>
            </w:r>
          </w:p>
          <w:p w:rsidR="00760113" w:rsidRPr="00760113" w:rsidRDefault="00760113" w:rsidP="00760113">
            <w:pPr>
              <w:spacing w:after="0" w:line="240" w:lineRule="auto"/>
              <w:rPr>
                <w:rFonts w:ascii="Times New Roman" w:eastAsia="Times New Roman" w:hAnsi="Times New Roman" w:cs="Times New Roman"/>
                <w:b/>
                <w:color w:val="000000"/>
                <w:lang w:val="en-US"/>
              </w:rPr>
            </w:pPr>
            <w:r w:rsidRPr="00760113">
              <w:rPr>
                <w:rFonts w:ascii="Times New Roman" w:eastAsia="Times New Roman" w:hAnsi="Times New Roman" w:cs="Times New Roman"/>
                <w:b/>
                <w:bCs/>
                <w:color w:val="000000"/>
              </w:rPr>
              <w:t>Л</w:t>
            </w:r>
            <w:r w:rsidRPr="00760113">
              <w:rPr>
                <w:rFonts w:ascii="Times New Roman" w:eastAsia="Times New Roman" w:hAnsi="Times New Roman" w:cs="Times New Roman"/>
                <w:b/>
                <w:bCs/>
                <w:color w:val="000000"/>
                <w:lang w:val="en-US"/>
              </w:rPr>
              <w:t>.</w:t>
            </w:r>
            <w:r w:rsidRPr="00760113">
              <w:rPr>
                <w:rFonts w:ascii="Times New Roman" w:eastAsia="Times New Roman" w:hAnsi="Times New Roman" w:cs="Times New Roman"/>
                <w:b/>
                <w:bCs/>
                <w:color w:val="000000"/>
              </w:rPr>
              <w:t>В</w:t>
            </w:r>
            <w:r w:rsidRPr="00760113">
              <w:rPr>
                <w:rFonts w:ascii="Times New Roman" w:eastAsia="Times New Roman" w:hAnsi="Times New Roman" w:cs="Times New Roman"/>
                <w:b/>
                <w:bCs/>
                <w:color w:val="000000"/>
                <w:lang w:val="en-US"/>
              </w:rPr>
              <w:t xml:space="preserve">. </w:t>
            </w:r>
            <w:proofErr w:type="spellStart"/>
            <w:r w:rsidRPr="00760113">
              <w:rPr>
                <w:rFonts w:ascii="Times New Roman" w:eastAsia="Times New Roman" w:hAnsi="Times New Roman" w:cs="Times New Roman"/>
                <w:b/>
                <w:bCs/>
                <w:color w:val="000000"/>
              </w:rPr>
              <w:t>Бохановский</w:t>
            </w:r>
            <w:proofErr w:type="spellEnd"/>
            <w:r w:rsidRPr="00760113">
              <w:rPr>
                <w:rFonts w:ascii="Times New Roman" w:eastAsia="Times New Roman" w:hAnsi="Times New Roman" w:cs="Times New Roman"/>
                <w:b/>
                <w:bCs/>
                <w:color w:val="000000"/>
                <w:lang w:val="en-US"/>
              </w:rPr>
              <w:t xml:space="preserve">/L.V. </w:t>
            </w:r>
            <w:proofErr w:type="spellStart"/>
            <w:r w:rsidRPr="00760113">
              <w:rPr>
                <w:rFonts w:ascii="Times New Roman" w:eastAsia="Times New Roman" w:hAnsi="Times New Roman" w:cs="Times New Roman"/>
                <w:b/>
                <w:bCs/>
                <w:color w:val="000000"/>
                <w:lang w:val="en-US"/>
              </w:rPr>
              <w:t>Bokhanovskiy</w:t>
            </w:r>
            <w:proofErr w:type="spellEnd"/>
          </w:p>
          <w:p w:rsidR="00760113" w:rsidRPr="00760113" w:rsidRDefault="00760113" w:rsidP="00760113">
            <w:pPr>
              <w:spacing w:after="0" w:line="240" w:lineRule="auto"/>
              <w:rPr>
                <w:rFonts w:ascii="Times New Roman" w:eastAsia="Times New Roman" w:hAnsi="Times New Roman" w:cs="Times New Roman"/>
                <w:b/>
                <w:color w:val="000000"/>
              </w:rPr>
            </w:pPr>
            <w:r w:rsidRPr="00760113">
              <w:rPr>
                <w:rFonts w:ascii="Times New Roman" w:eastAsia="Times New Roman" w:hAnsi="Times New Roman" w:cs="Times New Roman"/>
                <w:b/>
                <w:color w:val="000000"/>
              </w:rPr>
              <w:t xml:space="preserve">Заместитель Генерального директора по связям с Правительством РФ/ </w:t>
            </w:r>
            <w:r w:rsidRPr="00760113">
              <w:rPr>
                <w:rFonts w:ascii="Times New Roman" w:eastAsia="Times New Roman" w:hAnsi="Times New Roman" w:cs="Times New Roman"/>
                <w:b/>
                <w:color w:val="000000"/>
                <w:lang w:val="en-US"/>
              </w:rPr>
              <w:t>Deputy</w:t>
            </w:r>
            <w:r w:rsidRPr="00760113">
              <w:rPr>
                <w:rFonts w:ascii="Times New Roman" w:eastAsia="Times New Roman" w:hAnsi="Times New Roman" w:cs="Times New Roman"/>
                <w:b/>
                <w:color w:val="000000"/>
              </w:rPr>
              <w:t xml:space="preserve"> </w:t>
            </w:r>
            <w:r w:rsidRPr="00760113">
              <w:rPr>
                <w:rFonts w:ascii="Times New Roman" w:eastAsia="Times New Roman" w:hAnsi="Times New Roman" w:cs="Times New Roman"/>
                <w:b/>
                <w:color w:val="000000"/>
                <w:lang w:val="en-US"/>
              </w:rPr>
              <w:t>General</w:t>
            </w:r>
            <w:r w:rsidRPr="00760113">
              <w:rPr>
                <w:rFonts w:ascii="Times New Roman" w:eastAsia="Times New Roman" w:hAnsi="Times New Roman" w:cs="Times New Roman"/>
                <w:b/>
                <w:color w:val="000000"/>
              </w:rPr>
              <w:t xml:space="preserve"> </w:t>
            </w:r>
            <w:r w:rsidRPr="00760113">
              <w:rPr>
                <w:rFonts w:ascii="Times New Roman" w:eastAsia="Times New Roman" w:hAnsi="Times New Roman" w:cs="Times New Roman"/>
                <w:b/>
                <w:color w:val="000000"/>
                <w:lang w:val="en-US"/>
              </w:rPr>
              <w:t>Director</w:t>
            </w:r>
            <w:r w:rsidRPr="00760113">
              <w:rPr>
                <w:rFonts w:ascii="Times New Roman" w:eastAsia="Times New Roman" w:hAnsi="Times New Roman" w:cs="Times New Roman"/>
                <w:b/>
                <w:color w:val="000000"/>
              </w:rPr>
              <w:t xml:space="preserve">, </w:t>
            </w:r>
            <w:r w:rsidRPr="00760113">
              <w:rPr>
                <w:rFonts w:ascii="Times New Roman" w:eastAsia="Times New Roman" w:hAnsi="Times New Roman" w:cs="Times New Roman"/>
                <w:b/>
                <w:color w:val="000000"/>
                <w:lang w:val="en-US"/>
              </w:rPr>
              <w:t>Government</w:t>
            </w:r>
            <w:r w:rsidRPr="00760113">
              <w:rPr>
                <w:rFonts w:ascii="Times New Roman" w:eastAsia="Times New Roman" w:hAnsi="Times New Roman" w:cs="Times New Roman"/>
                <w:b/>
                <w:color w:val="000000"/>
              </w:rPr>
              <w:t xml:space="preserve"> </w:t>
            </w:r>
          </w:p>
          <w:p w:rsidR="00760113" w:rsidRPr="00760113" w:rsidRDefault="00760113" w:rsidP="00760113">
            <w:pPr>
              <w:spacing w:after="0" w:line="240" w:lineRule="auto"/>
              <w:ind w:left="-108"/>
              <w:rPr>
                <w:rFonts w:ascii="Times New Roman" w:eastAsia="Times New Roman" w:hAnsi="Times New Roman" w:cs="Times New Roman"/>
                <w:b/>
                <w:color w:val="000000"/>
              </w:rPr>
            </w:pPr>
            <w:r w:rsidRPr="00760113">
              <w:rPr>
                <w:rFonts w:ascii="Times New Roman" w:eastAsia="Times New Roman" w:hAnsi="Times New Roman" w:cs="Times New Roman"/>
                <w:b/>
                <w:color w:val="000000"/>
              </w:rPr>
              <w:t xml:space="preserve">  </w:t>
            </w:r>
            <w:r w:rsidRPr="00760113">
              <w:rPr>
                <w:rFonts w:ascii="Times New Roman" w:eastAsia="Times New Roman" w:hAnsi="Times New Roman" w:cs="Times New Roman"/>
                <w:b/>
                <w:color w:val="000000"/>
                <w:lang w:val="en-US"/>
              </w:rPr>
              <w:t>Relations</w:t>
            </w:r>
            <w:r w:rsidRPr="00760113">
              <w:rPr>
                <w:rFonts w:ascii="Times New Roman" w:eastAsia="Times New Roman" w:hAnsi="Times New Roman" w:cs="Times New Roman"/>
                <w:b/>
                <w:color w:val="000000"/>
              </w:rPr>
              <w:t xml:space="preserve">, </w:t>
            </w:r>
            <w:r w:rsidRPr="00760113">
              <w:rPr>
                <w:rFonts w:ascii="Times New Roman" w:eastAsia="Times New Roman" w:hAnsi="Times New Roman" w:cs="Times New Roman"/>
                <w:b/>
                <w:color w:val="000000"/>
                <w:lang w:val="en-US"/>
              </w:rPr>
              <w:t>RF</w:t>
            </w:r>
          </w:p>
          <w:p w:rsidR="00760113" w:rsidRPr="00760113" w:rsidRDefault="00760113" w:rsidP="00760113">
            <w:pPr>
              <w:spacing w:after="0" w:line="240" w:lineRule="auto"/>
              <w:ind w:left="-108"/>
              <w:rPr>
                <w:rFonts w:ascii="Times New Roman" w:eastAsia="Times New Roman" w:hAnsi="Times New Roman" w:cs="Times New Roman"/>
                <w:b/>
                <w:color w:val="000000"/>
                <w:lang w:val="en-US"/>
              </w:rPr>
            </w:pPr>
          </w:p>
          <w:p w:rsidR="00760113" w:rsidRPr="00760113" w:rsidRDefault="00760113" w:rsidP="00760113">
            <w:pPr>
              <w:spacing w:after="0" w:line="240" w:lineRule="auto"/>
              <w:ind w:left="-108"/>
              <w:rPr>
                <w:rFonts w:ascii="Times New Roman" w:eastAsia="Times New Roman" w:hAnsi="Times New Roman" w:cs="Times New Roman"/>
                <w:b/>
                <w:color w:val="000000"/>
                <w:lang w:val="en-US"/>
              </w:rPr>
            </w:pPr>
          </w:p>
          <w:p w:rsidR="00760113" w:rsidRPr="00760113" w:rsidRDefault="00760113" w:rsidP="00760113">
            <w:pPr>
              <w:spacing w:after="0" w:line="240" w:lineRule="auto"/>
              <w:ind w:left="-108"/>
              <w:rPr>
                <w:rFonts w:ascii="Times New Roman" w:eastAsia="Times New Roman" w:hAnsi="Times New Roman" w:cs="Times New Roman"/>
                <w:b/>
                <w:color w:val="000000"/>
                <w:lang w:val="en-US"/>
              </w:rPr>
            </w:pPr>
          </w:p>
          <w:p w:rsidR="00760113" w:rsidRPr="00760113" w:rsidRDefault="00760113" w:rsidP="00760113">
            <w:pPr>
              <w:spacing w:after="0" w:line="240" w:lineRule="auto"/>
              <w:ind w:left="-108"/>
              <w:rPr>
                <w:rFonts w:ascii="Times New Roman" w:eastAsia="Times New Roman" w:hAnsi="Times New Roman" w:cs="Times New Roman"/>
                <w:b/>
                <w:color w:val="000000"/>
                <w:lang w:val="en-US"/>
              </w:rPr>
            </w:pPr>
          </w:p>
          <w:p w:rsidR="00760113" w:rsidRPr="00760113" w:rsidRDefault="00760113" w:rsidP="00760113">
            <w:pPr>
              <w:spacing w:after="0" w:line="240" w:lineRule="auto"/>
              <w:ind w:left="-108"/>
              <w:rPr>
                <w:rFonts w:ascii="Times New Roman" w:eastAsia="Times New Roman" w:hAnsi="Times New Roman" w:cs="Times New Roman"/>
                <w:b/>
                <w:bCs/>
                <w:color w:val="000000"/>
                <w:lang w:val="en-US"/>
              </w:rPr>
            </w:pPr>
            <w:r w:rsidRPr="00760113">
              <w:rPr>
                <w:rFonts w:ascii="Times New Roman" w:eastAsia="Times New Roman" w:hAnsi="Times New Roman" w:cs="Times New Roman"/>
                <w:b/>
                <w:color w:val="000000"/>
              </w:rPr>
              <w:t>________________________</w:t>
            </w:r>
          </w:p>
        </w:tc>
        <w:tc>
          <w:tcPr>
            <w:tcW w:w="3260" w:type="dxa"/>
          </w:tcPr>
          <w:p w:rsidR="00760113" w:rsidRPr="00760113" w:rsidRDefault="00760113" w:rsidP="00760113">
            <w:pPr>
              <w:spacing w:after="0" w:line="240" w:lineRule="auto"/>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rPr>
              <w:t>Координатор</w:t>
            </w:r>
            <w:r w:rsidRPr="00760113">
              <w:rPr>
                <w:rFonts w:ascii="Times New Roman" w:eastAsia="Times New Roman" w:hAnsi="Times New Roman" w:cs="Times New Roman"/>
                <w:b/>
                <w:bCs/>
                <w:color w:val="000000"/>
                <w:lang w:val="en-GB"/>
              </w:rPr>
              <w:t xml:space="preserve">/ </w:t>
            </w:r>
            <w:r w:rsidRPr="00760113">
              <w:rPr>
                <w:rFonts w:ascii="Times New Roman" w:eastAsia="Times New Roman" w:hAnsi="Times New Roman" w:cs="Times New Roman"/>
                <w:b/>
                <w:bCs/>
                <w:color w:val="000000"/>
                <w:lang w:val="en-US"/>
              </w:rPr>
              <w:t>Coordinator</w:t>
            </w:r>
          </w:p>
          <w:p w:rsidR="00760113" w:rsidRPr="00760113" w:rsidRDefault="00760113" w:rsidP="00760113">
            <w:pPr>
              <w:spacing w:after="0" w:line="240" w:lineRule="auto"/>
              <w:jc w:val="both"/>
              <w:rPr>
                <w:rFonts w:ascii="Times New Roman" w:eastAsia="Times New Roman" w:hAnsi="Times New Roman" w:cs="Times New Roman"/>
                <w:b/>
                <w:bCs/>
                <w:color w:val="000000"/>
                <w:lang w:val="en-US"/>
              </w:rPr>
            </w:pPr>
          </w:p>
          <w:p w:rsidR="00760113" w:rsidRPr="00760113" w:rsidRDefault="00760113" w:rsidP="00760113">
            <w:pPr>
              <w:spacing w:after="0" w:line="240" w:lineRule="auto"/>
              <w:jc w:val="both"/>
              <w:rPr>
                <w:rFonts w:ascii="Times New Roman" w:eastAsia="Times New Roman" w:hAnsi="Times New Roman" w:cs="Times New Roman"/>
                <w:b/>
                <w:bCs/>
                <w:color w:val="000000"/>
                <w:lang w:val="en-US"/>
              </w:rPr>
            </w:pPr>
          </w:p>
          <w:p w:rsidR="00760113" w:rsidRPr="00760113" w:rsidRDefault="00760113" w:rsidP="00760113">
            <w:pPr>
              <w:spacing w:after="0" w:line="240" w:lineRule="auto"/>
              <w:jc w:val="both"/>
              <w:rPr>
                <w:rFonts w:ascii="Times New Roman" w:eastAsia="Times New Roman" w:hAnsi="Times New Roman" w:cs="Times New Roman"/>
                <w:b/>
                <w:bCs/>
                <w:color w:val="000000"/>
                <w:lang w:val="en-US"/>
              </w:rPr>
            </w:pPr>
          </w:p>
          <w:p w:rsidR="00760113" w:rsidRPr="00760113" w:rsidRDefault="00760113" w:rsidP="00760113">
            <w:pPr>
              <w:spacing w:after="0" w:line="240" w:lineRule="auto"/>
              <w:jc w:val="both"/>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lang w:val="en-US"/>
              </w:rPr>
              <w:t>_________________________</w:t>
            </w:r>
          </w:p>
          <w:p w:rsidR="00760113" w:rsidRPr="00760113" w:rsidRDefault="00760113" w:rsidP="00760113">
            <w:pPr>
              <w:spacing w:after="0" w:line="240" w:lineRule="auto"/>
              <w:rPr>
                <w:rFonts w:ascii="Times New Roman" w:eastAsia="Times New Roman" w:hAnsi="Times New Roman" w:cs="Times New Roman"/>
                <w:b/>
                <w:color w:val="000000"/>
                <w:lang w:val="en-US"/>
              </w:rPr>
            </w:pPr>
            <w:r w:rsidRPr="00760113">
              <w:rPr>
                <w:rFonts w:ascii="Times New Roman" w:eastAsia="Times New Roman" w:hAnsi="Times New Roman" w:cs="Times New Roman"/>
                <w:b/>
                <w:color w:val="000000"/>
              </w:rPr>
              <w:t>В</w:t>
            </w:r>
            <w:r w:rsidRPr="00760113">
              <w:rPr>
                <w:rFonts w:ascii="Times New Roman" w:eastAsia="Times New Roman" w:hAnsi="Times New Roman" w:cs="Times New Roman"/>
                <w:b/>
                <w:color w:val="000000"/>
                <w:lang w:val="en-US"/>
              </w:rPr>
              <w:t>.</w:t>
            </w:r>
            <w:r w:rsidRPr="00760113">
              <w:rPr>
                <w:rFonts w:ascii="Times New Roman" w:eastAsia="Times New Roman" w:hAnsi="Times New Roman" w:cs="Times New Roman"/>
                <w:b/>
                <w:color w:val="000000"/>
              </w:rPr>
              <w:t>И</w:t>
            </w:r>
            <w:r w:rsidRPr="00760113">
              <w:rPr>
                <w:rFonts w:ascii="Times New Roman" w:eastAsia="Times New Roman" w:hAnsi="Times New Roman" w:cs="Times New Roman"/>
                <w:b/>
                <w:color w:val="000000"/>
                <w:lang w:val="en-US"/>
              </w:rPr>
              <w:t xml:space="preserve">. </w:t>
            </w:r>
            <w:proofErr w:type="spellStart"/>
            <w:r w:rsidRPr="00760113">
              <w:rPr>
                <w:rFonts w:ascii="Times New Roman" w:eastAsia="Times New Roman" w:hAnsi="Times New Roman" w:cs="Times New Roman"/>
                <w:b/>
                <w:color w:val="000000"/>
              </w:rPr>
              <w:t>Синяговский</w:t>
            </w:r>
            <w:proofErr w:type="spellEnd"/>
            <w:r w:rsidRPr="00760113">
              <w:rPr>
                <w:rFonts w:ascii="Times New Roman" w:eastAsia="Times New Roman" w:hAnsi="Times New Roman" w:cs="Times New Roman"/>
                <w:b/>
                <w:color w:val="000000"/>
                <w:lang w:val="en-US"/>
              </w:rPr>
              <w:t xml:space="preserve">/ </w:t>
            </w:r>
          </w:p>
          <w:p w:rsidR="00760113" w:rsidRPr="00760113" w:rsidRDefault="00760113" w:rsidP="00760113">
            <w:pPr>
              <w:spacing w:after="0" w:line="240" w:lineRule="auto"/>
              <w:rPr>
                <w:rFonts w:ascii="Times New Roman" w:eastAsia="Times New Roman" w:hAnsi="Times New Roman" w:cs="Times New Roman"/>
                <w:b/>
                <w:color w:val="000000"/>
                <w:lang w:val="en-US"/>
              </w:rPr>
            </w:pPr>
            <w:r w:rsidRPr="00760113">
              <w:rPr>
                <w:rFonts w:ascii="Times New Roman" w:eastAsia="Times New Roman" w:hAnsi="Times New Roman" w:cs="Times New Roman"/>
                <w:b/>
                <w:color w:val="000000"/>
                <w:lang w:val="en-US"/>
              </w:rPr>
              <w:t xml:space="preserve">V.I. </w:t>
            </w:r>
            <w:proofErr w:type="spellStart"/>
            <w:r w:rsidRPr="00760113">
              <w:rPr>
                <w:rFonts w:ascii="Times New Roman" w:eastAsia="Times New Roman" w:hAnsi="Times New Roman" w:cs="Times New Roman"/>
                <w:b/>
                <w:color w:val="000000"/>
                <w:lang w:val="en-US"/>
              </w:rPr>
              <w:t>Sinyagovskiy</w:t>
            </w:r>
            <w:proofErr w:type="spellEnd"/>
          </w:p>
          <w:p w:rsidR="00760113" w:rsidRPr="00760113" w:rsidRDefault="00760113" w:rsidP="00760113">
            <w:pPr>
              <w:spacing w:after="0" w:line="240" w:lineRule="auto"/>
              <w:rPr>
                <w:rFonts w:ascii="Times New Roman" w:eastAsia="Times New Roman" w:hAnsi="Times New Roman" w:cs="Times New Roman"/>
                <w:b/>
                <w:bCs/>
                <w:color w:val="000000"/>
                <w:lang w:val="en-US"/>
              </w:rPr>
            </w:pPr>
            <w:r w:rsidRPr="00760113">
              <w:rPr>
                <w:rFonts w:ascii="Times New Roman" w:eastAsia="Times New Roman" w:hAnsi="Times New Roman" w:cs="Times New Roman"/>
                <w:b/>
                <w:color w:val="000000"/>
              </w:rPr>
              <w:t>Глава</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rPr>
              <w:t>администрации</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rPr>
              <w:t>муниципального</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rPr>
              <w:t>образования</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rPr>
              <w:t>город</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rPr>
              <w:t>Новороссийск</w:t>
            </w:r>
            <w:r w:rsidRPr="00760113">
              <w:rPr>
                <w:rFonts w:ascii="Times New Roman" w:eastAsia="Times New Roman" w:hAnsi="Times New Roman" w:cs="Times New Roman"/>
                <w:b/>
                <w:color w:val="000000"/>
                <w:lang w:val="en-US"/>
              </w:rPr>
              <w:t xml:space="preserve">/ Head of Novorossiysk administration municipal entity </w:t>
            </w:r>
          </w:p>
        </w:tc>
        <w:tc>
          <w:tcPr>
            <w:tcW w:w="2977" w:type="dxa"/>
          </w:tcPr>
          <w:p w:rsidR="00760113" w:rsidRPr="00760113" w:rsidRDefault="00760113" w:rsidP="00760113">
            <w:pPr>
              <w:spacing w:after="0" w:line="240" w:lineRule="auto"/>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rPr>
              <w:t>Поставщик</w:t>
            </w:r>
            <w:r w:rsidRPr="00760113">
              <w:rPr>
                <w:rFonts w:ascii="Times New Roman" w:eastAsia="Times New Roman" w:hAnsi="Times New Roman" w:cs="Times New Roman"/>
                <w:b/>
                <w:bCs/>
                <w:color w:val="000000"/>
                <w:lang w:val="en-US"/>
              </w:rPr>
              <w:t>/Supplier</w:t>
            </w: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lang w:val="en-US"/>
              </w:rPr>
              <w:t>____________________</w:t>
            </w:r>
          </w:p>
          <w:p w:rsidR="00760113" w:rsidRPr="00760113" w:rsidRDefault="00760113" w:rsidP="00760113">
            <w:pPr>
              <w:spacing w:after="0" w:line="240" w:lineRule="auto"/>
              <w:rPr>
                <w:rFonts w:ascii="Times New Roman" w:eastAsia="Times New Roman" w:hAnsi="Times New Roman" w:cs="Times New Roman"/>
                <w:b/>
                <w:color w:val="000000"/>
                <w:lang w:val="en-US" w:eastAsia="ru-RU"/>
              </w:rPr>
            </w:pPr>
          </w:p>
          <w:p w:rsidR="00760113" w:rsidRPr="00760113" w:rsidRDefault="00760113" w:rsidP="00760113">
            <w:pPr>
              <w:spacing w:after="0" w:line="240" w:lineRule="auto"/>
              <w:rPr>
                <w:rFonts w:ascii="Times New Roman" w:eastAsia="Times New Roman" w:hAnsi="Times New Roman" w:cs="Times New Roman"/>
                <w:bCs/>
                <w:color w:val="000000"/>
                <w:lang w:val="en-US"/>
              </w:rPr>
            </w:pPr>
          </w:p>
        </w:tc>
      </w:tr>
    </w:tbl>
    <w:p w:rsidR="00760113" w:rsidRPr="00760113" w:rsidRDefault="00760113" w:rsidP="00760113">
      <w:pPr>
        <w:spacing w:after="0" w:line="240" w:lineRule="auto"/>
        <w:jc w:val="right"/>
        <w:rPr>
          <w:rFonts w:ascii="Times New Roman" w:eastAsia="Times New Roman" w:hAnsi="Times New Roman" w:cs="Times New Roman"/>
          <w:b/>
          <w:bCs/>
          <w:color w:val="000000"/>
          <w:lang w:val="en-US"/>
        </w:rPr>
        <w:sectPr w:rsidR="00760113" w:rsidRPr="00760113" w:rsidSect="00760113">
          <w:headerReference w:type="even" r:id="rId15"/>
          <w:headerReference w:type="default" r:id="rId16"/>
          <w:pgSz w:w="11906" w:h="16838" w:code="9"/>
          <w:pgMar w:top="567" w:right="284" w:bottom="567" w:left="851" w:header="720" w:footer="720" w:gutter="0"/>
          <w:cols w:space="720"/>
          <w:titlePg/>
          <w:docGrid w:linePitch="326"/>
        </w:sectPr>
      </w:pPr>
    </w:p>
    <w:p w:rsidR="00760113" w:rsidRPr="00760113" w:rsidRDefault="00760113" w:rsidP="00760113">
      <w:pPr>
        <w:spacing w:after="0" w:line="240" w:lineRule="auto"/>
        <w:jc w:val="right"/>
        <w:rPr>
          <w:rFonts w:ascii="Times New Roman" w:eastAsia="Times New Roman" w:hAnsi="Times New Roman" w:cs="Times New Roman"/>
          <w:b/>
          <w:bCs/>
          <w:color w:val="000000"/>
        </w:rPr>
      </w:pPr>
    </w:p>
    <w:p w:rsidR="00760113" w:rsidRPr="00760113" w:rsidRDefault="00760113" w:rsidP="00760113">
      <w:pPr>
        <w:spacing w:after="0" w:line="240" w:lineRule="auto"/>
        <w:jc w:val="right"/>
        <w:rPr>
          <w:rFonts w:ascii="Times New Roman" w:eastAsia="Times New Roman" w:hAnsi="Times New Roman" w:cs="Times New Roman"/>
          <w:b/>
          <w:color w:val="000000"/>
        </w:rPr>
      </w:pPr>
      <w:r w:rsidRPr="00760113">
        <w:rPr>
          <w:rFonts w:ascii="Times New Roman" w:eastAsia="Times New Roman" w:hAnsi="Times New Roman" w:cs="Times New Roman"/>
          <w:b/>
          <w:bCs/>
          <w:color w:val="000000"/>
        </w:rPr>
        <w:t>Приложение «</w:t>
      </w:r>
      <w:r w:rsidRPr="00760113">
        <w:rPr>
          <w:rFonts w:ascii="Times New Roman" w:eastAsia="Times New Roman" w:hAnsi="Times New Roman" w:cs="Times New Roman"/>
          <w:b/>
          <w:bCs/>
          <w:color w:val="000000"/>
          <w:lang w:val="en-US"/>
        </w:rPr>
        <w:t>B</w:t>
      </w:r>
      <w:r w:rsidRPr="00760113">
        <w:rPr>
          <w:rFonts w:ascii="Times New Roman" w:eastAsia="Times New Roman" w:hAnsi="Times New Roman" w:cs="Times New Roman"/>
          <w:b/>
          <w:bCs/>
          <w:color w:val="000000"/>
        </w:rPr>
        <w:t>» /</w:t>
      </w:r>
      <w:r w:rsidRPr="00760113">
        <w:rPr>
          <w:rFonts w:ascii="Times New Roman" w:eastAsia="Times New Roman" w:hAnsi="Times New Roman" w:cs="Times New Roman"/>
          <w:color w:val="000000"/>
        </w:rPr>
        <w:t xml:space="preserve"> </w:t>
      </w:r>
      <w:r w:rsidRPr="00760113">
        <w:rPr>
          <w:rFonts w:ascii="Times New Roman" w:eastAsia="Times New Roman" w:hAnsi="Times New Roman" w:cs="Times New Roman"/>
          <w:b/>
          <w:color w:val="000000"/>
          <w:lang w:val="en-GB"/>
        </w:rPr>
        <w:t>Exhibit</w:t>
      </w:r>
      <w:r w:rsidRPr="00760113">
        <w:rPr>
          <w:rFonts w:ascii="Times New Roman" w:eastAsia="Times New Roman" w:hAnsi="Times New Roman" w:cs="Times New Roman"/>
          <w:b/>
          <w:color w:val="000000"/>
        </w:rPr>
        <w:t xml:space="preserve"> </w:t>
      </w:r>
      <w:r w:rsidRPr="00760113">
        <w:rPr>
          <w:rFonts w:ascii="Times New Roman" w:eastAsia="Times New Roman" w:hAnsi="Times New Roman" w:cs="Times New Roman"/>
          <w:b/>
          <w:color w:val="000000"/>
          <w:lang w:val="en-US"/>
        </w:rPr>
        <w:t>B</w:t>
      </w:r>
    </w:p>
    <w:p w:rsidR="00760113" w:rsidRPr="00760113" w:rsidRDefault="00760113" w:rsidP="00760113">
      <w:pPr>
        <w:spacing w:after="0" w:line="240" w:lineRule="auto"/>
        <w:jc w:val="right"/>
        <w:rPr>
          <w:rFonts w:ascii="Times New Roman" w:eastAsia="Times New Roman" w:hAnsi="Times New Roman" w:cs="Times New Roman"/>
          <w:color w:val="000000"/>
        </w:rPr>
      </w:pPr>
      <w:r w:rsidRPr="00760113">
        <w:rPr>
          <w:rFonts w:ascii="Times New Roman" w:eastAsia="Times New Roman" w:hAnsi="Times New Roman" w:cs="Times New Roman"/>
          <w:color w:val="000000"/>
        </w:rPr>
        <w:t xml:space="preserve"> </w:t>
      </w:r>
      <w:r w:rsidRPr="00760113">
        <w:rPr>
          <w:rFonts w:ascii="Times New Roman" w:eastAsia="Times New Roman" w:hAnsi="Times New Roman" w:cs="Times New Roman"/>
          <w:b/>
          <w:bCs/>
          <w:color w:val="000000"/>
        </w:rPr>
        <w:t xml:space="preserve">к Договору № __________________________ от ________________ 2015 г. / </w:t>
      </w:r>
    </w:p>
    <w:p w:rsidR="00760113" w:rsidRPr="00760113" w:rsidRDefault="00760113" w:rsidP="00760113">
      <w:pPr>
        <w:keepNext/>
        <w:spacing w:after="0" w:line="240" w:lineRule="auto"/>
        <w:jc w:val="right"/>
        <w:outlineLvl w:val="2"/>
        <w:rPr>
          <w:rFonts w:ascii="Times New Roman" w:eastAsia="Times New Roman" w:hAnsi="Times New Roman" w:cs="Times New Roman"/>
          <w:color w:val="000000"/>
          <w:lang w:val="en-US"/>
        </w:rPr>
      </w:pPr>
      <w:r w:rsidRPr="00760113">
        <w:rPr>
          <w:rFonts w:ascii="Times New Roman" w:eastAsia="Times New Roman" w:hAnsi="Times New Roman" w:cs="Times New Roman"/>
          <w:b/>
          <w:color w:val="000000"/>
        </w:rPr>
        <w:t xml:space="preserve"> </w:t>
      </w:r>
      <w:proofErr w:type="gramStart"/>
      <w:r w:rsidRPr="00760113">
        <w:rPr>
          <w:rFonts w:ascii="Times New Roman" w:eastAsia="Times New Roman" w:hAnsi="Times New Roman" w:cs="Times New Roman"/>
          <w:b/>
          <w:color w:val="000000"/>
          <w:lang w:val="en-AU"/>
        </w:rPr>
        <w:t>to</w:t>
      </w:r>
      <w:proofErr w:type="gramEnd"/>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lang w:val="en-AU"/>
        </w:rPr>
        <w:t>Agreement</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lang w:val="en-AU"/>
        </w:rPr>
        <w:t>No</w:t>
      </w:r>
      <w:r w:rsidRPr="00760113">
        <w:rPr>
          <w:rFonts w:ascii="Times New Roman" w:eastAsia="Times New Roman" w:hAnsi="Times New Roman" w:cs="Times New Roman"/>
          <w:b/>
          <w:color w:val="000000"/>
          <w:lang w:val="en-US"/>
        </w:rPr>
        <w:t xml:space="preserve">. _________________________ </w:t>
      </w:r>
      <w:proofErr w:type="gramStart"/>
      <w:r w:rsidRPr="00760113">
        <w:rPr>
          <w:rFonts w:ascii="Times New Roman" w:eastAsia="Times New Roman" w:hAnsi="Times New Roman" w:cs="Times New Roman"/>
          <w:b/>
          <w:color w:val="000000"/>
          <w:lang w:val="en-AU"/>
        </w:rPr>
        <w:t>of</w:t>
      </w:r>
      <w:proofErr w:type="gramEnd"/>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color w:val="000000"/>
          <w:lang w:val="en-US"/>
        </w:rPr>
        <w:t>_________________</w:t>
      </w:r>
      <w:r w:rsidRPr="00760113">
        <w:rPr>
          <w:rFonts w:ascii="Times New Roman" w:eastAsia="Times New Roman" w:hAnsi="Times New Roman" w:cs="Times New Roman"/>
          <w:b/>
          <w:color w:val="000000"/>
          <w:lang w:val="en-US"/>
        </w:rPr>
        <w:t>2015</w:t>
      </w:r>
    </w:p>
    <w:p w:rsidR="00760113" w:rsidRPr="00760113" w:rsidRDefault="00760113" w:rsidP="00760113">
      <w:pPr>
        <w:spacing w:after="0" w:line="240" w:lineRule="auto"/>
        <w:rPr>
          <w:rFonts w:ascii="Times New Roman" w:eastAsia="Times New Roman" w:hAnsi="Times New Roman" w:cs="Times New Roman"/>
          <w:color w:val="000000"/>
          <w:lang w:val="en-US"/>
        </w:rPr>
      </w:pPr>
    </w:p>
    <w:p w:rsidR="00760113" w:rsidRPr="00760113" w:rsidRDefault="00760113" w:rsidP="00760113">
      <w:pPr>
        <w:spacing w:after="0" w:line="240" w:lineRule="auto"/>
        <w:rPr>
          <w:rFonts w:ascii="Times New Roman" w:eastAsia="Times New Roman" w:hAnsi="Times New Roman" w:cs="Times New Roman"/>
          <w:color w:val="000000"/>
        </w:rPr>
      </w:pPr>
      <w:r w:rsidRPr="00760113">
        <w:rPr>
          <w:rFonts w:ascii="Times New Roman" w:eastAsia="Times New Roman" w:hAnsi="Times New Roman" w:cs="Times New Roman"/>
          <w:color w:val="000000"/>
        </w:rPr>
        <w:t xml:space="preserve">Подписанием настоящего Приложения к договору Получатели подтверждают, что они ознакомлены с настоящим договором и берут на себя обязательства, предусмотренные для Получателей, в соответствии с пунктами 1.1, 1.5, 1.6, 1.7, 1.8, 1.9, 1.11, 1.12, 3.2 настоящего договора / </w:t>
      </w:r>
    </w:p>
    <w:p w:rsidR="00760113" w:rsidRPr="00760113" w:rsidRDefault="00760113" w:rsidP="00760113">
      <w:pPr>
        <w:spacing w:after="0" w:line="240" w:lineRule="auto"/>
        <w:rPr>
          <w:rFonts w:ascii="Times New Roman" w:eastAsia="Times New Roman" w:hAnsi="Times New Roman" w:cs="Times New Roman"/>
          <w:color w:val="000000"/>
          <w:lang w:val="en-US"/>
        </w:rPr>
      </w:pPr>
      <w:r w:rsidRPr="00760113">
        <w:rPr>
          <w:rFonts w:ascii="Times New Roman" w:eastAsia="Times New Roman" w:hAnsi="Times New Roman" w:cs="Times New Roman"/>
          <w:color w:val="000000"/>
          <w:lang w:val="en-US"/>
        </w:rPr>
        <w:t xml:space="preserve">By signing the present Exhibit to the Agreement, the Receivers acknowledge their awareness hereof and assume the responsibilities imposed upon the Receivers in accordance with Para 1.1, 1.5, 1.6, 1.7, 1.8, 1.9, 1.11, 1.12, 3.2 of the present Agreement </w:t>
      </w:r>
    </w:p>
    <w:p w:rsidR="00760113" w:rsidRPr="00760113" w:rsidRDefault="00760113" w:rsidP="00760113">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val="en-US" w:eastAsia="ru-RU"/>
        </w:rPr>
      </w:pPr>
    </w:p>
    <w:p w:rsidR="00760113" w:rsidRPr="00760113" w:rsidRDefault="00760113" w:rsidP="00760113">
      <w:pPr>
        <w:spacing w:after="0" w:line="240" w:lineRule="auto"/>
        <w:rPr>
          <w:rFonts w:ascii="Times New Roman" w:eastAsia="Times New Roman" w:hAnsi="Times New Roman" w:cs="Times New Roman"/>
          <w:i/>
          <w:color w:val="000000"/>
          <w:lang w:val="en-US"/>
        </w:rPr>
      </w:pPr>
      <w:r w:rsidRPr="00760113">
        <w:rPr>
          <w:rFonts w:ascii="Times New Roman" w:eastAsia="Times New Roman" w:hAnsi="Times New Roman" w:cs="Times New Roman"/>
          <w:i/>
          <w:color w:val="000000"/>
        </w:rPr>
        <w:t>Подписи</w:t>
      </w:r>
      <w:r w:rsidRPr="00760113">
        <w:rPr>
          <w:rFonts w:ascii="Times New Roman" w:eastAsia="Times New Roman" w:hAnsi="Times New Roman" w:cs="Times New Roman"/>
          <w:i/>
          <w:color w:val="000000"/>
          <w:lang w:val="en-US"/>
        </w:rPr>
        <w:t xml:space="preserve"> </w:t>
      </w:r>
      <w:r w:rsidRPr="00760113">
        <w:rPr>
          <w:rFonts w:ascii="Times New Roman" w:eastAsia="Times New Roman" w:hAnsi="Times New Roman" w:cs="Times New Roman"/>
          <w:i/>
          <w:color w:val="000000"/>
        </w:rPr>
        <w:t>руководителей</w:t>
      </w:r>
      <w:r w:rsidRPr="00760113">
        <w:rPr>
          <w:rFonts w:ascii="Times New Roman" w:eastAsia="Times New Roman" w:hAnsi="Times New Roman" w:cs="Times New Roman"/>
          <w:i/>
          <w:color w:val="000000"/>
          <w:lang w:val="en-US"/>
        </w:rPr>
        <w:t xml:space="preserve"> </w:t>
      </w:r>
      <w:r w:rsidRPr="00760113">
        <w:rPr>
          <w:rFonts w:ascii="Times New Roman" w:eastAsia="Times New Roman" w:hAnsi="Times New Roman" w:cs="Times New Roman"/>
          <w:i/>
          <w:color w:val="000000"/>
        </w:rPr>
        <w:t>учреждений</w:t>
      </w:r>
      <w:r w:rsidRPr="00760113">
        <w:rPr>
          <w:rFonts w:ascii="Times New Roman" w:eastAsia="Times New Roman" w:hAnsi="Times New Roman" w:cs="Times New Roman"/>
          <w:i/>
          <w:color w:val="000000"/>
          <w:lang w:val="en-US"/>
        </w:rPr>
        <w:t>-</w:t>
      </w:r>
      <w:r w:rsidRPr="00760113">
        <w:rPr>
          <w:rFonts w:ascii="Times New Roman" w:eastAsia="Times New Roman" w:hAnsi="Times New Roman" w:cs="Times New Roman"/>
          <w:i/>
          <w:color w:val="000000"/>
        </w:rPr>
        <w:t>Получателей</w:t>
      </w:r>
      <w:r w:rsidRPr="00760113">
        <w:rPr>
          <w:rFonts w:ascii="Times New Roman" w:eastAsia="Times New Roman" w:hAnsi="Times New Roman" w:cs="Times New Roman"/>
          <w:i/>
          <w:color w:val="000000"/>
          <w:lang w:val="en-US"/>
        </w:rPr>
        <w:t xml:space="preserve"> / Signatures of the Heads of Receivers </w:t>
      </w:r>
    </w:p>
    <w:p w:rsidR="00760113" w:rsidRPr="00760113" w:rsidRDefault="00760113" w:rsidP="00760113">
      <w:pPr>
        <w:spacing w:after="0" w:line="240" w:lineRule="auto"/>
        <w:rPr>
          <w:rFonts w:ascii="Times New Roman" w:eastAsia="Times New Roman" w:hAnsi="Times New Roman" w:cs="Times New Roman"/>
          <w:color w:val="000000"/>
          <w:lang w:val="en-US"/>
        </w:rPr>
      </w:pPr>
    </w:p>
    <w:p w:rsidR="00760113" w:rsidRPr="00760113" w:rsidRDefault="00760113" w:rsidP="00760113">
      <w:pPr>
        <w:spacing w:after="0" w:line="240" w:lineRule="auto"/>
        <w:rPr>
          <w:rFonts w:ascii="Times New Roman" w:eastAsia="Times New Roman" w:hAnsi="Times New Roman" w:cs="Times New Roman"/>
          <w:color w:val="000000"/>
          <w:lang w:val="en-US"/>
        </w:rPr>
      </w:pPr>
    </w:p>
    <w:p w:rsidR="00760113" w:rsidRPr="00760113" w:rsidRDefault="00760113" w:rsidP="00760113">
      <w:pPr>
        <w:spacing w:after="0" w:line="240" w:lineRule="auto"/>
        <w:rPr>
          <w:rFonts w:ascii="Times New Roman" w:eastAsia="Times New Roman" w:hAnsi="Times New Roman" w:cs="Times New Roman"/>
          <w:color w:val="000000"/>
          <w:lang w:val="en-US"/>
        </w:rPr>
      </w:pPr>
      <w:r w:rsidRPr="00760113">
        <w:rPr>
          <w:rFonts w:ascii="Times New Roman" w:eastAsia="Times New Roman" w:hAnsi="Times New Roman" w:cs="Times New Roman"/>
          <w:color w:val="000000"/>
        </w:rPr>
        <w:t>Директор</w:t>
      </w:r>
      <w:r w:rsidRPr="00760113">
        <w:rPr>
          <w:rFonts w:ascii="Times New Roman" w:eastAsia="Times New Roman" w:hAnsi="Times New Roman" w:cs="Times New Roman"/>
          <w:color w:val="000000"/>
          <w:lang w:val="en-US"/>
        </w:rPr>
        <w:t xml:space="preserve"> / Director</w:t>
      </w:r>
    </w:p>
    <w:p w:rsidR="00760113" w:rsidRPr="00760113" w:rsidRDefault="00760113" w:rsidP="00760113">
      <w:pPr>
        <w:spacing w:after="0" w:line="240" w:lineRule="auto"/>
        <w:rPr>
          <w:rFonts w:ascii="Times New Roman" w:eastAsia="Times New Roman" w:hAnsi="Times New Roman" w:cs="Times New Roman"/>
          <w:color w:val="000000"/>
          <w:lang w:val="en-US"/>
        </w:rPr>
      </w:pPr>
    </w:p>
    <w:p w:rsidR="00760113" w:rsidRPr="00760113" w:rsidRDefault="00760113" w:rsidP="00760113">
      <w:pPr>
        <w:spacing w:after="0" w:line="240" w:lineRule="auto"/>
        <w:rPr>
          <w:rFonts w:ascii="Times New Roman" w:eastAsia="Times New Roman" w:hAnsi="Times New Roman" w:cs="Times New Roman"/>
          <w:color w:val="000000"/>
          <w:lang w:val="en-US"/>
        </w:rPr>
      </w:pPr>
      <w:r w:rsidRPr="00760113">
        <w:rPr>
          <w:rFonts w:ascii="Times New Roman" w:eastAsia="Times New Roman" w:hAnsi="Times New Roman" w:cs="Times New Roman"/>
          <w:color w:val="000000"/>
          <w:lang w:val="en-US"/>
        </w:rPr>
        <w:t xml:space="preserve">_______________ </w:t>
      </w:r>
    </w:p>
    <w:p w:rsidR="00760113" w:rsidRPr="00760113" w:rsidRDefault="00760113" w:rsidP="00760113">
      <w:pPr>
        <w:spacing w:after="0" w:line="240" w:lineRule="auto"/>
        <w:rPr>
          <w:rFonts w:ascii="Times New Roman" w:eastAsia="Times New Roman" w:hAnsi="Times New Roman" w:cs="Times New Roman"/>
          <w:color w:val="000000"/>
          <w:lang w:val="en-US"/>
        </w:rPr>
      </w:pPr>
    </w:p>
    <w:p w:rsidR="00760113" w:rsidRPr="00760113" w:rsidRDefault="00760113" w:rsidP="00760113">
      <w:pPr>
        <w:spacing w:after="0" w:line="240" w:lineRule="auto"/>
        <w:rPr>
          <w:rFonts w:ascii="Times New Roman" w:eastAsia="Times New Roman" w:hAnsi="Times New Roman" w:cs="Times New Roman"/>
          <w:color w:val="000000"/>
          <w:lang w:val="en-US"/>
        </w:rPr>
      </w:pPr>
    </w:p>
    <w:p w:rsidR="00760113" w:rsidRPr="00760113" w:rsidRDefault="00760113" w:rsidP="00760113">
      <w:pPr>
        <w:spacing w:after="0" w:line="240" w:lineRule="auto"/>
        <w:rPr>
          <w:rFonts w:ascii="Times New Roman" w:eastAsia="Times New Roman" w:hAnsi="Times New Roman" w:cs="Times New Roman"/>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color w:val="000000"/>
          <w:lang w:val="en-US"/>
        </w:rPr>
      </w:pPr>
      <w:r w:rsidRPr="00760113">
        <w:rPr>
          <w:rFonts w:ascii="Times New Roman" w:eastAsia="Times New Roman" w:hAnsi="Times New Roman" w:cs="Times New Roman"/>
          <w:b/>
          <w:bCs/>
          <w:color w:val="000000"/>
          <w:lang w:val="en-US"/>
        </w:rPr>
        <w:t xml:space="preserve"> </w:t>
      </w:r>
    </w:p>
    <w:p w:rsidR="00760113" w:rsidRPr="00760113" w:rsidRDefault="00760113" w:rsidP="00760113">
      <w:pPr>
        <w:spacing w:after="0" w:line="240" w:lineRule="auto"/>
        <w:rPr>
          <w:rFonts w:ascii="Times New Roman" w:eastAsia="Times New Roman" w:hAnsi="Times New Roman" w:cs="Times New Roman"/>
          <w:color w:val="000000"/>
          <w:lang w:val="en-US"/>
        </w:rPr>
      </w:pPr>
    </w:p>
    <w:p w:rsidR="00760113" w:rsidRPr="00760113" w:rsidRDefault="00760113" w:rsidP="00760113">
      <w:pPr>
        <w:spacing w:after="0" w:line="240" w:lineRule="auto"/>
        <w:rPr>
          <w:rFonts w:ascii="Times New Roman" w:eastAsia="Times New Roman" w:hAnsi="Times New Roman" w:cs="Times New Roman"/>
          <w:bCs/>
          <w:i/>
          <w:color w:val="000000"/>
          <w:lang w:val="en-US"/>
        </w:rPr>
      </w:pPr>
      <w:r w:rsidRPr="00760113">
        <w:rPr>
          <w:rFonts w:ascii="Times New Roman" w:eastAsia="Times New Roman" w:hAnsi="Times New Roman" w:cs="Times New Roman"/>
          <w:bCs/>
          <w:i/>
          <w:color w:val="000000"/>
        </w:rPr>
        <w:t>Подписи</w:t>
      </w:r>
      <w:r w:rsidRPr="00760113">
        <w:rPr>
          <w:rFonts w:ascii="Times New Roman" w:eastAsia="Times New Roman" w:hAnsi="Times New Roman" w:cs="Times New Roman"/>
          <w:bCs/>
          <w:i/>
          <w:color w:val="000000"/>
          <w:lang w:val="en-US"/>
        </w:rPr>
        <w:t xml:space="preserve"> </w:t>
      </w:r>
      <w:r w:rsidRPr="00760113">
        <w:rPr>
          <w:rFonts w:ascii="Times New Roman" w:eastAsia="Times New Roman" w:hAnsi="Times New Roman" w:cs="Times New Roman"/>
          <w:bCs/>
          <w:i/>
          <w:color w:val="000000"/>
        </w:rPr>
        <w:t>сторон</w:t>
      </w:r>
      <w:r w:rsidRPr="00760113">
        <w:rPr>
          <w:rFonts w:ascii="Times New Roman" w:eastAsia="Times New Roman" w:hAnsi="Times New Roman" w:cs="Times New Roman"/>
          <w:bCs/>
          <w:i/>
          <w:color w:val="000000"/>
          <w:lang w:val="en-US"/>
        </w:rPr>
        <w:t>://Signed by the Parties:</w:t>
      </w:r>
    </w:p>
    <w:p w:rsidR="00760113" w:rsidRPr="00760113" w:rsidRDefault="00760113" w:rsidP="00760113">
      <w:pPr>
        <w:spacing w:after="0" w:line="240" w:lineRule="auto"/>
        <w:rPr>
          <w:rFonts w:ascii="Times New Roman" w:eastAsia="Times New Roman" w:hAnsi="Times New Roman" w:cs="Times New Roman"/>
          <w:b/>
          <w:bCs/>
          <w:color w:val="000000"/>
          <w:lang w:val="en-US"/>
        </w:rPr>
      </w:pPr>
    </w:p>
    <w:tbl>
      <w:tblPr>
        <w:tblW w:w="10490" w:type="dxa"/>
        <w:tblInd w:w="-601" w:type="dxa"/>
        <w:tblLayout w:type="fixed"/>
        <w:tblLook w:val="04A0" w:firstRow="1" w:lastRow="0" w:firstColumn="1" w:lastColumn="0" w:noHBand="0" w:noVBand="1"/>
      </w:tblPr>
      <w:tblGrid>
        <w:gridCol w:w="4253"/>
        <w:gridCol w:w="3260"/>
        <w:gridCol w:w="2977"/>
      </w:tblGrid>
      <w:tr w:rsidR="00760113" w:rsidRPr="00760113" w:rsidTr="00760113">
        <w:tc>
          <w:tcPr>
            <w:tcW w:w="4253" w:type="dxa"/>
          </w:tcPr>
          <w:p w:rsidR="00760113" w:rsidRPr="00760113" w:rsidRDefault="00760113" w:rsidP="00760113">
            <w:pPr>
              <w:spacing w:after="0" w:line="240" w:lineRule="auto"/>
              <w:rPr>
                <w:rFonts w:ascii="Times New Roman" w:eastAsia="Times New Roman" w:hAnsi="Times New Roman" w:cs="Times New Roman"/>
                <w:b/>
                <w:bCs/>
                <w:color w:val="000000"/>
              </w:rPr>
            </w:pPr>
            <w:r w:rsidRPr="00760113">
              <w:rPr>
                <w:rFonts w:ascii="Times New Roman" w:eastAsia="Times New Roman" w:hAnsi="Times New Roman" w:cs="Times New Roman"/>
                <w:b/>
                <w:bCs/>
                <w:color w:val="000000"/>
                <w:lang w:val="en-US"/>
              </w:rPr>
              <w:t xml:space="preserve">           </w:t>
            </w:r>
            <w:r w:rsidRPr="00760113">
              <w:rPr>
                <w:rFonts w:ascii="Times New Roman" w:eastAsia="Times New Roman" w:hAnsi="Times New Roman" w:cs="Times New Roman"/>
                <w:b/>
                <w:bCs/>
                <w:color w:val="000000"/>
              </w:rPr>
              <w:t>Благотворитель /</w:t>
            </w:r>
            <w:r w:rsidRPr="00760113">
              <w:rPr>
                <w:rFonts w:ascii="Times New Roman" w:eastAsia="Times New Roman" w:hAnsi="Times New Roman" w:cs="Times New Roman"/>
                <w:b/>
                <w:bCs/>
                <w:color w:val="000000"/>
                <w:lang w:val="en-US"/>
              </w:rPr>
              <w:t>Contributor</w:t>
            </w:r>
          </w:p>
          <w:p w:rsidR="00760113" w:rsidRPr="00760113" w:rsidRDefault="00760113" w:rsidP="00760113">
            <w:pPr>
              <w:spacing w:after="0" w:line="240" w:lineRule="auto"/>
              <w:rPr>
                <w:rFonts w:ascii="Times New Roman" w:eastAsia="Times New Roman" w:hAnsi="Times New Roman" w:cs="Times New Roman"/>
                <w:b/>
                <w:bCs/>
                <w:color w:val="000000"/>
              </w:rPr>
            </w:pPr>
          </w:p>
          <w:p w:rsidR="00760113" w:rsidRPr="00760113" w:rsidRDefault="00760113" w:rsidP="00760113">
            <w:pPr>
              <w:spacing w:after="0" w:line="240" w:lineRule="auto"/>
              <w:rPr>
                <w:rFonts w:ascii="Times New Roman" w:eastAsia="Times New Roman" w:hAnsi="Times New Roman" w:cs="Times New Roman"/>
                <w:b/>
                <w:bCs/>
                <w:color w:val="000000"/>
              </w:rPr>
            </w:pPr>
          </w:p>
          <w:p w:rsidR="00760113" w:rsidRPr="00760113" w:rsidRDefault="00760113" w:rsidP="00760113">
            <w:pPr>
              <w:spacing w:after="0" w:line="240" w:lineRule="auto"/>
              <w:rPr>
                <w:rFonts w:ascii="Times New Roman" w:eastAsia="Times New Roman" w:hAnsi="Times New Roman" w:cs="Times New Roman"/>
                <w:b/>
                <w:bCs/>
                <w:color w:val="000000"/>
              </w:rPr>
            </w:pPr>
          </w:p>
          <w:p w:rsidR="00760113" w:rsidRPr="00760113" w:rsidRDefault="00760113" w:rsidP="00760113">
            <w:pPr>
              <w:spacing w:after="0" w:line="240" w:lineRule="auto"/>
              <w:rPr>
                <w:rFonts w:ascii="Times New Roman" w:eastAsia="Times New Roman" w:hAnsi="Times New Roman" w:cs="Times New Roman"/>
                <w:b/>
                <w:bCs/>
                <w:color w:val="000000"/>
              </w:rPr>
            </w:pPr>
            <w:r w:rsidRPr="00760113">
              <w:rPr>
                <w:rFonts w:ascii="Times New Roman" w:eastAsia="Times New Roman" w:hAnsi="Times New Roman" w:cs="Times New Roman"/>
                <w:b/>
                <w:bCs/>
                <w:color w:val="000000"/>
              </w:rPr>
              <w:t xml:space="preserve">             ___________________</w:t>
            </w:r>
          </w:p>
          <w:p w:rsidR="00760113" w:rsidRPr="00760113" w:rsidRDefault="00760113" w:rsidP="00760113">
            <w:pPr>
              <w:spacing w:after="0" w:line="240" w:lineRule="auto"/>
              <w:rPr>
                <w:rFonts w:ascii="Times New Roman" w:eastAsia="Times New Roman" w:hAnsi="Times New Roman" w:cs="Times New Roman"/>
                <w:b/>
                <w:bCs/>
                <w:color w:val="000000"/>
              </w:rPr>
            </w:pPr>
            <w:r w:rsidRPr="00760113">
              <w:rPr>
                <w:rFonts w:ascii="Times New Roman" w:eastAsia="Times New Roman" w:hAnsi="Times New Roman" w:cs="Times New Roman"/>
                <w:b/>
                <w:bCs/>
                <w:color w:val="000000"/>
              </w:rPr>
              <w:t xml:space="preserve">           Л.В. </w:t>
            </w:r>
            <w:proofErr w:type="spellStart"/>
            <w:r w:rsidRPr="00760113">
              <w:rPr>
                <w:rFonts w:ascii="Times New Roman" w:eastAsia="Times New Roman" w:hAnsi="Times New Roman" w:cs="Times New Roman"/>
                <w:b/>
                <w:bCs/>
                <w:color w:val="000000"/>
              </w:rPr>
              <w:t>Бохановский</w:t>
            </w:r>
            <w:proofErr w:type="spellEnd"/>
            <w:r w:rsidRPr="00760113">
              <w:rPr>
                <w:rFonts w:ascii="Times New Roman" w:eastAsia="Times New Roman" w:hAnsi="Times New Roman" w:cs="Times New Roman"/>
                <w:b/>
                <w:bCs/>
                <w:color w:val="000000"/>
              </w:rPr>
              <w:t>/</w:t>
            </w:r>
          </w:p>
          <w:p w:rsidR="00760113" w:rsidRPr="00760113" w:rsidRDefault="00760113" w:rsidP="00760113">
            <w:pPr>
              <w:spacing w:after="0" w:line="240" w:lineRule="auto"/>
              <w:rPr>
                <w:rFonts w:ascii="Times New Roman" w:eastAsia="Times New Roman" w:hAnsi="Times New Roman" w:cs="Times New Roman"/>
                <w:b/>
                <w:color w:val="000000"/>
              </w:rPr>
            </w:pPr>
            <w:r w:rsidRPr="00760113">
              <w:rPr>
                <w:rFonts w:ascii="Times New Roman" w:eastAsia="Times New Roman" w:hAnsi="Times New Roman" w:cs="Times New Roman"/>
                <w:b/>
                <w:bCs/>
                <w:color w:val="000000"/>
              </w:rPr>
              <w:t xml:space="preserve">           </w:t>
            </w:r>
            <w:r w:rsidRPr="00760113">
              <w:rPr>
                <w:rFonts w:ascii="Times New Roman" w:eastAsia="Times New Roman" w:hAnsi="Times New Roman" w:cs="Times New Roman"/>
                <w:b/>
                <w:bCs/>
                <w:color w:val="000000"/>
                <w:lang w:val="en-US"/>
              </w:rPr>
              <w:t>L</w:t>
            </w:r>
            <w:r w:rsidRPr="00760113">
              <w:rPr>
                <w:rFonts w:ascii="Times New Roman" w:eastAsia="Times New Roman" w:hAnsi="Times New Roman" w:cs="Times New Roman"/>
                <w:b/>
                <w:bCs/>
                <w:color w:val="000000"/>
              </w:rPr>
              <w:t>.</w:t>
            </w:r>
            <w:r w:rsidRPr="00760113">
              <w:rPr>
                <w:rFonts w:ascii="Times New Roman" w:eastAsia="Times New Roman" w:hAnsi="Times New Roman" w:cs="Times New Roman"/>
                <w:b/>
                <w:bCs/>
                <w:color w:val="000000"/>
                <w:lang w:val="en-US"/>
              </w:rPr>
              <w:t>V</w:t>
            </w:r>
            <w:r w:rsidRPr="00760113">
              <w:rPr>
                <w:rFonts w:ascii="Times New Roman" w:eastAsia="Times New Roman" w:hAnsi="Times New Roman" w:cs="Times New Roman"/>
                <w:b/>
                <w:bCs/>
                <w:color w:val="000000"/>
              </w:rPr>
              <w:t xml:space="preserve">. </w:t>
            </w:r>
            <w:proofErr w:type="spellStart"/>
            <w:r w:rsidRPr="00760113">
              <w:rPr>
                <w:rFonts w:ascii="Times New Roman" w:eastAsia="Times New Roman" w:hAnsi="Times New Roman" w:cs="Times New Roman"/>
                <w:b/>
                <w:bCs/>
                <w:color w:val="000000"/>
                <w:lang w:val="en-US"/>
              </w:rPr>
              <w:t>Bokhanovskiy</w:t>
            </w:r>
            <w:proofErr w:type="spellEnd"/>
          </w:p>
          <w:p w:rsidR="00760113" w:rsidRPr="00760113" w:rsidRDefault="00760113" w:rsidP="00760113">
            <w:pPr>
              <w:spacing w:after="0" w:line="240" w:lineRule="auto"/>
              <w:rPr>
                <w:rFonts w:ascii="Times New Roman" w:eastAsia="Times New Roman" w:hAnsi="Times New Roman" w:cs="Times New Roman"/>
                <w:b/>
                <w:color w:val="000000"/>
              </w:rPr>
            </w:pPr>
            <w:r w:rsidRPr="00760113">
              <w:rPr>
                <w:rFonts w:ascii="Times New Roman" w:eastAsia="Times New Roman" w:hAnsi="Times New Roman" w:cs="Times New Roman"/>
                <w:b/>
                <w:color w:val="000000"/>
              </w:rPr>
              <w:t xml:space="preserve">           Заместитель </w:t>
            </w:r>
            <w:proofErr w:type="gramStart"/>
            <w:r w:rsidRPr="00760113">
              <w:rPr>
                <w:rFonts w:ascii="Times New Roman" w:eastAsia="Times New Roman" w:hAnsi="Times New Roman" w:cs="Times New Roman"/>
                <w:b/>
                <w:color w:val="000000"/>
              </w:rPr>
              <w:t>Генерального</w:t>
            </w:r>
            <w:proofErr w:type="gramEnd"/>
          </w:p>
          <w:p w:rsidR="00760113" w:rsidRPr="00760113" w:rsidRDefault="00760113" w:rsidP="00760113">
            <w:pPr>
              <w:spacing w:after="0" w:line="240" w:lineRule="auto"/>
              <w:rPr>
                <w:rFonts w:ascii="Times New Roman" w:eastAsia="Times New Roman" w:hAnsi="Times New Roman" w:cs="Times New Roman"/>
                <w:b/>
                <w:color w:val="000000"/>
              </w:rPr>
            </w:pPr>
            <w:r w:rsidRPr="00760113">
              <w:rPr>
                <w:rFonts w:ascii="Times New Roman" w:eastAsia="Times New Roman" w:hAnsi="Times New Roman" w:cs="Times New Roman"/>
                <w:b/>
                <w:color w:val="000000"/>
              </w:rPr>
              <w:t xml:space="preserve">           директора по связям </w:t>
            </w:r>
            <w:proofErr w:type="gramStart"/>
            <w:r w:rsidRPr="00760113">
              <w:rPr>
                <w:rFonts w:ascii="Times New Roman" w:eastAsia="Times New Roman" w:hAnsi="Times New Roman" w:cs="Times New Roman"/>
                <w:b/>
                <w:color w:val="000000"/>
              </w:rPr>
              <w:t>с</w:t>
            </w:r>
            <w:proofErr w:type="gramEnd"/>
            <w:r w:rsidRPr="00760113">
              <w:rPr>
                <w:rFonts w:ascii="Times New Roman" w:eastAsia="Times New Roman" w:hAnsi="Times New Roman" w:cs="Times New Roman"/>
                <w:b/>
                <w:color w:val="000000"/>
              </w:rPr>
              <w:t xml:space="preserve"> </w:t>
            </w:r>
          </w:p>
          <w:p w:rsidR="00760113" w:rsidRPr="00760113" w:rsidRDefault="00760113" w:rsidP="00760113">
            <w:pPr>
              <w:spacing w:after="0" w:line="240" w:lineRule="auto"/>
              <w:rPr>
                <w:rFonts w:ascii="Times New Roman" w:eastAsia="Times New Roman" w:hAnsi="Times New Roman" w:cs="Times New Roman"/>
                <w:b/>
                <w:color w:val="000000"/>
                <w:lang w:val="en-US"/>
              </w:rPr>
            </w:pPr>
            <w:r w:rsidRPr="00760113">
              <w:rPr>
                <w:rFonts w:ascii="Times New Roman" w:eastAsia="Times New Roman" w:hAnsi="Times New Roman" w:cs="Times New Roman"/>
                <w:b/>
                <w:color w:val="000000"/>
              </w:rPr>
              <w:t xml:space="preserve">           Правительством</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rPr>
              <w:t>РФ</w:t>
            </w:r>
            <w:r w:rsidRPr="00760113">
              <w:rPr>
                <w:rFonts w:ascii="Times New Roman" w:eastAsia="Times New Roman" w:hAnsi="Times New Roman" w:cs="Times New Roman"/>
                <w:b/>
                <w:color w:val="000000"/>
                <w:lang w:val="en-US"/>
              </w:rPr>
              <w:t xml:space="preserve">/ </w:t>
            </w:r>
          </w:p>
          <w:p w:rsidR="00760113" w:rsidRPr="00760113" w:rsidRDefault="00760113" w:rsidP="00760113">
            <w:pPr>
              <w:spacing w:after="0" w:line="240" w:lineRule="auto"/>
              <w:rPr>
                <w:rFonts w:ascii="Times New Roman" w:eastAsia="Times New Roman" w:hAnsi="Times New Roman" w:cs="Times New Roman"/>
                <w:b/>
                <w:color w:val="000000"/>
                <w:lang w:val="en-US"/>
              </w:rPr>
            </w:pPr>
            <w:r w:rsidRPr="00760113">
              <w:rPr>
                <w:rFonts w:ascii="Times New Roman" w:eastAsia="Times New Roman" w:hAnsi="Times New Roman" w:cs="Times New Roman"/>
                <w:b/>
                <w:color w:val="000000"/>
                <w:lang w:val="en-US"/>
              </w:rPr>
              <w:t xml:space="preserve">           Deputy General Director, </w:t>
            </w:r>
          </w:p>
          <w:p w:rsidR="00760113" w:rsidRPr="00760113" w:rsidRDefault="00760113" w:rsidP="00760113">
            <w:pPr>
              <w:spacing w:after="0" w:line="240" w:lineRule="auto"/>
              <w:rPr>
                <w:rFonts w:ascii="Times New Roman" w:eastAsia="Times New Roman" w:hAnsi="Times New Roman" w:cs="Times New Roman"/>
                <w:b/>
                <w:color w:val="000000"/>
                <w:lang w:val="en-US"/>
              </w:rPr>
            </w:pPr>
            <w:r w:rsidRPr="00760113">
              <w:rPr>
                <w:rFonts w:ascii="Times New Roman" w:eastAsia="Times New Roman" w:hAnsi="Times New Roman" w:cs="Times New Roman"/>
                <w:b/>
                <w:color w:val="000000"/>
                <w:lang w:val="en-US"/>
              </w:rPr>
              <w:t xml:space="preserve">           Government Relations, RF</w:t>
            </w:r>
          </w:p>
          <w:p w:rsidR="00760113" w:rsidRPr="00760113" w:rsidRDefault="00760113" w:rsidP="00760113">
            <w:pPr>
              <w:spacing w:after="0" w:line="240" w:lineRule="auto"/>
              <w:ind w:left="-108"/>
              <w:rPr>
                <w:rFonts w:ascii="Times New Roman" w:eastAsia="Times New Roman" w:hAnsi="Times New Roman" w:cs="Times New Roman"/>
                <w:b/>
                <w:color w:val="000000"/>
                <w:lang w:val="en-US"/>
              </w:rPr>
            </w:pPr>
          </w:p>
          <w:p w:rsidR="00760113" w:rsidRPr="00760113" w:rsidRDefault="00760113" w:rsidP="00760113">
            <w:pPr>
              <w:spacing w:after="0" w:line="240" w:lineRule="auto"/>
              <w:ind w:left="-108"/>
              <w:rPr>
                <w:rFonts w:ascii="Times New Roman" w:eastAsia="Times New Roman" w:hAnsi="Times New Roman" w:cs="Times New Roman"/>
                <w:b/>
                <w:color w:val="000000"/>
                <w:lang w:val="en-US"/>
              </w:rPr>
            </w:pPr>
          </w:p>
          <w:p w:rsidR="00760113" w:rsidRPr="00760113" w:rsidRDefault="00760113" w:rsidP="00760113">
            <w:pPr>
              <w:spacing w:after="0" w:line="240" w:lineRule="auto"/>
              <w:ind w:left="-108"/>
              <w:rPr>
                <w:rFonts w:ascii="Times New Roman" w:eastAsia="Times New Roman" w:hAnsi="Times New Roman" w:cs="Times New Roman"/>
                <w:b/>
                <w:color w:val="000000"/>
                <w:lang w:val="en-US"/>
              </w:rPr>
            </w:pPr>
          </w:p>
          <w:p w:rsidR="00760113" w:rsidRPr="00760113" w:rsidRDefault="00760113" w:rsidP="00760113">
            <w:pPr>
              <w:spacing w:after="0" w:line="240" w:lineRule="auto"/>
              <w:ind w:left="-108"/>
              <w:rPr>
                <w:rFonts w:ascii="Times New Roman" w:eastAsia="Times New Roman" w:hAnsi="Times New Roman" w:cs="Times New Roman"/>
                <w:b/>
                <w:color w:val="000000"/>
                <w:lang w:val="en-US"/>
              </w:rPr>
            </w:pPr>
          </w:p>
          <w:p w:rsidR="00760113" w:rsidRPr="00760113" w:rsidRDefault="00760113" w:rsidP="00760113">
            <w:pPr>
              <w:spacing w:after="0" w:line="240" w:lineRule="auto"/>
              <w:ind w:left="-108"/>
              <w:rPr>
                <w:rFonts w:ascii="Times New Roman" w:eastAsia="Times New Roman" w:hAnsi="Times New Roman" w:cs="Times New Roman"/>
                <w:b/>
                <w:bCs/>
                <w:color w:val="000000"/>
                <w:lang w:val="en-US"/>
              </w:rPr>
            </w:pPr>
            <w:r w:rsidRPr="00760113">
              <w:rPr>
                <w:rFonts w:ascii="Times New Roman" w:eastAsia="Times New Roman" w:hAnsi="Times New Roman" w:cs="Times New Roman"/>
                <w:b/>
                <w:color w:val="000000"/>
                <w:lang w:val="en-US"/>
              </w:rPr>
              <w:t xml:space="preserve">              ________________________</w:t>
            </w:r>
          </w:p>
        </w:tc>
        <w:tc>
          <w:tcPr>
            <w:tcW w:w="3260" w:type="dxa"/>
          </w:tcPr>
          <w:p w:rsidR="00760113" w:rsidRPr="00760113" w:rsidRDefault="00760113" w:rsidP="00760113">
            <w:pPr>
              <w:spacing w:after="0" w:line="240" w:lineRule="auto"/>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rPr>
              <w:t>Координатор</w:t>
            </w:r>
            <w:r w:rsidRPr="00760113">
              <w:rPr>
                <w:rFonts w:ascii="Times New Roman" w:eastAsia="Times New Roman" w:hAnsi="Times New Roman" w:cs="Times New Roman"/>
                <w:b/>
                <w:bCs/>
                <w:color w:val="000000"/>
                <w:lang w:val="en-GB"/>
              </w:rPr>
              <w:t xml:space="preserve">/ </w:t>
            </w:r>
            <w:r w:rsidRPr="00760113">
              <w:rPr>
                <w:rFonts w:ascii="Times New Roman" w:eastAsia="Times New Roman" w:hAnsi="Times New Roman" w:cs="Times New Roman"/>
                <w:b/>
                <w:bCs/>
                <w:color w:val="000000"/>
                <w:lang w:val="en-US"/>
              </w:rPr>
              <w:t>Coordinator</w:t>
            </w:r>
          </w:p>
          <w:p w:rsidR="00760113" w:rsidRPr="00760113" w:rsidRDefault="00760113" w:rsidP="00760113">
            <w:pPr>
              <w:spacing w:after="0" w:line="240" w:lineRule="auto"/>
              <w:jc w:val="both"/>
              <w:rPr>
                <w:rFonts w:ascii="Times New Roman" w:eastAsia="Times New Roman" w:hAnsi="Times New Roman" w:cs="Times New Roman"/>
                <w:b/>
                <w:bCs/>
                <w:color w:val="000000"/>
                <w:lang w:val="en-US"/>
              </w:rPr>
            </w:pPr>
          </w:p>
          <w:p w:rsidR="00760113" w:rsidRPr="00760113" w:rsidRDefault="00760113" w:rsidP="00760113">
            <w:pPr>
              <w:spacing w:after="0" w:line="240" w:lineRule="auto"/>
              <w:jc w:val="both"/>
              <w:rPr>
                <w:rFonts w:ascii="Times New Roman" w:eastAsia="Times New Roman" w:hAnsi="Times New Roman" w:cs="Times New Roman"/>
                <w:b/>
                <w:bCs/>
                <w:color w:val="000000"/>
                <w:lang w:val="en-US"/>
              </w:rPr>
            </w:pPr>
          </w:p>
          <w:p w:rsidR="00760113" w:rsidRPr="00760113" w:rsidRDefault="00760113" w:rsidP="00760113">
            <w:pPr>
              <w:spacing w:after="0" w:line="240" w:lineRule="auto"/>
              <w:jc w:val="both"/>
              <w:rPr>
                <w:rFonts w:ascii="Times New Roman" w:eastAsia="Times New Roman" w:hAnsi="Times New Roman" w:cs="Times New Roman"/>
                <w:b/>
                <w:bCs/>
                <w:color w:val="000000"/>
                <w:lang w:val="en-US"/>
              </w:rPr>
            </w:pPr>
          </w:p>
          <w:p w:rsidR="00760113" w:rsidRPr="00760113" w:rsidRDefault="00760113" w:rsidP="00760113">
            <w:pPr>
              <w:spacing w:after="0" w:line="240" w:lineRule="auto"/>
              <w:jc w:val="both"/>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lang w:val="en-US"/>
              </w:rPr>
              <w:t>_________________________</w:t>
            </w:r>
          </w:p>
          <w:p w:rsidR="00760113" w:rsidRPr="00760113" w:rsidRDefault="00760113" w:rsidP="00760113">
            <w:pPr>
              <w:spacing w:after="0" w:line="240" w:lineRule="auto"/>
              <w:rPr>
                <w:rFonts w:ascii="Times New Roman" w:eastAsia="Times New Roman" w:hAnsi="Times New Roman" w:cs="Times New Roman"/>
                <w:b/>
                <w:color w:val="000000"/>
                <w:lang w:val="en-US"/>
              </w:rPr>
            </w:pPr>
            <w:r w:rsidRPr="00760113">
              <w:rPr>
                <w:rFonts w:ascii="Times New Roman" w:eastAsia="Times New Roman" w:hAnsi="Times New Roman" w:cs="Times New Roman"/>
                <w:b/>
                <w:color w:val="000000"/>
              </w:rPr>
              <w:t>В</w:t>
            </w:r>
            <w:r w:rsidRPr="00760113">
              <w:rPr>
                <w:rFonts w:ascii="Times New Roman" w:eastAsia="Times New Roman" w:hAnsi="Times New Roman" w:cs="Times New Roman"/>
                <w:b/>
                <w:color w:val="000000"/>
                <w:lang w:val="en-US"/>
              </w:rPr>
              <w:t>.</w:t>
            </w:r>
            <w:r w:rsidRPr="00760113">
              <w:rPr>
                <w:rFonts w:ascii="Times New Roman" w:eastAsia="Times New Roman" w:hAnsi="Times New Roman" w:cs="Times New Roman"/>
                <w:b/>
                <w:color w:val="000000"/>
              </w:rPr>
              <w:t>И</w:t>
            </w:r>
            <w:r w:rsidRPr="00760113">
              <w:rPr>
                <w:rFonts w:ascii="Times New Roman" w:eastAsia="Times New Roman" w:hAnsi="Times New Roman" w:cs="Times New Roman"/>
                <w:b/>
                <w:color w:val="000000"/>
                <w:lang w:val="en-US"/>
              </w:rPr>
              <w:t xml:space="preserve">. </w:t>
            </w:r>
            <w:proofErr w:type="spellStart"/>
            <w:r w:rsidRPr="00760113">
              <w:rPr>
                <w:rFonts w:ascii="Times New Roman" w:eastAsia="Times New Roman" w:hAnsi="Times New Roman" w:cs="Times New Roman"/>
                <w:b/>
                <w:color w:val="000000"/>
              </w:rPr>
              <w:t>Синяговский</w:t>
            </w:r>
            <w:proofErr w:type="spellEnd"/>
            <w:r w:rsidRPr="00760113">
              <w:rPr>
                <w:rFonts w:ascii="Times New Roman" w:eastAsia="Times New Roman" w:hAnsi="Times New Roman" w:cs="Times New Roman"/>
                <w:b/>
                <w:color w:val="000000"/>
                <w:lang w:val="en-US"/>
              </w:rPr>
              <w:t xml:space="preserve">/ </w:t>
            </w:r>
          </w:p>
          <w:p w:rsidR="00760113" w:rsidRPr="00760113" w:rsidRDefault="00760113" w:rsidP="00760113">
            <w:pPr>
              <w:spacing w:after="0" w:line="240" w:lineRule="auto"/>
              <w:rPr>
                <w:rFonts w:ascii="Times New Roman" w:eastAsia="Times New Roman" w:hAnsi="Times New Roman" w:cs="Times New Roman"/>
                <w:b/>
                <w:color w:val="000000"/>
                <w:lang w:val="en-US"/>
              </w:rPr>
            </w:pPr>
            <w:r w:rsidRPr="00760113">
              <w:rPr>
                <w:rFonts w:ascii="Times New Roman" w:eastAsia="Times New Roman" w:hAnsi="Times New Roman" w:cs="Times New Roman"/>
                <w:b/>
                <w:color w:val="000000"/>
                <w:lang w:val="en-US"/>
              </w:rPr>
              <w:t xml:space="preserve">V.I. </w:t>
            </w:r>
            <w:proofErr w:type="spellStart"/>
            <w:r w:rsidRPr="00760113">
              <w:rPr>
                <w:rFonts w:ascii="Times New Roman" w:eastAsia="Times New Roman" w:hAnsi="Times New Roman" w:cs="Times New Roman"/>
                <w:b/>
                <w:color w:val="000000"/>
                <w:lang w:val="en-US"/>
              </w:rPr>
              <w:t>Sinyagovskiy</w:t>
            </w:r>
            <w:proofErr w:type="spellEnd"/>
          </w:p>
          <w:p w:rsidR="00760113" w:rsidRPr="00760113" w:rsidRDefault="00760113" w:rsidP="00760113">
            <w:pPr>
              <w:spacing w:after="0" w:line="240" w:lineRule="auto"/>
              <w:rPr>
                <w:rFonts w:ascii="Times New Roman" w:eastAsia="Times New Roman" w:hAnsi="Times New Roman" w:cs="Times New Roman"/>
                <w:b/>
                <w:bCs/>
                <w:color w:val="000000"/>
                <w:lang w:val="en-US"/>
              </w:rPr>
            </w:pPr>
            <w:r w:rsidRPr="00760113">
              <w:rPr>
                <w:rFonts w:ascii="Times New Roman" w:eastAsia="Times New Roman" w:hAnsi="Times New Roman" w:cs="Times New Roman"/>
                <w:b/>
                <w:color w:val="000000"/>
              </w:rPr>
              <w:t>Глава</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rPr>
              <w:t>администрации</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rPr>
              <w:t>муниципального</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rPr>
              <w:t>образования</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rPr>
              <w:t>город</w:t>
            </w:r>
            <w:r w:rsidRPr="00760113">
              <w:rPr>
                <w:rFonts w:ascii="Times New Roman" w:eastAsia="Times New Roman" w:hAnsi="Times New Roman" w:cs="Times New Roman"/>
                <w:b/>
                <w:color w:val="000000"/>
                <w:lang w:val="en-US"/>
              </w:rPr>
              <w:t xml:space="preserve"> </w:t>
            </w:r>
            <w:r w:rsidRPr="00760113">
              <w:rPr>
                <w:rFonts w:ascii="Times New Roman" w:eastAsia="Times New Roman" w:hAnsi="Times New Roman" w:cs="Times New Roman"/>
                <w:b/>
                <w:color w:val="000000"/>
              </w:rPr>
              <w:t>Новороссийск</w:t>
            </w:r>
            <w:r w:rsidRPr="00760113">
              <w:rPr>
                <w:rFonts w:ascii="Times New Roman" w:eastAsia="Times New Roman" w:hAnsi="Times New Roman" w:cs="Times New Roman"/>
                <w:b/>
                <w:color w:val="000000"/>
                <w:lang w:val="en-US"/>
              </w:rPr>
              <w:t xml:space="preserve">/ Head of Novorossiysk administration municipal entity </w:t>
            </w:r>
          </w:p>
        </w:tc>
        <w:tc>
          <w:tcPr>
            <w:tcW w:w="2977" w:type="dxa"/>
          </w:tcPr>
          <w:p w:rsidR="00760113" w:rsidRPr="00760113" w:rsidRDefault="00760113" w:rsidP="00760113">
            <w:pPr>
              <w:spacing w:after="0" w:line="240" w:lineRule="auto"/>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rPr>
              <w:t>Поставщик</w:t>
            </w:r>
            <w:r w:rsidRPr="00760113">
              <w:rPr>
                <w:rFonts w:ascii="Times New Roman" w:eastAsia="Times New Roman" w:hAnsi="Times New Roman" w:cs="Times New Roman"/>
                <w:b/>
                <w:bCs/>
                <w:color w:val="000000"/>
                <w:lang w:val="en-US"/>
              </w:rPr>
              <w:t>/Supplier</w:t>
            </w: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p>
          <w:p w:rsidR="00760113" w:rsidRPr="00760113" w:rsidRDefault="00760113" w:rsidP="00760113">
            <w:pPr>
              <w:spacing w:after="0" w:line="240" w:lineRule="auto"/>
              <w:rPr>
                <w:rFonts w:ascii="Times New Roman" w:eastAsia="Times New Roman" w:hAnsi="Times New Roman" w:cs="Times New Roman"/>
                <w:b/>
                <w:bCs/>
                <w:color w:val="000000"/>
                <w:lang w:val="en-US"/>
              </w:rPr>
            </w:pPr>
            <w:r w:rsidRPr="00760113">
              <w:rPr>
                <w:rFonts w:ascii="Times New Roman" w:eastAsia="Times New Roman" w:hAnsi="Times New Roman" w:cs="Times New Roman"/>
                <w:b/>
                <w:bCs/>
                <w:color w:val="000000"/>
                <w:lang w:val="en-US"/>
              </w:rPr>
              <w:t>____________________</w:t>
            </w:r>
          </w:p>
          <w:p w:rsidR="00760113" w:rsidRPr="00760113" w:rsidRDefault="00760113" w:rsidP="00760113">
            <w:pPr>
              <w:spacing w:after="0" w:line="240" w:lineRule="auto"/>
              <w:rPr>
                <w:rFonts w:ascii="Times New Roman" w:eastAsia="Times New Roman" w:hAnsi="Times New Roman" w:cs="Times New Roman"/>
                <w:b/>
                <w:color w:val="000000"/>
                <w:lang w:val="en-US" w:eastAsia="ru-RU"/>
              </w:rPr>
            </w:pPr>
          </w:p>
          <w:p w:rsidR="00760113" w:rsidRPr="00760113" w:rsidRDefault="00760113" w:rsidP="00760113">
            <w:pPr>
              <w:spacing w:after="0" w:line="240" w:lineRule="auto"/>
              <w:rPr>
                <w:rFonts w:ascii="Times New Roman" w:eastAsia="Times New Roman" w:hAnsi="Times New Roman" w:cs="Times New Roman"/>
                <w:bCs/>
                <w:color w:val="000000"/>
                <w:lang w:val="en-US"/>
              </w:rPr>
            </w:pPr>
          </w:p>
        </w:tc>
      </w:tr>
    </w:tbl>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760113" w:rsidRPr="00760113" w:rsidRDefault="00760113" w:rsidP="00760113">
      <w:pPr>
        <w:spacing w:after="0" w:line="240" w:lineRule="auto"/>
        <w:ind w:firstLine="709"/>
        <w:rPr>
          <w:rFonts w:ascii="Times New Roman" w:eastAsia="Times New Roman" w:hAnsi="Times New Roman" w:cs="Times New Roman"/>
          <w:sz w:val="24"/>
          <w:szCs w:val="24"/>
          <w:lang w:eastAsia="ru-RU"/>
        </w:rPr>
      </w:pPr>
    </w:p>
    <w:p w:rsidR="00C33EA2" w:rsidRDefault="00C33EA2"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C33EA2" w:rsidRDefault="00C33EA2"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C33EA2" w:rsidRDefault="00C33EA2"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C33EA2" w:rsidRDefault="00C33EA2"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5D387E" w:rsidRPr="005D387E" w:rsidRDefault="005D387E" w:rsidP="005D387E">
      <w:pPr>
        <w:keepNext/>
        <w:spacing w:after="0" w:line="240" w:lineRule="auto"/>
        <w:ind w:firstLine="720"/>
        <w:outlineLvl w:val="0"/>
        <w:rPr>
          <w:rFonts w:ascii="Times New Roman" w:eastAsia="Times New Roman" w:hAnsi="Times New Roman" w:cs="Times New Roman"/>
          <w:b/>
          <w:kern w:val="28"/>
          <w:sz w:val="24"/>
          <w:szCs w:val="24"/>
          <w:lang w:eastAsia="ru-RU"/>
        </w:rPr>
      </w:pPr>
      <w:r w:rsidRPr="005D387E">
        <w:rPr>
          <w:rFonts w:ascii="Times New Roman" w:eastAsia="Times New Roman" w:hAnsi="Times New Roman" w:cs="Times New Roman"/>
          <w:b/>
          <w:kern w:val="28"/>
          <w:sz w:val="24"/>
          <w:szCs w:val="24"/>
          <w:lang w:eastAsia="ru-RU"/>
        </w:rPr>
        <w:t xml:space="preserve">ЧАСТЬ III. ТЕХНИЧЕСКАЯ ЧАСТЬ </w:t>
      </w:r>
    </w:p>
    <w:p w:rsidR="005D387E" w:rsidRPr="005D387E" w:rsidRDefault="005D387E" w:rsidP="005D387E">
      <w:pPr>
        <w:spacing w:after="0" w:line="240" w:lineRule="auto"/>
        <w:rPr>
          <w:rFonts w:ascii="Times New Roman" w:eastAsia="Times New Roman" w:hAnsi="Times New Roman" w:cs="Times New Roman"/>
          <w:b/>
          <w:sz w:val="24"/>
          <w:szCs w:val="24"/>
          <w:lang w:val="en-US" w:eastAsia="ru-RU"/>
        </w:rPr>
      </w:pPr>
      <w:r w:rsidRPr="005D387E">
        <w:rPr>
          <w:rFonts w:ascii="Times New Roman" w:eastAsia="Times New Roman" w:hAnsi="Times New Roman" w:cs="Times New Roman"/>
          <w:b/>
          <w:sz w:val="24"/>
          <w:szCs w:val="24"/>
          <w:lang w:eastAsia="ru-RU"/>
        </w:rPr>
        <w:t>ЛОТ №1</w:t>
      </w:r>
    </w:p>
    <w:p w:rsidR="005D387E" w:rsidRPr="005D387E" w:rsidRDefault="005D387E" w:rsidP="005D387E">
      <w:pPr>
        <w:spacing w:after="0" w:line="240" w:lineRule="auto"/>
        <w:ind w:left="-284"/>
        <w:rPr>
          <w:rFonts w:ascii="Times New Roman" w:eastAsia="Times New Roman" w:hAnsi="Times New Roman" w:cs="Times New Roman"/>
          <w:b/>
          <w:i/>
          <w:lang w:eastAsia="ru-RU"/>
        </w:rPr>
      </w:pPr>
      <w:r w:rsidRPr="005D387E">
        <w:rPr>
          <w:rFonts w:ascii="Times New Roman" w:eastAsia="Times New Roman" w:hAnsi="Times New Roman" w:cs="Times New Roman"/>
          <w:b/>
          <w:i/>
          <w:lang w:eastAsia="ru-RU"/>
        </w:rPr>
        <w:t>МБУ «Детская городская больница» УЗА г. Новороссийска</w:t>
      </w:r>
    </w:p>
    <w:p w:rsidR="005D387E" w:rsidRPr="005D387E" w:rsidRDefault="005D387E" w:rsidP="005D387E">
      <w:pPr>
        <w:spacing w:after="0" w:line="240" w:lineRule="auto"/>
        <w:ind w:left="-284"/>
        <w:rPr>
          <w:rFonts w:ascii="Times New Roman" w:eastAsia="Times New Roman" w:hAnsi="Times New Roman" w:cs="Times New Roman"/>
          <w:b/>
          <w:i/>
          <w:lang w:eastAsia="ru-RU"/>
        </w:rPr>
      </w:pPr>
      <w:r w:rsidRPr="005D387E">
        <w:rPr>
          <w:rFonts w:ascii="Times New Roman" w:eastAsia="Times New Roman" w:hAnsi="Times New Roman" w:cs="Times New Roman"/>
          <w:b/>
          <w:i/>
          <w:lang w:eastAsia="ru-RU"/>
        </w:rPr>
        <w:t xml:space="preserve">(г. Новороссийск, с. Мысхако, ул. </w:t>
      </w:r>
      <w:proofErr w:type="gramStart"/>
      <w:r w:rsidRPr="005D387E">
        <w:rPr>
          <w:rFonts w:ascii="Times New Roman" w:eastAsia="Times New Roman" w:hAnsi="Times New Roman" w:cs="Times New Roman"/>
          <w:b/>
          <w:i/>
          <w:lang w:eastAsia="ru-RU"/>
        </w:rPr>
        <w:t>Центральная</w:t>
      </w:r>
      <w:proofErr w:type="gramEnd"/>
      <w:r w:rsidRPr="005D387E">
        <w:rPr>
          <w:rFonts w:ascii="Times New Roman" w:eastAsia="Times New Roman" w:hAnsi="Times New Roman" w:cs="Times New Roman"/>
          <w:b/>
          <w:i/>
          <w:lang w:eastAsia="ru-RU"/>
        </w:rPr>
        <w:t>, 1)</w:t>
      </w:r>
    </w:p>
    <w:p w:rsidR="005D387E" w:rsidRPr="005D387E" w:rsidRDefault="005D387E" w:rsidP="005D387E">
      <w:pPr>
        <w:keepNext/>
        <w:spacing w:after="0" w:line="240" w:lineRule="auto"/>
        <w:ind w:left="-284"/>
        <w:outlineLvl w:val="0"/>
        <w:rPr>
          <w:rFonts w:ascii="Times New Roman" w:eastAsia="Times New Roman" w:hAnsi="Times New Roman" w:cs="Times New Roman"/>
          <w:b/>
          <w:kern w:val="28"/>
          <w:lang w:eastAsia="ru-RU"/>
        </w:rPr>
      </w:pPr>
      <w:r w:rsidRPr="005D387E">
        <w:rPr>
          <w:rFonts w:ascii="Times New Roman" w:eastAsia="Times New Roman" w:hAnsi="Times New Roman" w:cs="Times New Roman"/>
          <w:b/>
          <w:kern w:val="28"/>
          <w:lang w:eastAsia="ru-RU"/>
        </w:rPr>
        <w:t>- РЕНТГЕНОВСКИЙ ДИАГНОСТИЧЕСКИЙ КОМПЛЕКС НА 2 РАБОЧИХ МЕСТА, ЦИФРОВОЙ ВЫСОКОГО КЛАССА</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7513"/>
        <w:gridCol w:w="1417"/>
      </w:tblGrid>
      <w:tr w:rsidR="005D387E" w:rsidRPr="005D387E" w:rsidTr="001177AB">
        <w:trPr>
          <w:trHeight w:val="20"/>
        </w:trPr>
        <w:tc>
          <w:tcPr>
            <w:tcW w:w="710"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b/>
                <w:sz w:val="24"/>
                <w:szCs w:val="24"/>
                <w:lang w:eastAsia="ar-SA"/>
              </w:rPr>
            </w:pPr>
            <w:r w:rsidRPr="005D387E">
              <w:rPr>
                <w:rFonts w:ascii="Times New Roman" w:eastAsia="Times New Roman" w:hAnsi="Times New Roman" w:cs="Times New Roman"/>
                <w:b/>
                <w:sz w:val="24"/>
                <w:szCs w:val="24"/>
                <w:lang w:eastAsia="ar-SA"/>
              </w:rPr>
              <w:t>№</w:t>
            </w:r>
          </w:p>
          <w:p w:rsidR="005D387E" w:rsidRPr="005D387E" w:rsidRDefault="005D387E" w:rsidP="005D387E">
            <w:pPr>
              <w:suppressAutoHyphens/>
              <w:spacing w:after="0" w:line="240" w:lineRule="auto"/>
              <w:jc w:val="center"/>
              <w:rPr>
                <w:rFonts w:ascii="Times New Roman" w:eastAsia="Times New Roman" w:hAnsi="Times New Roman" w:cs="Times New Roman"/>
                <w:b/>
                <w:sz w:val="24"/>
                <w:szCs w:val="24"/>
                <w:lang w:eastAsia="ar-SA"/>
              </w:rPr>
            </w:pPr>
            <w:proofErr w:type="spellStart"/>
            <w:r w:rsidRPr="005D387E">
              <w:rPr>
                <w:rFonts w:ascii="Times New Roman" w:eastAsia="Times New Roman" w:hAnsi="Times New Roman" w:cs="Times New Roman"/>
                <w:b/>
                <w:sz w:val="24"/>
                <w:szCs w:val="24"/>
                <w:lang w:eastAsia="ar-SA"/>
              </w:rPr>
              <w:t>п</w:t>
            </w:r>
            <w:proofErr w:type="gramStart"/>
            <w:r w:rsidRPr="005D387E">
              <w:rPr>
                <w:rFonts w:ascii="Times New Roman" w:eastAsia="Times New Roman" w:hAnsi="Times New Roman" w:cs="Times New Roman"/>
                <w:b/>
                <w:sz w:val="24"/>
                <w:szCs w:val="24"/>
                <w:lang w:eastAsia="ar-SA"/>
              </w:rPr>
              <w:t>.п</w:t>
            </w:r>
            <w:proofErr w:type="spellEnd"/>
            <w:proofErr w:type="gramEnd"/>
          </w:p>
        </w:tc>
        <w:tc>
          <w:tcPr>
            <w:tcW w:w="7513"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b/>
                <w:sz w:val="24"/>
                <w:szCs w:val="24"/>
                <w:lang w:eastAsia="ar-SA"/>
              </w:rPr>
            </w:pPr>
            <w:r w:rsidRPr="005D387E">
              <w:rPr>
                <w:rFonts w:ascii="Times New Roman" w:eastAsia="Times New Roman" w:hAnsi="Times New Roman" w:cs="Times New Roman"/>
                <w:b/>
                <w:sz w:val="24"/>
                <w:szCs w:val="24"/>
                <w:lang w:eastAsia="ar-SA"/>
              </w:rPr>
              <w:t>ПАРАМЕТР</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b/>
                <w:sz w:val="24"/>
                <w:szCs w:val="24"/>
                <w:lang w:eastAsia="ar-SA"/>
              </w:rPr>
            </w:pP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b/>
                <w:sz w:val="24"/>
                <w:szCs w:val="24"/>
                <w:lang w:eastAsia="ar-SA"/>
              </w:rPr>
            </w:pPr>
            <w:r w:rsidRPr="005D387E">
              <w:rPr>
                <w:rFonts w:ascii="Times New Roman" w:eastAsia="Times New Roman" w:hAnsi="Times New Roman" w:cs="Times New Roman"/>
                <w:b/>
                <w:sz w:val="24"/>
                <w:szCs w:val="24"/>
                <w:lang w:eastAsia="ar-SA"/>
              </w:rPr>
              <w:t>1.</w:t>
            </w: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
                <w:sz w:val="24"/>
                <w:szCs w:val="24"/>
                <w:lang w:eastAsia="ar-SA"/>
              </w:rPr>
            </w:pPr>
            <w:r w:rsidRPr="005D387E">
              <w:rPr>
                <w:rFonts w:ascii="Times New Roman" w:eastAsia="Times New Roman" w:hAnsi="Times New Roman" w:cs="Times New Roman"/>
                <w:b/>
                <w:sz w:val="24"/>
                <w:szCs w:val="24"/>
                <w:lang w:eastAsia="ar-SA"/>
              </w:rPr>
              <w:t>Общая характеристика</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sz w:val="24"/>
                <w:szCs w:val="24"/>
                <w:lang w:eastAsia="ar-SA"/>
              </w:rPr>
            </w:pPr>
            <w:r w:rsidRPr="005D387E">
              <w:rPr>
                <w:rFonts w:ascii="Times New Roman" w:eastAsia="Times New Roman" w:hAnsi="Times New Roman" w:cs="Times New Roman"/>
                <w:b/>
                <w:sz w:val="24"/>
                <w:szCs w:val="24"/>
                <w:lang w:eastAsia="ar-SA"/>
              </w:rPr>
              <w:t>1 шт.</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Аппарат предназначен для проведения следующих видов рентгенодиагностических исследований:</w:t>
            </w:r>
          </w:p>
          <w:p w:rsidR="005D387E" w:rsidRPr="005D387E" w:rsidRDefault="005D387E" w:rsidP="001177AB">
            <w:pPr>
              <w:numPr>
                <w:ilvl w:val="0"/>
                <w:numId w:val="11"/>
              </w:numPr>
              <w:suppressAutoHyphens/>
              <w:spacing w:after="0" w:line="240" w:lineRule="auto"/>
              <w:jc w:val="both"/>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Цифровая рентгенография и томография на столе снимков;</w:t>
            </w:r>
          </w:p>
          <w:p w:rsidR="005D387E" w:rsidRPr="005D387E" w:rsidRDefault="005D387E" w:rsidP="001177AB">
            <w:pPr>
              <w:numPr>
                <w:ilvl w:val="0"/>
                <w:numId w:val="11"/>
              </w:numPr>
              <w:suppressAutoHyphens/>
              <w:spacing w:after="0" w:line="240" w:lineRule="auto"/>
              <w:jc w:val="both"/>
              <w:rPr>
                <w:rFonts w:ascii="Times New Roman" w:eastAsia="Times New Roman" w:hAnsi="Times New Roman" w:cs="Times New Roman"/>
                <w:b/>
                <w:u w:val="single"/>
                <w:lang w:eastAsia="ar-SA"/>
              </w:rPr>
            </w:pPr>
            <w:r w:rsidRPr="005D387E">
              <w:rPr>
                <w:rFonts w:ascii="Times New Roman" w:eastAsia="Times New Roman" w:hAnsi="Times New Roman" w:cs="Times New Roman"/>
                <w:lang w:eastAsia="ar-SA"/>
              </w:rPr>
              <w:t>Цифровая рентгенография на стойке снимков и на каталке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
                <w:u w:val="single"/>
                <w:lang w:eastAsia="ar-SA"/>
              </w:rPr>
            </w:pPr>
            <w:r w:rsidRPr="005D387E">
              <w:rPr>
                <w:rFonts w:ascii="Times New Roman" w:eastAsia="Times New Roman" w:hAnsi="Times New Roman" w:cs="Times New Roman"/>
                <w:lang w:eastAsia="ar-SA"/>
              </w:rPr>
              <w:t>Рентгенография и томография выполняются с использованием цифровых и обычных рентгеновских кассет</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
                <w:u w:val="single"/>
                <w:lang w:eastAsia="ar-SA"/>
              </w:rPr>
            </w:pPr>
            <w:r w:rsidRPr="005D387E">
              <w:rPr>
                <w:rFonts w:ascii="Times New Roman" w:eastAsia="Times New Roman" w:hAnsi="Times New Roman" w:cs="Times New Roman"/>
                <w:lang w:eastAsia="ar-SA"/>
              </w:rPr>
              <w:t xml:space="preserve">Электронное формирование медицинских документов, содержащих полученные </w:t>
            </w:r>
            <w:proofErr w:type="spellStart"/>
            <w:r w:rsidRPr="005D387E">
              <w:rPr>
                <w:rFonts w:ascii="Times New Roman" w:eastAsia="Times New Roman" w:hAnsi="Times New Roman" w:cs="Times New Roman"/>
                <w:lang w:eastAsia="ar-SA"/>
              </w:rPr>
              <w:t>флюорограммы</w:t>
            </w:r>
            <w:proofErr w:type="spellEnd"/>
            <w:r w:rsidRPr="005D387E">
              <w:rPr>
                <w:rFonts w:ascii="Times New Roman" w:eastAsia="Times New Roman" w:hAnsi="Times New Roman" w:cs="Times New Roman"/>
                <w:lang w:eastAsia="ar-SA"/>
              </w:rPr>
              <w:t xml:space="preserve"> и сопровождающую их текстовую информацию (данные о пациенте, заключение и пр.), хранение сформированных документов в базе данных</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
                <w:u w:val="single"/>
                <w:lang w:eastAsia="ar-SA"/>
              </w:rPr>
            </w:pPr>
            <w:r w:rsidRPr="005D387E">
              <w:rPr>
                <w:rFonts w:ascii="Times New Roman" w:eastAsia="Times New Roman" w:hAnsi="Times New Roman" w:cs="Times New Roman"/>
                <w:lang w:eastAsia="ar-SA"/>
              </w:rPr>
              <w:t xml:space="preserve">Хранение сформированных изображений в базе данных, а также их экспорт в формате </w:t>
            </w:r>
            <w:r w:rsidRPr="005D387E">
              <w:rPr>
                <w:rFonts w:ascii="Times New Roman" w:eastAsia="Times New Roman" w:hAnsi="Times New Roman" w:cs="Times New Roman"/>
                <w:lang w:val="en-US" w:eastAsia="ar-SA"/>
              </w:rPr>
              <w:t>DICOM</w:t>
            </w:r>
            <w:r w:rsidRPr="005D387E">
              <w:rPr>
                <w:rFonts w:ascii="Times New Roman" w:eastAsia="Times New Roman" w:hAnsi="Times New Roman" w:cs="Times New Roman"/>
                <w:lang w:eastAsia="ar-SA"/>
              </w:rPr>
              <w:t xml:space="preserve"> 3.0, </w:t>
            </w:r>
            <w:r w:rsidRPr="005D387E">
              <w:rPr>
                <w:rFonts w:ascii="Times New Roman" w:eastAsia="Times New Roman" w:hAnsi="Times New Roman" w:cs="Times New Roman"/>
                <w:lang w:val="en-US" w:eastAsia="ar-SA"/>
              </w:rPr>
              <w:t>TIFF</w:t>
            </w:r>
            <w:r w:rsidRPr="005D387E">
              <w:rPr>
                <w:rFonts w:ascii="Times New Roman" w:eastAsia="Times New Roman" w:hAnsi="Times New Roman" w:cs="Times New Roman"/>
                <w:lang w:eastAsia="ar-SA"/>
              </w:rPr>
              <w:t xml:space="preserve">-8,16, </w:t>
            </w:r>
            <w:r w:rsidRPr="005D387E">
              <w:rPr>
                <w:rFonts w:ascii="Times New Roman" w:eastAsia="Times New Roman" w:hAnsi="Times New Roman" w:cs="Times New Roman"/>
                <w:lang w:val="en-US" w:eastAsia="ar-SA"/>
              </w:rPr>
              <w:t>BMP</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
                <w:u w:val="single"/>
                <w:lang w:eastAsia="ar-SA"/>
              </w:rPr>
            </w:pPr>
            <w:r w:rsidRPr="005D387E">
              <w:rPr>
                <w:rFonts w:ascii="Times New Roman" w:eastAsia="Times New Roman" w:hAnsi="Times New Roman" w:cs="Times New Roman"/>
                <w:color w:val="000000"/>
                <w:lang w:eastAsia="ar-SA"/>
              </w:rPr>
              <w:t xml:space="preserve">Аппарат должен быть предназначен для работы в </w:t>
            </w:r>
            <w:proofErr w:type="spellStart"/>
            <w:r w:rsidRPr="005D387E">
              <w:rPr>
                <w:rFonts w:ascii="Times New Roman" w:eastAsia="Times New Roman" w:hAnsi="Times New Roman" w:cs="Times New Roman"/>
                <w:color w:val="000000"/>
                <w:lang w:eastAsia="ar-SA"/>
              </w:rPr>
              <w:t>рентгенозащищенных</w:t>
            </w:r>
            <w:proofErr w:type="spellEnd"/>
            <w:r w:rsidRPr="005D387E">
              <w:rPr>
                <w:rFonts w:ascii="Times New Roman" w:eastAsia="Times New Roman" w:hAnsi="Times New Roman" w:cs="Times New Roman"/>
                <w:color w:val="000000"/>
                <w:lang w:eastAsia="ar-SA"/>
              </w:rPr>
              <w:t xml:space="preserve"> помещениях ЛПУ</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
                <w:u w:val="single"/>
                <w:lang w:eastAsia="ar-SA"/>
              </w:rPr>
            </w:pPr>
            <w:r w:rsidRPr="005D387E">
              <w:rPr>
                <w:rFonts w:ascii="Times New Roman" w:eastAsia="Times New Roman" w:hAnsi="Times New Roman" w:cs="Times New Roman"/>
                <w:lang w:eastAsia="ar-SA"/>
              </w:rPr>
              <w:t>Оборудование должно соответствовать действующим в РФ отечественным и международным стандартам</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b/>
                <w:sz w:val="24"/>
                <w:szCs w:val="24"/>
                <w:lang w:eastAsia="ar-SA"/>
              </w:rPr>
            </w:pPr>
            <w:r w:rsidRPr="005D387E">
              <w:rPr>
                <w:rFonts w:ascii="Times New Roman" w:eastAsia="Times New Roman" w:hAnsi="Times New Roman" w:cs="Times New Roman"/>
                <w:b/>
                <w:sz w:val="24"/>
                <w:szCs w:val="24"/>
                <w:lang w:eastAsia="ar-SA"/>
              </w:rPr>
              <w:t>2.</w:t>
            </w: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
                <w:sz w:val="24"/>
                <w:szCs w:val="24"/>
                <w:lang w:eastAsia="ar-SA"/>
              </w:rPr>
            </w:pPr>
            <w:r w:rsidRPr="005D387E">
              <w:rPr>
                <w:rFonts w:ascii="Times New Roman" w:eastAsia="Times New Roman" w:hAnsi="Times New Roman" w:cs="Times New Roman"/>
                <w:b/>
                <w:sz w:val="24"/>
                <w:szCs w:val="24"/>
                <w:lang w:eastAsia="ar-SA"/>
              </w:rPr>
              <w:t>Комплектация</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Стол для рентгенографии и томографии (2-е рабочее место)</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Вертикальная стойка для рентгенографии (3-е рабочее место)</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Устройство рентгеновское питающее (РПУ)</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Пульт управления РПУ с переговорным устройством</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Рентгеновский излучатель для 2-го и 3-го рабочих мест</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Система цифровой рентгенографии на основе рентгеновских кассет с восстанавливаемыми люминофорами</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Автоматизированное рабочее место врача рентгенолога</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Автоматизированное рабочее место рентген-лаборанта</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Программное обеспечение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Индивидуальные средства защиты пациента от рентгеновского излучения</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Вспомогательные устройства и принадлежности</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b/>
                <w:sz w:val="24"/>
                <w:szCs w:val="24"/>
                <w:lang w:eastAsia="ar-SA"/>
              </w:rPr>
            </w:pPr>
            <w:r w:rsidRPr="005D387E">
              <w:rPr>
                <w:rFonts w:ascii="Times New Roman" w:eastAsia="Times New Roman" w:hAnsi="Times New Roman" w:cs="Times New Roman"/>
                <w:b/>
                <w:sz w:val="24"/>
                <w:szCs w:val="24"/>
                <w:lang w:eastAsia="ar-SA"/>
              </w:rPr>
              <w:t>3.</w:t>
            </w: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
                <w:sz w:val="24"/>
                <w:szCs w:val="24"/>
                <w:lang w:eastAsia="ar-SA"/>
              </w:rPr>
            </w:pPr>
            <w:r w:rsidRPr="005D387E">
              <w:rPr>
                <w:rFonts w:ascii="Times New Roman" w:eastAsia="Times New Roman" w:hAnsi="Times New Roman" w:cs="Times New Roman"/>
                <w:b/>
                <w:sz w:val="24"/>
                <w:szCs w:val="24"/>
                <w:lang w:eastAsia="ar-SA"/>
              </w:rPr>
              <w:t>Технические характеристики</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b/>
                <w:sz w:val="24"/>
                <w:szCs w:val="24"/>
                <w:lang w:eastAsia="ar-SA"/>
              </w:rPr>
            </w:pPr>
          </w:p>
        </w:tc>
        <w:tc>
          <w:tcPr>
            <w:tcW w:w="7513" w:type="dxa"/>
          </w:tcPr>
          <w:p w:rsidR="005D387E" w:rsidRPr="005D387E" w:rsidRDefault="005D387E" w:rsidP="005D387E">
            <w:pPr>
              <w:keepNext/>
              <w:tabs>
                <w:tab w:val="num" w:pos="0"/>
              </w:tabs>
              <w:suppressAutoHyphens/>
              <w:spacing w:after="0" w:line="240" w:lineRule="auto"/>
              <w:jc w:val="both"/>
              <w:outlineLvl w:val="1"/>
              <w:rPr>
                <w:rFonts w:ascii="Times New Roman" w:eastAsia="Times New Roman" w:hAnsi="Times New Roman" w:cs="Times New Roman"/>
                <w:b/>
                <w:sz w:val="24"/>
                <w:lang w:eastAsia="ar-SA"/>
              </w:rPr>
            </w:pPr>
            <w:r w:rsidRPr="005D387E">
              <w:rPr>
                <w:rFonts w:ascii="Times New Roman" w:eastAsia="Times New Roman" w:hAnsi="Times New Roman" w:cs="Times New Roman"/>
                <w:b/>
                <w:sz w:val="24"/>
                <w:lang w:eastAsia="ar-SA"/>
              </w:rPr>
              <w:t>Стол для рентгенографии и томографии:</w:t>
            </w:r>
          </w:p>
        </w:tc>
        <w:tc>
          <w:tcPr>
            <w:tcW w:w="1417" w:type="dxa"/>
          </w:tcPr>
          <w:p w:rsidR="005D387E" w:rsidRPr="005D387E" w:rsidRDefault="005D387E" w:rsidP="005D387E">
            <w:pPr>
              <w:keepNext/>
              <w:tabs>
                <w:tab w:val="num" w:pos="0"/>
              </w:tabs>
              <w:suppressAutoHyphens/>
              <w:spacing w:after="0" w:line="240" w:lineRule="auto"/>
              <w:outlineLvl w:val="1"/>
              <w:rPr>
                <w:rFonts w:ascii="Times New Roman" w:eastAsia="Times New Roman" w:hAnsi="Times New Roman" w:cs="Times New Roman"/>
                <w:sz w:val="24"/>
                <w:lang w:eastAsia="ar-SA"/>
              </w:rPr>
            </w:pP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Стол снимков с плавающей декой и механическим лифтом</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Размер деки стола,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220 х 80 см</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Перемещение деки стола: </w:t>
            </w:r>
          </w:p>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продольное, не менее</w:t>
            </w:r>
          </w:p>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латеральное,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p>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120 см</w:t>
            </w:r>
          </w:p>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24 см</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Высота деки стола над уровнем пола регулируемая, </w:t>
            </w:r>
          </w:p>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в диапазоне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p>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50 - 90 см</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Программируемая линейная томография </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Возможность выбора углов томографии </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не менее 5 углов</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Возможность выбора углов томографии в диапазоне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8</w:t>
            </w:r>
            <w:r w:rsidRPr="005D387E">
              <w:rPr>
                <w:rFonts w:ascii="Arial" w:eastAsia="Times New Roman" w:hAnsi="Arial" w:cs="Arial"/>
                <w:sz w:val="16"/>
                <w:szCs w:val="16"/>
                <w:lang w:eastAsia="ar-SA"/>
              </w:rPr>
              <w:t xml:space="preserve"> </w:t>
            </w:r>
            <w:r w:rsidRPr="005D387E">
              <w:rPr>
                <w:rFonts w:ascii="Arial" w:eastAsia="Times New Roman" w:hAnsi="Arial" w:cs="Arial"/>
                <w:szCs w:val="16"/>
                <w:vertAlign w:val="superscript"/>
                <w:lang w:eastAsia="ar-SA"/>
              </w:rPr>
              <w:t>º</w:t>
            </w:r>
            <w:r w:rsidRPr="005D387E">
              <w:rPr>
                <w:rFonts w:ascii="Arial" w:eastAsia="Times New Roman" w:hAnsi="Arial" w:cs="Tahoma"/>
                <w:sz w:val="16"/>
                <w:szCs w:val="16"/>
                <w:lang w:eastAsia="ar-SA"/>
              </w:rPr>
              <w:t xml:space="preserve"> </w:t>
            </w:r>
            <w:r w:rsidRPr="005D387E">
              <w:rPr>
                <w:rFonts w:ascii="Times New Roman" w:eastAsia="Times New Roman" w:hAnsi="Times New Roman" w:cs="Times New Roman"/>
                <w:lang w:eastAsia="ar-SA"/>
              </w:rPr>
              <w:t>– 40</w:t>
            </w:r>
            <w:r w:rsidRPr="005D387E">
              <w:rPr>
                <w:rFonts w:ascii="Arial" w:eastAsia="Times New Roman" w:hAnsi="Arial" w:cs="Arial"/>
                <w:sz w:val="16"/>
                <w:szCs w:val="16"/>
                <w:lang w:eastAsia="ar-SA"/>
              </w:rPr>
              <w:t xml:space="preserve"> </w:t>
            </w:r>
            <w:r w:rsidRPr="005D387E">
              <w:rPr>
                <w:rFonts w:ascii="Arial" w:eastAsia="Times New Roman" w:hAnsi="Arial" w:cs="Arial"/>
                <w:szCs w:val="16"/>
                <w:vertAlign w:val="superscript"/>
                <w:lang w:eastAsia="ar-SA"/>
              </w:rPr>
              <w:t>º</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Возможность программирования дополнительных углов томографии</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highlight w:val="yellow"/>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Стандартные углы томографии</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val="en-US" w:eastAsia="ar-SA"/>
              </w:rPr>
              <w:t xml:space="preserve">8º - 20º - 30º </w:t>
            </w:r>
            <w:r w:rsidRPr="005D387E">
              <w:rPr>
                <w:rFonts w:ascii="Times New Roman" w:eastAsia="Times New Roman" w:hAnsi="Times New Roman" w:cs="Times New Roman"/>
                <w:lang w:val="en-US" w:eastAsia="ar-SA"/>
              </w:rPr>
              <w:lastRenderedPageBreak/>
              <w:t>- 40º</w:t>
            </w:r>
            <w:r w:rsidRPr="005D387E">
              <w:rPr>
                <w:rFonts w:ascii="Times New Roman" w:eastAsia="Times New Roman" w:hAnsi="Times New Roman" w:cs="Times New Roman"/>
                <w:lang w:eastAsia="ar-SA"/>
              </w:rPr>
              <w:t xml:space="preserve"> </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highlight w:val="yellow"/>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Количество скоростей томографии,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8</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Цифровая индикация углов томографии</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Регулирование высоты среза </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0 – 250 мм</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Цифровая и лазерная индикация высоты среза</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Встроенная моторная рентгеновская решетка для кассет стандартных размеров </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от 13 х 18 до 35 х 43 см</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Расстояние дека-пленка, не более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70 мм</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Покрытие стола с низким уровнем рентгеновского поглощения не более </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0,9 мм </w:t>
            </w:r>
            <w:r w:rsidRPr="005D387E">
              <w:rPr>
                <w:rFonts w:ascii="Times New Roman" w:eastAsia="Times New Roman" w:hAnsi="Times New Roman" w:cs="Times New Roman"/>
                <w:lang w:val="en-US" w:eastAsia="ar-SA"/>
              </w:rPr>
              <w:t>AL</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Панель управления всеми функциями стола и штатива рентгеновского излучателя с цифровой индикацией режимов, размещенная на кожухе рентгеновской трубки</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napToGrid w:val="0"/>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Поворот колонны излучателя вокруг вертикальной оси</w:t>
            </w:r>
          </w:p>
        </w:tc>
        <w:tc>
          <w:tcPr>
            <w:tcW w:w="1417" w:type="dxa"/>
          </w:tcPr>
          <w:p w:rsidR="005D387E" w:rsidRPr="005D387E" w:rsidRDefault="005D387E" w:rsidP="005D387E">
            <w:pPr>
              <w:suppressAutoHyphens/>
              <w:snapToGrid w:val="0"/>
              <w:spacing w:after="0" w:line="240" w:lineRule="auto"/>
              <w:jc w:val="center"/>
              <w:rPr>
                <w:rFonts w:ascii="Times New Roman" w:eastAsia="Times New Roman" w:hAnsi="Times New Roman" w:cs="Times New Roman"/>
                <w:bCs/>
                <w:lang w:eastAsia="ar-SA"/>
              </w:rPr>
            </w:pPr>
            <w:r w:rsidRPr="005D387E">
              <w:rPr>
                <w:rFonts w:ascii="Times New Roman" w:eastAsia="Times New Roman" w:hAnsi="Times New Roman" w:cs="Times New Roman"/>
                <w:bCs/>
                <w:lang w:eastAsia="ar-SA"/>
              </w:rPr>
              <w:t>± 180°</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napToGrid w:val="0"/>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Поворот излучателя вокруг горизонтальной оси</w:t>
            </w:r>
          </w:p>
        </w:tc>
        <w:tc>
          <w:tcPr>
            <w:tcW w:w="1417" w:type="dxa"/>
          </w:tcPr>
          <w:p w:rsidR="005D387E" w:rsidRPr="005D387E" w:rsidRDefault="005D387E" w:rsidP="005D387E">
            <w:pPr>
              <w:suppressAutoHyphens/>
              <w:snapToGrid w:val="0"/>
              <w:spacing w:after="0" w:line="240" w:lineRule="auto"/>
              <w:jc w:val="center"/>
              <w:rPr>
                <w:rFonts w:ascii="Times New Roman" w:eastAsia="Times New Roman" w:hAnsi="Times New Roman" w:cs="Times New Roman"/>
                <w:bCs/>
                <w:lang w:eastAsia="ar-SA"/>
              </w:rPr>
            </w:pPr>
            <w:r w:rsidRPr="005D387E">
              <w:rPr>
                <w:rFonts w:ascii="Times New Roman" w:eastAsia="Times New Roman" w:hAnsi="Times New Roman" w:cs="Times New Roman"/>
                <w:bCs/>
                <w:lang w:eastAsia="ar-SA"/>
              </w:rPr>
              <w:t>± 150°</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Механическое совмещение центра кассеты и фокуса рентгеновской трубки при проведении прямых и косых снимков в зоне стола</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
                <w:lang w:eastAsia="ar-SA"/>
              </w:rPr>
            </w:pPr>
            <w:r w:rsidRPr="005D387E">
              <w:rPr>
                <w:rFonts w:ascii="Times New Roman" w:eastAsia="Times New Roman" w:hAnsi="Times New Roman" w:cs="Times New Roman"/>
                <w:b/>
                <w:lang w:eastAsia="ar-SA"/>
              </w:rPr>
              <w:t>Отсеивающий растр</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Отношение ламелей</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val="en-US" w:eastAsia="ar-SA"/>
              </w:rPr>
              <w:t>R12</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Количество ламелей, не ниже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40 </w:t>
            </w:r>
            <w:proofErr w:type="spellStart"/>
            <w:r w:rsidRPr="005D387E">
              <w:rPr>
                <w:rFonts w:ascii="Times New Roman" w:eastAsia="Times New Roman" w:hAnsi="Times New Roman" w:cs="Times New Roman"/>
                <w:lang w:eastAsia="ar-SA"/>
              </w:rPr>
              <w:t>лин</w:t>
            </w:r>
            <w:proofErr w:type="spellEnd"/>
            <w:r w:rsidRPr="005D387E">
              <w:rPr>
                <w:rFonts w:ascii="Times New Roman" w:eastAsia="Times New Roman" w:hAnsi="Times New Roman" w:cs="Times New Roman"/>
                <w:lang w:eastAsia="ar-SA"/>
              </w:rPr>
              <w:t>/см</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Фокусное расстояние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100 см</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Трехпольная ионизационная камера с предусилителем для </w:t>
            </w:r>
            <w:proofErr w:type="spellStart"/>
            <w:r w:rsidRPr="005D387E">
              <w:rPr>
                <w:rFonts w:ascii="Times New Roman" w:eastAsia="Times New Roman" w:hAnsi="Times New Roman" w:cs="Times New Roman"/>
                <w:lang w:eastAsia="ar-SA"/>
              </w:rPr>
              <w:t>рентгенэкспонометра</w:t>
            </w:r>
            <w:proofErr w:type="spellEnd"/>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b/>
                <w:sz w:val="24"/>
                <w:szCs w:val="24"/>
                <w:lang w:eastAsia="ar-SA"/>
              </w:rPr>
            </w:pPr>
          </w:p>
        </w:tc>
        <w:tc>
          <w:tcPr>
            <w:tcW w:w="7513" w:type="dxa"/>
          </w:tcPr>
          <w:p w:rsidR="005D387E" w:rsidRPr="005D387E" w:rsidRDefault="005D387E" w:rsidP="005D387E">
            <w:pPr>
              <w:keepNext/>
              <w:tabs>
                <w:tab w:val="num" w:pos="0"/>
              </w:tabs>
              <w:suppressAutoHyphens/>
              <w:spacing w:after="0" w:line="240" w:lineRule="auto"/>
              <w:jc w:val="both"/>
              <w:outlineLvl w:val="1"/>
              <w:rPr>
                <w:rFonts w:ascii="Times New Roman" w:eastAsia="Times New Roman" w:hAnsi="Times New Roman" w:cs="Times New Roman"/>
                <w:sz w:val="24"/>
                <w:lang w:eastAsia="ar-SA"/>
              </w:rPr>
            </w:pPr>
            <w:r w:rsidRPr="005D387E">
              <w:rPr>
                <w:rFonts w:ascii="Times New Roman" w:eastAsia="Times New Roman" w:hAnsi="Times New Roman" w:cs="Times New Roman"/>
                <w:b/>
                <w:sz w:val="24"/>
                <w:lang w:eastAsia="ar-SA"/>
              </w:rPr>
              <w:t>Вертикальная стойка для рентгенографии</w:t>
            </w:r>
            <w:r w:rsidRPr="005D387E">
              <w:rPr>
                <w:rFonts w:ascii="Times New Roman" w:eastAsia="Times New Roman" w:hAnsi="Times New Roman" w:cs="Times New Roman"/>
                <w:sz w:val="24"/>
                <w:lang w:eastAsia="ar-SA"/>
              </w:rPr>
              <w:t>:</w:t>
            </w:r>
          </w:p>
        </w:tc>
        <w:tc>
          <w:tcPr>
            <w:tcW w:w="1417" w:type="dxa"/>
          </w:tcPr>
          <w:p w:rsidR="005D387E" w:rsidRPr="005D387E" w:rsidRDefault="005D387E" w:rsidP="005D387E">
            <w:pPr>
              <w:keepNext/>
              <w:tabs>
                <w:tab w:val="num" w:pos="0"/>
              </w:tabs>
              <w:suppressAutoHyphens/>
              <w:spacing w:after="0" w:line="240" w:lineRule="auto"/>
              <w:outlineLvl w:val="1"/>
              <w:rPr>
                <w:rFonts w:ascii="Times New Roman" w:eastAsia="Times New Roman" w:hAnsi="Times New Roman" w:cs="Times New Roman"/>
                <w:sz w:val="24"/>
                <w:lang w:eastAsia="ar-SA"/>
              </w:rPr>
            </w:pP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tabs>
                <w:tab w:val="left" w:pos="357"/>
              </w:tabs>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bCs/>
                <w:lang w:eastAsia="ar-SA"/>
              </w:rPr>
              <w:t xml:space="preserve">Общее вертикальное перемещение </w:t>
            </w:r>
            <w:proofErr w:type="spellStart"/>
            <w:r w:rsidRPr="005D387E">
              <w:rPr>
                <w:rFonts w:ascii="Times New Roman" w:eastAsia="Times New Roman" w:hAnsi="Times New Roman" w:cs="Times New Roman"/>
                <w:bCs/>
                <w:lang w:eastAsia="ar-SA"/>
              </w:rPr>
              <w:t>кассетодержателя</w:t>
            </w:r>
            <w:proofErr w:type="spellEnd"/>
            <w:r w:rsidRPr="005D387E">
              <w:rPr>
                <w:rFonts w:ascii="Times New Roman" w:eastAsia="Times New Roman" w:hAnsi="Times New Roman" w:cs="Times New Roman"/>
                <w:bCs/>
                <w:lang w:eastAsia="ar-SA"/>
              </w:rPr>
              <w:t xml:space="preserve">, не менее </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bCs/>
                <w:lang w:eastAsia="ar-SA"/>
              </w:rPr>
              <w:t>140 см</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tabs>
                <w:tab w:val="left" w:pos="357"/>
              </w:tabs>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bCs/>
                <w:lang w:eastAsia="ar-SA"/>
              </w:rPr>
              <w:t xml:space="preserve">Максимальная высота центра </w:t>
            </w:r>
            <w:proofErr w:type="spellStart"/>
            <w:r w:rsidRPr="005D387E">
              <w:rPr>
                <w:rFonts w:ascii="Times New Roman" w:eastAsia="Times New Roman" w:hAnsi="Times New Roman" w:cs="Times New Roman"/>
                <w:bCs/>
                <w:lang w:eastAsia="ar-SA"/>
              </w:rPr>
              <w:t>кассетодержателя</w:t>
            </w:r>
            <w:proofErr w:type="spellEnd"/>
            <w:r w:rsidRPr="005D387E">
              <w:rPr>
                <w:rFonts w:ascii="Times New Roman" w:eastAsia="Times New Roman" w:hAnsi="Times New Roman" w:cs="Times New Roman"/>
                <w:bCs/>
                <w:lang w:eastAsia="ar-SA"/>
              </w:rPr>
              <w:t xml:space="preserve"> от пола,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bCs/>
                <w:lang w:eastAsia="ar-SA"/>
              </w:rPr>
              <w:t>190 см</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tabs>
                <w:tab w:val="left" w:pos="357"/>
              </w:tabs>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bCs/>
                <w:lang w:eastAsia="ar-SA"/>
              </w:rPr>
              <w:t>Нижнее положение центра снимка от пола, не более</w:t>
            </w:r>
          </w:p>
        </w:tc>
        <w:tc>
          <w:tcPr>
            <w:tcW w:w="1417" w:type="dxa"/>
          </w:tcPr>
          <w:p w:rsidR="005D387E" w:rsidRPr="005D387E" w:rsidRDefault="005D387E" w:rsidP="005D387E">
            <w:pPr>
              <w:tabs>
                <w:tab w:val="left" w:pos="357"/>
              </w:tabs>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bCs/>
                <w:lang w:eastAsia="ar-SA"/>
              </w:rPr>
              <w:t>40 см</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Встроенная моторная рентгеновская решетка для кассет стандартных размеров </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от 13 х 18 до</w:t>
            </w:r>
          </w:p>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35 х 43 см</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
                <w:lang w:eastAsia="ar-SA"/>
              </w:rPr>
            </w:pPr>
            <w:r w:rsidRPr="005D387E">
              <w:rPr>
                <w:rFonts w:ascii="Times New Roman" w:eastAsia="Times New Roman" w:hAnsi="Times New Roman" w:cs="Times New Roman"/>
                <w:b/>
                <w:lang w:eastAsia="ar-SA"/>
              </w:rPr>
              <w:t>Отсеивающий растр</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Отношение ламелей</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val="en-US" w:eastAsia="ar-SA"/>
              </w:rPr>
              <w:t>R12</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Количество ламелей, не ниже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40 </w:t>
            </w:r>
            <w:proofErr w:type="spellStart"/>
            <w:r w:rsidRPr="005D387E">
              <w:rPr>
                <w:rFonts w:ascii="Times New Roman" w:eastAsia="Times New Roman" w:hAnsi="Times New Roman" w:cs="Times New Roman"/>
                <w:lang w:eastAsia="ar-SA"/>
              </w:rPr>
              <w:t>лин</w:t>
            </w:r>
            <w:proofErr w:type="spellEnd"/>
            <w:r w:rsidRPr="005D387E">
              <w:rPr>
                <w:rFonts w:ascii="Times New Roman" w:eastAsia="Times New Roman" w:hAnsi="Times New Roman" w:cs="Times New Roman"/>
                <w:lang w:eastAsia="ar-SA"/>
              </w:rPr>
              <w:t>/см</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Фокусное расстояние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150 см</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Трехпольная ионизационная камера с предусилителем для </w:t>
            </w:r>
            <w:proofErr w:type="spellStart"/>
            <w:r w:rsidRPr="005D387E">
              <w:rPr>
                <w:rFonts w:ascii="Times New Roman" w:eastAsia="Times New Roman" w:hAnsi="Times New Roman" w:cs="Times New Roman"/>
                <w:lang w:eastAsia="ar-SA"/>
              </w:rPr>
              <w:t>рентгенэкспонометра</w:t>
            </w:r>
            <w:proofErr w:type="spellEnd"/>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keepNext/>
              <w:tabs>
                <w:tab w:val="num" w:pos="0"/>
              </w:tabs>
              <w:suppressAutoHyphens/>
              <w:spacing w:after="0" w:line="240" w:lineRule="auto"/>
              <w:jc w:val="both"/>
              <w:outlineLvl w:val="1"/>
              <w:rPr>
                <w:rFonts w:ascii="Times New Roman" w:eastAsia="Times New Roman" w:hAnsi="Times New Roman" w:cs="Times New Roman"/>
                <w:b/>
                <w:sz w:val="24"/>
                <w:lang w:eastAsia="ar-SA"/>
              </w:rPr>
            </w:pPr>
            <w:r w:rsidRPr="005D387E">
              <w:rPr>
                <w:rFonts w:ascii="Times New Roman" w:eastAsia="Times New Roman" w:hAnsi="Times New Roman" w:cs="Times New Roman"/>
                <w:b/>
                <w:sz w:val="24"/>
                <w:lang w:eastAsia="ar-SA"/>
              </w:rPr>
              <w:t>Рентгеновское питающее устройство (РПУ):</w:t>
            </w:r>
          </w:p>
        </w:tc>
        <w:tc>
          <w:tcPr>
            <w:tcW w:w="1417" w:type="dxa"/>
          </w:tcPr>
          <w:p w:rsidR="005D387E" w:rsidRPr="005D387E" w:rsidRDefault="005D387E" w:rsidP="005D387E">
            <w:pPr>
              <w:keepNext/>
              <w:tabs>
                <w:tab w:val="num" w:pos="0"/>
              </w:tabs>
              <w:suppressAutoHyphens/>
              <w:spacing w:after="0" w:line="240" w:lineRule="auto"/>
              <w:jc w:val="both"/>
              <w:outlineLvl w:val="1"/>
              <w:rPr>
                <w:rFonts w:ascii="Times New Roman" w:eastAsia="Times New Roman" w:hAnsi="Times New Roman" w:cs="Times New Roman"/>
                <w:sz w:val="24"/>
                <w:lang w:eastAsia="ar-SA"/>
              </w:rPr>
            </w:pP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Мощность генератора,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65 кВт</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Частота пульсаций,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val="en-US" w:eastAsia="ar-SA"/>
              </w:rPr>
              <w:t>333</w:t>
            </w:r>
            <w:r w:rsidRPr="005D387E">
              <w:rPr>
                <w:rFonts w:ascii="Times New Roman" w:eastAsia="Times New Roman" w:hAnsi="Times New Roman" w:cs="Times New Roman"/>
                <w:lang w:eastAsia="ar-SA"/>
              </w:rPr>
              <w:t xml:space="preserve"> кГц</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Система стабилизации яркости (автоматическая коррекция </w:t>
            </w:r>
            <w:proofErr w:type="spellStart"/>
            <w:r w:rsidRPr="005D387E">
              <w:rPr>
                <w:rFonts w:ascii="Times New Roman" w:eastAsia="Times New Roman" w:hAnsi="Times New Roman" w:cs="Times New Roman"/>
                <w:lang w:eastAsia="ar-SA"/>
              </w:rPr>
              <w:t>кВ</w:t>
            </w:r>
            <w:proofErr w:type="spellEnd"/>
            <w:r w:rsidRPr="005D387E">
              <w:rPr>
                <w:rFonts w:ascii="Times New Roman" w:eastAsia="Times New Roman" w:hAnsi="Times New Roman" w:cs="Times New Roman"/>
                <w:lang w:eastAsia="ar-SA"/>
              </w:rPr>
              <w:t>-мА)</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Система </w:t>
            </w:r>
            <w:proofErr w:type="spellStart"/>
            <w:r w:rsidRPr="005D387E">
              <w:rPr>
                <w:rFonts w:ascii="Times New Roman" w:eastAsia="Times New Roman" w:hAnsi="Times New Roman" w:cs="Times New Roman"/>
                <w:lang w:eastAsia="ar-SA"/>
              </w:rPr>
              <w:t>автокалибровки</w:t>
            </w:r>
            <w:proofErr w:type="spellEnd"/>
            <w:r w:rsidRPr="005D387E">
              <w:rPr>
                <w:rFonts w:ascii="Times New Roman" w:eastAsia="Times New Roman" w:hAnsi="Times New Roman" w:cs="Times New Roman"/>
                <w:lang w:eastAsia="ar-SA"/>
              </w:rPr>
              <w:t xml:space="preserve"> режимов </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autoSpaceDE w:val="0"/>
              <w:autoSpaceDN w:val="0"/>
              <w:adjustRightInd w:val="0"/>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Работа в режиме «</w:t>
            </w:r>
            <w:proofErr w:type="spellStart"/>
            <w:r w:rsidRPr="005D387E">
              <w:rPr>
                <w:rFonts w:ascii="Times New Roman" w:eastAsia="Times New Roman" w:hAnsi="Times New Roman" w:cs="Times New Roman"/>
                <w:lang w:eastAsia="ar-SA"/>
              </w:rPr>
              <w:t>кВ</w:t>
            </w:r>
            <w:proofErr w:type="spellEnd"/>
            <w:r w:rsidRPr="005D387E">
              <w:rPr>
                <w:rFonts w:ascii="Times New Roman" w:eastAsia="Times New Roman" w:hAnsi="Times New Roman" w:cs="Times New Roman"/>
                <w:lang w:eastAsia="ar-SA"/>
              </w:rPr>
              <w:t>-мА-Сек» (3-точечная система программирования)</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autoSpaceDE w:val="0"/>
              <w:autoSpaceDN w:val="0"/>
              <w:adjustRightInd w:val="0"/>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Работа в режиме «</w:t>
            </w:r>
            <w:proofErr w:type="spellStart"/>
            <w:r w:rsidRPr="005D387E">
              <w:rPr>
                <w:rFonts w:ascii="Times New Roman" w:eastAsia="Times New Roman" w:hAnsi="Times New Roman" w:cs="Times New Roman"/>
                <w:lang w:eastAsia="ar-SA"/>
              </w:rPr>
              <w:t>кВ-мАс</w:t>
            </w:r>
            <w:proofErr w:type="spellEnd"/>
            <w:r w:rsidRPr="005D387E">
              <w:rPr>
                <w:rFonts w:ascii="Times New Roman" w:eastAsia="Times New Roman" w:hAnsi="Times New Roman" w:cs="Times New Roman"/>
                <w:lang w:eastAsia="ar-SA"/>
              </w:rPr>
              <w:t>» (2-точечная система программирования)</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autoSpaceDE w:val="0"/>
              <w:autoSpaceDN w:val="0"/>
              <w:adjustRightInd w:val="0"/>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Работа в режиме «</w:t>
            </w:r>
            <w:proofErr w:type="spellStart"/>
            <w:r w:rsidRPr="005D387E">
              <w:rPr>
                <w:rFonts w:ascii="Times New Roman" w:eastAsia="Times New Roman" w:hAnsi="Times New Roman" w:cs="Times New Roman"/>
                <w:lang w:eastAsia="ar-SA"/>
              </w:rPr>
              <w:t>кВ</w:t>
            </w:r>
            <w:proofErr w:type="spellEnd"/>
            <w:r w:rsidRPr="005D387E">
              <w:rPr>
                <w:rFonts w:ascii="Times New Roman" w:eastAsia="Times New Roman" w:hAnsi="Times New Roman" w:cs="Times New Roman"/>
                <w:lang w:eastAsia="ar-SA"/>
              </w:rPr>
              <w:t>» (1-точечная система программирования)</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autoSpaceDE w:val="0"/>
              <w:autoSpaceDN w:val="0"/>
              <w:adjustRightInd w:val="0"/>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Работа в режиме «</w:t>
            </w:r>
            <w:proofErr w:type="spellStart"/>
            <w:r w:rsidRPr="005D387E">
              <w:rPr>
                <w:rFonts w:ascii="Times New Roman" w:eastAsia="Times New Roman" w:hAnsi="Times New Roman" w:cs="Times New Roman"/>
                <w:lang w:eastAsia="ar-SA"/>
              </w:rPr>
              <w:t>Органавтоматики</w:t>
            </w:r>
            <w:proofErr w:type="spellEnd"/>
            <w:r w:rsidRPr="005D387E">
              <w:rPr>
                <w:rFonts w:ascii="Times New Roman" w:eastAsia="Times New Roman" w:hAnsi="Times New Roman" w:cs="Times New Roman"/>
                <w:lang w:eastAsia="ar-SA"/>
              </w:rPr>
              <w:t>»</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Диапазон изменения анодного напряжения при рентгенографии, не уже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40 – 150 </w:t>
            </w:r>
            <w:proofErr w:type="spellStart"/>
            <w:r w:rsidRPr="005D387E">
              <w:rPr>
                <w:rFonts w:ascii="Times New Roman" w:eastAsia="Times New Roman" w:hAnsi="Times New Roman" w:cs="Times New Roman"/>
                <w:lang w:eastAsia="ar-SA"/>
              </w:rPr>
              <w:t>кВ</w:t>
            </w:r>
            <w:proofErr w:type="spellEnd"/>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Диапазон изменения анодного тока при рентгенографии, не менее </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10 – 800 мА</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Диапазон времени экспозиции в рентгенографии, не уже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0,01 с – 8 с</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Регулировка количества электричества в диапазоне, не уже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0,5 - 800 </w:t>
            </w:r>
            <w:proofErr w:type="spellStart"/>
            <w:r w:rsidRPr="005D387E">
              <w:rPr>
                <w:rFonts w:ascii="Times New Roman" w:eastAsia="Times New Roman" w:hAnsi="Times New Roman" w:cs="Times New Roman"/>
                <w:lang w:eastAsia="ar-SA"/>
              </w:rPr>
              <w:t>мАс</w:t>
            </w:r>
            <w:proofErr w:type="spellEnd"/>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Система самодиагностики РПУ с индикацией кода ошибки или неисправности</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3-х канальное реле экспозиции с возможностью работы совместно с тремя ионизационными камерами</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Звуковая и световая индикация экспозиции</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Интегрированное устройство расчета эффективной эквивалентной дозы </w:t>
            </w:r>
            <w:r w:rsidRPr="005D387E">
              <w:rPr>
                <w:rFonts w:ascii="Times New Roman" w:eastAsia="Times New Roman" w:hAnsi="Times New Roman" w:cs="Times New Roman"/>
                <w:lang w:eastAsia="ar-SA"/>
              </w:rPr>
              <w:lastRenderedPageBreak/>
              <w:t xml:space="preserve">облучения с индикацией ее на дисплее пульта после каждого снимка, согласно методике </w:t>
            </w:r>
            <w:r w:rsidRPr="005D387E">
              <w:rPr>
                <w:rFonts w:ascii="Times New Roman" w:eastAsia="Times New Roman" w:hAnsi="Times New Roman" w:cs="Times New Roman"/>
                <w:bCs/>
                <w:lang w:eastAsia="ar-SA"/>
              </w:rPr>
              <w:t>МУК 2.6.1.1797-03</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lastRenderedPageBreak/>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
                <w:lang w:eastAsia="ar-SA"/>
              </w:rPr>
            </w:pPr>
            <w:r w:rsidRPr="005D387E">
              <w:rPr>
                <w:rFonts w:ascii="Times New Roman" w:eastAsia="Times New Roman" w:hAnsi="Times New Roman" w:cs="Times New Roman"/>
                <w:b/>
                <w:lang w:eastAsia="ar-SA"/>
              </w:rPr>
              <w:t>Пульт управления РПУ (комплекса)</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roofErr w:type="gramStart"/>
            <w:r w:rsidRPr="005D387E">
              <w:rPr>
                <w:rFonts w:ascii="Times New Roman" w:eastAsia="Times New Roman" w:hAnsi="Times New Roman" w:cs="Times New Roman"/>
                <w:lang w:eastAsia="ar-SA"/>
              </w:rPr>
              <w:t xml:space="preserve">Сенсорная панель управления с диагональную экрана, не менее </w:t>
            </w:r>
            <w:proofErr w:type="gramEnd"/>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15 дюймов</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Язык индикации и маркировки органов управления</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Русский</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Выбор рабочих мест и размеров фокусных пятен</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Одновременная индикация на экране пульта: параметров рентгенографии, программ </w:t>
            </w:r>
            <w:proofErr w:type="gramStart"/>
            <w:r w:rsidRPr="005D387E">
              <w:rPr>
                <w:rFonts w:ascii="Times New Roman" w:eastAsia="Times New Roman" w:hAnsi="Times New Roman" w:cs="Times New Roman"/>
                <w:lang w:eastAsia="ar-SA"/>
              </w:rPr>
              <w:t>орган-автоматики</w:t>
            </w:r>
            <w:proofErr w:type="gramEnd"/>
            <w:r w:rsidRPr="005D387E">
              <w:rPr>
                <w:rFonts w:ascii="Times New Roman" w:eastAsia="Times New Roman" w:hAnsi="Times New Roman" w:cs="Times New Roman"/>
                <w:lang w:eastAsia="ar-SA"/>
              </w:rPr>
              <w:t>, анатомических укладок, мониторинга состояния излучателя, выбора полей автоматического экспонометра, степени почернения пленки и сочетания экран-пленка и др.</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autoSpaceDE w:val="0"/>
              <w:autoSpaceDN w:val="0"/>
              <w:adjustRightInd w:val="0"/>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Индивидуальная коррекция параметров анатомических программ пользователем для каждого случая с возможностью сохранения для последующего использования</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autoSpaceDE w:val="0"/>
              <w:autoSpaceDN w:val="0"/>
              <w:adjustRightInd w:val="0"/>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Количество встроенных анатомических программ,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noProof/>
                <w:lang w:eastAsia="ar-SA"/>
              </w:rPr>
              <w:t>1800</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Количество отображаемых цветных изображений анатомических укладок пациента,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180</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Изображения анатомических укладок взрослых</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Изображения анатомических укладок детей</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tabs>
                <w:tab w:val="left" w:pos="5235"/>
              </w:tabs>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Изображения анатомических укладок младенцев</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keepNext/>
              <w:tabs>
                <w:tab w:val="num" w:pos="0"/>
              </w:tabs>
              <w:suppressAutoHyphens/>
              <w:spacing w:after="0" w:line="240" w:lineRule="auto"/>
              <w:outlineLvl w:val="1"/>
              <w:rPr>
                <w:rFonts w:ascii="Times New Roman" w:eastAsia="Times New Roman" w:hAnsi="Times New Roman" w:cs="Times New Roman"/>
                <w:b/>
                <w:sz w:val="24"/>
                <w:lang w:eastAsia="ar-SA"/>
              </w:rPr>
            </w:pPr>
            <w:r w:rsidRPr="005D387E">
              <w:rPr>
                <w:rFonts w:ascii="Times New Roman" w:eastAsia="Times New Roman" w:hAnsi="Times New Roman" w:cs="Times New Roman"/>
                <w:b/>
                <w:sz w:val="24"/>
                <w:lang w:eastAsia="ar-SA"/>
              </w:rPr>
              <w:t>Рентгеновские излучатели (1 шт.):</w:t>
            </w:r>
          </w:p>
        </w:tc>
        <w:tc>
          <w:tcPr>
            <w:tcW w:w="1417" w:type="dxa"/>
          </w:tcPr>
          <w:p w:rsidR="005D387E" w:rsidRPr="005D387E" w:rsidRDefault="005D387E" w:rsidP="005D387E">
            <w:pPr>
              <w:keepNext/>
              <w:tabs>
                <w:tab w:val="num" w:pos="0"/>
              </w:tabs>
              <w:suppressAutoHyphens/>
              <w:spacing w:after="0" w:line="240" w:lineRule="auto"/>
              <w:jc w:val="both"/>
              <w:outlineLvl w:val="1"/>
              <w:rPr>
                <w:rFonts w:ascii="Arial" w:eastAsia="Times New Roman" w:hAnsi="Arial" w:cs="Times New Roman"/>
                <w:sz w:val="24"/>
                <w:lang w:eastAsia="ar-SA"/>
              </w:rPr>
            </w:pP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Скорость вращения анода рентгеновской трубки</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9000 </w:t>
            </w:r>
            <w:proofErr w:type="gramStart"/>
            <w:r w:rsidRPr="005D387E">
              <w:rPr>
                <w:rFonts w:ascii="Times New Roman" w:eastAsia="Times New Roman" w:hAnsi="Times New Roman" w:cs="Times New Roman"/>
                <w:lang w:eastAsia="ar-SA"/>
              </w:rPr>
              <w:t>об</w:t>
            </w:r>
            <w:proofErr w:type="gramEnd"/>
            <w:r w:rsidRPr="005D387E">
              <w:rPr>
                <w:rFonts w:ascii="Times New Roman" w:eastAsia="Times New Roman" w:hAnsi="Times New Roman" w:cs="Times New Roman"/>
                <w:lang w:eastAsia="ar-SA"/>
              </w:rPr>
              <w:t>/мин</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keepNext/>
              <w:tabs>
                <w:tab w:val="num" w:pos="0"/>
              </w:tabs>
              <w:suppressAutoHyphens/>
              <w:spacing w:before="240" w:after="60" w:line="240" w:lineRule="auto"/>
              <w:jc w:val="both"/>
              <w:outlineLvl w:val="1"/>
              <w:rPr>
                <w:rFonts w:ascii="Times New Roman" w:eastAsia="Times New Roman" w:hAnsi="Times New Roman" w:cs="Times New Roman"/>
                <w:sz w:val="24"/>
                <w:lang w:eastAsia="ar-SA"/>
              </w:rPr>
            </w:pPr>
            <w:r w:rsidRPr="005D387E">
              <w:rPr>
                <w:rFonts w:ascii="Times New Roman" w:eastAsia="Times New Roman" w:hAnsi="Times New Roman" w:cs="Times New Roman"/>
                <w:sz w:val="24"/>
                <w:lang w:eastAsia="ar-SA"/>
              </w:rPr>
              <w:t>Рентгеновская трубка для 2-го и 3-го рабочих мест:</w:t>
            </w:r>
          </w:p>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а) номинальное анодное напряжение на рентгеновской трубке, не менее,   </w:t>
            </w:r>
          </w:p>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б) теплоемкость анода, не менее</w:t>
            </w:r>
          </w:p>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в) размер эффективных фокусных пятен, </w:t>
            </w:r>
            <w:proofErr w:type="gramStart"/>
            <w:r w:rsidRPr="005D387E">
              <w:rPr>
                <w:rFonts w:ascii="Times New Roman" w:eastAsia="Times New Roman" w:hAnsi="Times New Roman" w:cs="Times New Roman"/>
                <w:lang w:eastAsia="ar-SA"/>
              </w:rPr>
              <w:t>мм</w:t>
            </w:r>
            <w:proofErr w:type="gramEnd"/>
            <w:r w:rsidRPr="005D387E">
              <w:rPr>
                <w:rFonts w:ascii="Times New Roman" w:eastAsia="Times New Roman" w:hAnsi="Times New Roman" w:cs="Times New Roman"/>
                <w:lang w:eastAsia="ar-SA"/>
              </w:rPr>
              <w:t>, не более:</w:t>
            </w:r>
          </w:p>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малый фокус</w:t>
            </w:r>
          </w:p>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большой фокус</w:t>
            </w:r>
          </w:p>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в) номинальная мощность, кВт, не менее:</w:t>
            </w:r>
          </w:p>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малый фокус</w:t>
            </w:r>
          </w:p>
          <w:p w:rsidR="005D387E" w:rsidRPr="005D387E" w:rsidRDefault="005D387E" w:rsidP="005D387E">
            <w:pPr>
              <w:suppressAutoHyphens/>
              <w:spacing w:after="0" w:line="240" w:lineRule="auto"/>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 большой фокус</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p>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p>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150 </w:t>
            </w:r>
            <w:proofErr w:type="spellStart"/>
            <w:r w:rsidRPr="005D387E">
              <w:rPr>
                <w:rFonts w:ascii="Times New Roman" w:eastAsia="Times New Roman" w:hAnsi="Times New Roman" w:cs="Times New Roman"/>
                <w:lang w:eastAsia="ar-SA"/>
              </w:rPr>
              <w:t>кВ</w:t>
            </w:r>
            <w:proofErr w:type="spellEnd"/>
          </w:p>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300 </w:t>
            </w:r>
            <w:proofErr w:type="spellStart"/>
            <w:r w:rsidRPr="005D387E">
              <w:rPr>
                <w:rFonts w:ascii="Times New Roman" w:eastAsia="Times New Roman" w:hAnsi="Times New Roman" w:cs="Times New Roman"/>
                <w:lang w:val="en-US" w:eastAsia="ar-SA"/>
              </w:rPr>
              <w:t>kHU</w:t>
            </w:r>
            <w:proofErr w:type="spellEnd"/>
          </w:p>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p>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0,6 х 0,6</w:t>
            </w:r>
          </w:p>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1,2 х 1,2</w:t>
            </w:r>
          </w:p>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p>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25 кВт</w:t>
            </w:r>
          </w:p>
          <w:p w:rsidR="005D387E" w:rsidRPr="005D387E" w:rsidRDefault="005D387E" w:rsidP="005D387E">
            <w:pPr>
              <w:suppressAutoHyphens/>
              <w:spacing w:after="0" w:line="240" w:lineRule="auto"/>
              <w:jc w:val="center"/>
              <w:rPr>
                <w:rFonts w:ascii="Times New Roman" w:eastAsia="Times New Roman" w:hAnsi="Times New Roman" w:cs="Times New Roman"/>
                <w:b/>
                <w:lang w:eastAsia="ar-SA"/>
              </w:rPr>
            </w:pPr>
            <w:r w:rsidRPr="005D387E">
              <w:rPr>
                <w:rFonts w:ascii="Times New Roman" w:eastAsia="Times New Roman" w:hAnsi="Times New Roman" w:cs="Times New Roman"/>
                <w:lang w:eastAsia="ar-SA"/>
              </w:rPr>
              <w:t>75 кВт</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b/>
                <w:sz w:val="24"/>
                <w:szCs w:val="24"/>
                <w:lang w:eastAsia="ar-SA"/>
              </w:rPr>
            </w:pPr>
          </w:p>
        </w:tc>
        <w:tc>
          <w:tcPr>
            <w:tcW w:w="7513" w:type="dxa"/>
          </w:tcPr>
          <w:p w:rsidR="005D387E" w:rsidRPr="005D387E" w:rsidRDefault="005D387E" w:rsidP="005D387E">
            <w:pPr>
              <w:keepNext/>
              <w:tabs>
                <w:tab w:val="num" w:pos="0"/>
              </w:tabs>
              <w:suppressAutoHyphens/>
              <w:spacing w:after="0" w:line="240" w:lineRule="auto"/>
              <w:outlineLvl w:val="1"/>
              <w:rPr>
                <w:rFonts w:ascii="Times New Roman" w:eastAsia="Times New Roman" w:hAnsi="Times New Roman" w:cs="Times New Roman"/>
                <w:b/>
                <w:sz w:val="24"/>
                <w:lang w:eastAsia="ar-SA"/>
              </w:rPr>
            </w:pPr>
            <w:r w:rsidRPr="005D387E">
              <w:rPr>
                <w:rFonts w:ascii="Times New Roman" w:eastAsia="Times New Roman" w:hAnsi="Times New Roman" w:cs="Times New Roman"/>
                <w:b/>
                <w:bCs/>
                <w:sz w:val="24"/>
                <w:lang w:eastAsia="ar-SA"/>
              </w:rPr>
              <w:t>Цифровая система регистрации, визуализации, обработки и хранения рентгеновских изображений</w:t>
            </w:r>
            <w:r w:rsidRPr="005D387E">
              <w:rPr>
                <w:rFonts w:ascii="Times New Roman" w:eastAsia="Times New Roman" w:hAnsi="Times New Roman" w:cs="Times New Roman"/>
                <w:b/>
                <w:sz w:val="24"/>
                <w:lang w:eastAsia="ar-SA"/>
              </w:rPr>
              <w:t>:</w:t>
            </w:r>
          </w:p>
        </w:tc>
        <w:tc>
          <w:tcPr>
            <w:tcW w:w="1417" w:type="dxa"/>
          </w:tcPr>
          <w:p w:rsidR="005D387E" w:rsidRPr="005D387E" w:rsidRDefault="005D387E" w:rsidP="005D387E">
            <w:pPr>
              <w:keepNext/>
              <w:tabs>
                <w:tab w:val="num" w:pos="0"/>
              </w:tabs>
              <w:suppressAutoHyphens/>
              <w:spacing w:after="0" w:line="240" w:lineRule="auto"/>
              <w:jc w:val="both"/>
              <w:outlineLvl w:val="1"/>
              <w:rPr>
                <w:rFonts w:ascii="Times New Roman" w:eastAsia="Times New Roman" w:hAnsi="Times New Roman" w:cs="Times New Roman"/>
                <w:sz w:val="24"/>
                <w:lang w:eastAsia="ar-SA"/>
              </w:rPr>
            </w:pPr>
          </w:p>
        </w:tc>
      </w:tr>
      <w:tr w:rsidR="005D387E" w:rsidRPr="005D387E" w:rsidTr="001177AB">
        <w:trPr>
          <w:cantSplit/>
          <w:trHeight w:val="365"/>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tabs>
                <w:tab w:val="left" w:pos="6379"/>
                <w:tab w:val="left" w:pos="9356"/>
              </w:tabs>
              <w:suppressAutoHyphens/>
              <w:spacing w:after="0" w:line="240" w:lineRule="auto"/>
              <w:ind w:left="120" w:right="-568"/>
              <w:jc w:val="both"/>
              <w:rPr>
                <w:rFonts w:ascii="Times New Roman" w:eastAsia="Times New Roman" w:hAnsi="Times New Roman" w:cs="Times New Roman"/>
                <w:b/>
                <w:bCs/>
                <w:lang w:eastAsia="ar-SA"/>
              </w:rPr>
            </w:pPr>
            <w:r w:rsidRPr="005D387E">
              <w:rPr>
                <w:rFonts w:ascii="Times New Roman" w:eastAsia="Times New Roman" w:hAnsi="Times New Roman" w:cs="Times New Roman"/>
                <w:b/>
                <w:bCs/>
                <w:lang w:eastAsia="ar-SA"/>
              </w:rPr>
              <w:t>Общие требования</w:t>
            </w:r>
          </w:p>
        </w:tc>
        <w:tc>
          <w:tcPr>
            <w:tcW w:w="1417" w:type="dxa"/>
          </w:tcPr>
          <w:p w:rsidR="005D387E" w:rsidRPr="005D387E" w:rsidRDefault="005D387E" w:rsidP="005D387E">
            <w:pPr>
              <w:suppressAutoHyphens/>
              <w:spacing w:after="0" w:line="240" w:lineRule="auto"/>
              <w:rPr>
                <w:rFonts w:ascii="Arial Narrow" w:eastAsia="Times New Roman" w:hAnsi="Arial Narrow" w:cs="Times New Roman"/>
                <w:b/>
                <w:bCs/>
                <w:sz w:val="20"/>
                <w:szCs w:val="20"/>
                <w:lang w:eastAsia="ar-SA"/>
              </w:rPr>
            </w:pP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Регистрационное удостоверение Федеральной службы по надзору в сфере здравоохранения и социального развития на систему компьютерной радиографии и печатающее устройство</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Сертификат соответствия или декларация соответствия системы сертификации ГОСТ </w:t>
            </w:r>
            <w:proofErr w:type="gramStart"/>
            <w:r w:rsidRPr="005D387E">
              <w:rPr>
                <w:rFonts w:ascii="Times New Roman" w:eastAsia="Times New Roman" w:hAnsi="Times New Roman" w:cs="Times New Roman"/>
                <w:lang w:eastAsia="ar-SA"/>
              </w:rPr>
              <w:t>Р</w:t>
            </w:r>
            <w:proofErr w:type="gramEnd"/>
            <w:r w:rsidRPr="005D387E">
              <w:rPr>
                <w:rFonts w:ascii="Times New Roman" w:eastAsia="Times New Roman" w:hAnsi="Times New Roman" w:cs="Times New Roman"/>
                <w:lang w:eastAsia="ar-SA"/>
              </w:rPr>
              <w:t xml:space="preserve"> Госстандарта РФ на систему компьютерной радиографии и печатающее устройство</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Способ регистрации рентгеновских изображений системы компьютерной радиографии – кассеты с пластинами на основе запоминающих люминофоров</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соответствие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Система компьютерной радиографии в конфигурации:</w:t>
            </w:r>
          </w:p>
          <w:p w:rsidR="005D387E" w:rsidRPr="005D387E" w:rsidRDefault="005D387E" w:rsidP="001177AB">
            <w:pPr>
              <w:numPr>
                <w:ilvl w:val="0"/>
                <w:numId w:val="13"/>
              </w:numPr>
              <w:tabs>
                <w:tab w:val="left" w:pos="595"/>
              </w:tabs>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модуль оцифровки для общей рентгенологии - 1 шт.</w:t>
            </w:r>
          </w:p>
          <w:p w:rsidR="005D387E" w:rsidRPr="005D387E" w:rsidRDefault="005D387E" w:rsidP="001177AB">
            <w:pPr>
              <w:numPr>
                <w:ilvl w:val="0"/>
                <w:numId w:val="13"/>
              </w:numPr>
              <w:tabs>
                <w:tab w:val="left" w:pos="595"/>
              </w:tabs>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печатающее устройство-1 шт.</w:t>
            </w:r>
          </w:p>
          <w:p w:rsidR="005D387E" w:rsidRPr="005D387E" w:rsidRDefault="005D387E" w:rsidP="001177AB">
            <w:pPr>
              <w:numPr>
                <w:ilvl w:val="0"/>
                <w:numId w:val="13"/>
              </w:numPr>
              <w:tabs>
                <w:tab w:val="left" w:pos="595"/>
                <w:tab w:val="right" w:pos="1593"/>
              </w:tabs>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консоль </w:t>
            </w:r>
            <w:proofErr w:type="gramStart"/>
            <w:r w:rsidRPr="005D387E">
              <w:rPr>
                <w:rFonts w:ascii="Times New Roman" w:eastAsia="Times New Roman" w:hAnsi="Times New Roman" w:cs="Times New Roman"/>
                <w:lang w:eastAsia="ar-SA"/>
              </w:rPr>
              <w:t>оператора</w:t>
            </w:r>
            <w:proofErr w:type="gramEnd"/>
            <w:r w:rsidRPr="005D387E">
              <w:rPr>
                <w:rFonts w:ascii="Times New Roman" w:eastAsia="Times New Roman" w:hAnsi="Times New Roman" w:cs="Times New Roman"/>
                <w:lang w:eastAsia="ar-SA"/>
              </w:rPr>
              <w:t xml:space="preserve"> управляющая универсальная (рабочее место лаборанта) – 1 шт.</w:t>
            </w:r>
          </w:p>
          <w:p w:rsidR="005D387E" w:rsidRPr="005D387E" w:rsidRDefault="005D387E" w:rsidP="001177AB">
            <w:pPr>
              <w:numPr>
                <w:ilvl w:val="0"/>
                <w:numId w:val="13"/>
              </w:numPr>
              <w:tabs>
                <w:tab w:val="left" w:pos="595"/>
                <w:tab w:val="right" w:pos="1593"/>
              </w:tabs>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консоль </w:t>
            </w:r>
            <w:proofErr w:type="gramStart"/>
            <w:r w:rsidRPr="005D387E">
              <w:rPr>
                <w:rFonts w:ascii="Times New Roman" w:eastAsia="Times New Roman" w:hAnsi="Times New Roman" w:cs="Times New Roman"/>
                <w:lang w:eastAsia="ar-SA"/>
              </w:rPr>
              <w:t>оператора</w:t>
            </w:r>
            <w:proofErr w:type="gramEnd"/>
            <w:r w:rsidRPr="005D387E">
              <w:rPr>
                <w:rFonts w:ascii="Times New Roman" w:eastAsia="Times New Roman" w:hAnsi="Times New Roman" w:cs="Times New Roman"/>
                <w:lang w:eastAsia="ar-SA"/>
              </w:rPr>
              <w:t xml:space="preserve"> управляющая универсальная (рабочее место врача) – 1 шт.</w:t>
            </w:r>
          </w:p>
          <w:p w:rsidR="005D387E" w:rsidRPr="005D387E" w:rsidRDefault="005D387E" w:rsidP="001177AB">
            <w:pPr>
              <w:numPr>
                <w:ilvl w:val="0"/>
                <w:numId w:val="13"/>
              </w:numPr>
              <w:tabs>
                <w:tab w:val="left" w:pos="595"/>
              </w:tabs>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кассеты с пластинами системы компьютерной радиографии формат 14”</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17” (35</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43 см)  - 2 шт.</w:t>
            </w:r>
          </w:p>
          <w:p w:rsidR="005D387E" w:rsidRPr="005D387E" w:rsidRDefault="005D387E" w:rsidP="001177AB">
            <w:pPr>
              <w:numPr>
                <w:ilvl w:val="0"/>
                <w:numId w:val="13"/>
              </w:numPr>
              <w:tabs>
                <w:tab w:val="left" w:pos="595"/>
              </w:tabs>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кассеты с пластинами системы компьютерной радиографии формат 24</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30 см  - 2 шт.</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соответствие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Cs/>
                <w:lang w:eastAsia="ar-SA"/>
              </w:rPr>
            </w:pPr>
            <w:r w:rsidRPr="005D387E">
              <w:rPr>
                <w:rFonts w:ascii="Times New Roman" w:eastAsia="Times New Roman" w:hAnsi="Times New Roman" w:cs="Times New Roman"/>
                <w:bCs/>
                <w:lang w:eastAsia="ar-SA"/>
              </w:rPr>
              <w:t>Гарантия на всю систему,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12 месяцев</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Обучение конечного пользователя работе на аппарате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Инструкция по эксплуатации на русском языке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
                <w:bCs/>
                <w:lang w:eastAsia="ar-SA"/>
              </w:rPr>
            </w:pPr>
            <w:r w:rsidRPr="005D387E">
              <w:rPr>
                <w:rFonts w:ascii="Times New Roman" w:eastAsia="Times New Roman" w:hAnsi="Times New Roman" w:cs="Times New Roman"/>
                <w:b/>
                <w:bCs/>
                <w:lang w:eastAsia="ar-SA"/>
              </w:rPr>
              <w:t xml:space="preserve">Требования к модулю оцифровки </w:t>
            </w:r>
            <w:r w:rsidRPr="005D387E">
              <w:rPr>
                <w:rFonts w:ascii="Times New Roman" w:eastAsia="Times New Roman" w:hAnsi="Times New Roman" w:cs="Times New Roman"/>
                <w:b/>
                <w:lang w:eastAsia="ar-SA"/>
              </w:rPr>
              <w:t>системы компьютерной радиографии</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Модуль оцифровщика системы компьютерной радиографии </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Указать модель и производителя</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roofErr w:type="gramStart"/>
            <w:r w:rsidRPr="005D387E">
              <w:rPr>
                <w:rFonts w:ascii="Times New Roman" w:eastAsia="Times New Roman" w:hAnsi="Times New Roman" w:cs="Times New Roman"/>
                <w:lang w:eastAsia="ar-SA"/>
              </w:rPr>
              <w:t>Считывание кассет для общей рентгенологии следующих форматов – 14</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17 дюймов (35х43 см), 14</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14 дюймов (35х35 см), 11</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14 дюймов (28х35 см), 10</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12 дюймов (25х30 см), 8</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10 дюймов (20х25 см), 18х24 см, 24х30 см, 15х30 см</w:t>
            </w:r>
            <w:proofErr w:type="gramEnd"/>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полное соответствие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Автоматический процесс загрузки экспонированной кассеты, извлечения пластины из кассеты, считывания, стирания, установки пластины в кассету и выгрузки готовой к новой экспозиции кассеты в едином цикле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полное соответствие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Градационная разрешающая способность,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14 бит (4096 уровней)</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roofErr w:type="gramStart"/>
            <w:r w:rsidRPr="005D387E">
              <w:rPr>
                <w:rFonts w:ascii="Times New Roman" w:eastAsia="Times New Roman" w:hAnsi="Times New Roman" w:cs="Times New Roman"/>
                <w:lang w:eastAsia="ar-SA"/>
              </w:rPr>
              <w:t>Производительность при формате кассет 14</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17 дюймов (35х43 см), 14</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14 дюймов (35х35 см), 11</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14 дюймов (28х35 см), 10</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12 дюймов (25х30 см), 8</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 xml:space="preserve">10 дюймов (20х25 см), 18х24 см, 24х30 см, 15х30 см, по каждому формату не менее </w:t>
            </w:r>
            <w:proofErr w:type="gramEnd"/>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val="en-US" w:eastAsia="ar-SA"/>
              </w:rPr>
              <w:t>45</w:t>
            </w:r>
            <w:r w:rsidRPr="005D387E">
              <w:rPr>
                <w:rFonts w:ascii="Times New Roman" w:eastAsia="Times New Roman" w:hAnsi="Times New Roman" w:cs="Times New Roman"/>
                <w:lang w:eastAsia="ar-SA"/>
              </w:rPr>
              <w:t xml:space="preserve"> кассет/час</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roofErr w:type="gramStart"/>
            <w:r w:rsidRPr="005D387E">
              <w:rPr>
                <w:rFonts w:ascii="Times New Roman" w:eastAsia="Times New Roman" w:hAnsi="Times New Roman" w:cs="Times New Roman"/>
                <w:lang w:eastAsia="ar-SA"/>
              </w:rPr>
              <w:t>Пространственное разрешение для общей рентгенографии при формате кассет 14</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17 дюймов (35х43 см), 14</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14 дюймов (35х35 см), 11</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14 дюймов (28х35 см), 10</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12 дюймов (25х30 см), 8</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10 дюймов (20х25 см), 18х24 см, 24х30 см, 15х30 см, не менее</w:t>
            </w:r>
            <w:proofErr w:type="gramEnd"/>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bookmarkStart w:id="122" w:name="OLE_LINK1"/>
            <w:bookmarkStart w:id="123" w:name="OLE_LINK2"/>
            <w:r w:rsidRPr="005D387E">
              <w:rPr>
                <w:rFonts w:ascii="Times New Roman" w:eastAsia="Times New Roman" w:hAnsi="Times New Roman" w:cs="Times New Roman"/>
                <w:lang w:eastAsia="ar-SA"/>
              </w:rPr>
              <w:t>12 точек/</w:t>
            </w:r>
            <w:proofErr w:type="gramStart"/>
            <w:r w:rsidRPr="005D387E">
              <w:rPr>
                <w:rFonts w:ascii="Times New Roman" w:eastAsia="Times New Roman" w:hAnsi="Times New Roman" w:cs="Times New Roman"/>
                <w:lang w:eastAsia="ar-SA"/>
              </w:rPr>
              <w:t>мм</w:t>
            </w:r>
            <w:bookmarkEnd w:id="122"/>
            <w:bookmarkEnd w:id="123"/>
            <w:proofErr w:type="gramEnd"/>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roofErr w:type="gramStart"/>
            <w:r w:rsidRPr="005D387E">
              <w:rPr>
                <w:rFonts w:ascii="Times New Roman" w:eastAsia="Times New Roman" w:hAnsi="Times New Roman" w:cs="Times New Roman"/>
                <w:lang w:eastAsia="ar-SA"/>
              </w:rPr>
              <w:t>Минимальный шаг сканирования для общей рентгенографии при формате кассет 14</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17 дюймов (35х43 см), 14</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14 дюймов (35х35 см), 11</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14 дюймов (28х35 см), 10</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12 дюймов (25х30 см), 8</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10 дюймов (20х25 см), 18х24 см, 24х30 см, 15х30 см, не более</w:t>
            </w:r>
            <w:proofErr w:type="gramEnd"/>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90 мкм</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Выбор шага сканирования с коэффициентами х</w:t>
            </w:r>
            <w:proofErr w:type="gramStart"/>
            <w:r w:rsidRPr="005D387E">
              <w:rPr>
                <w:rFonts w:ascii="Times New Roman" w:eastAsia="Times New Roman" w:hAnsi="Times New Roman" w:cs="Times New Roman"/>
                <w:lang w:eastAsia="ar-SA"/>
              </w:rPr>
              <w:t>1</w:t>
            </w:r>
            <w:proofErr w:type="gramEnd"/>
            <w:r w:rsidRPr="005D387E">
              <w:rPr>
                <w:rFonts w:ascii="Times New Roman" w:eastAsia="Times New Roman" w:hAnsi="Times New Roman" w:cs="Times New Roman"/>
                <w:lang w:eastAsia="ar-SA"/>
              </w:rPr>
              <w:t xml:space="preserve"> или х2 от минимального</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Тип модуля оцифровки</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компактный, </w:t>
            </w:r>
            <w:proofErr w:type="spellStart"/>
            <w:r w:rsidRPr="005D387E">
              <w:rPr>
                <w:rFonts w:ascii="Times New Roman" w:eastAsia="Times New Roman" w:hAnsi="Times New Roman" w:cs="Times New Roman"/>
                <w:lang w:eastAsia="ar-SA"/>
              </w:rPr>
              <w:t>однокассетный</w:t>
            </w:r>
            <w:proofErr w:type="spellEnd"/>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Максимальные габариты основания (Глубина х Ширина) модуля оцифровки для обеспечения перемещения в лифтах между этажами лечебного учреждения, по каждому размеру не более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val="en-US" w:eastAsia="ar-SA"/>
              </w:rPr>
              <w:t>61</w:t>
            </w:r>
            <w:r w:rsidRPr="005D387E">
              <w:rPr>
                <w:rFonts w:ascii="Times New Roman" w:eastAsia="Times New Roman" w:hAnsi="Times New Roman" w:cs="Times New Roman"/>
                <w:lang w:eastAsia="ar-SA"/>
              </w:rPr>
              <w:t>0х</w:t>
            </w:r>
            <w:r w:rsidRPr="005D387E">
              <w:rPr>
                <w:rFonts w:ascii="Times New Roman" w:eastAsia="Times New Roman" w:hAnsi="Times New Roman" w:cs="Times New Roman"/>
                <w:lang w:val="en-US" w:eastAsia="ar-SA"/>
              </w:rPr>
              <w:t>51</w:t>
            </w:r>
            <w:r w:rsidRPr="005D387E">
              <w:rPr>
                <w:rFonts w:ascii="Times New Roman" w:eastAsia="Times New Roman" w:hAnsi="Times New Roman" w:cs="Times New Roman"/>
                <w:lang w:eastAsia="ar-SA"/>
              </w:rPr>
              <w:t>0 мм</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Масса модуля оцифровки для обеспечения перемещения на каталке лечебного учреждения, не более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40 кг</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Arial Narrow" w:hAnsi="Times New Roman" w:cs="Times New Roman"/>
                <w:b/>
                <w:bCs/>
                <w:lang w:eastAsia="ar-SA"/>
              </w:rPr>
            </w:pPr>
            <w:r w:rsidRPr="005D387E">
              <w:rPr>
                <w:rFonts w:ascii="Times New Roman" w:eastAsia="Arial Narrow" w:hAnsi="Times New Roman" w:cs="Times New Roman"/>
                <w:b/>
                <w:bCs/>
                <w:lang w:eastAsia="ar-SA"/>
              </w:rPr>
              <w:t xml:space="preserve">Требование к консоли оператора управляющей универсальной системы компьютерной радиографии (Рабочее место </w:t>
            </w:r>
            <w:proofErr w:type="spellStart"/>
            <w:r w:rsidRPr="005D387E">
              <w:rPr>
                <w:rFonts w:ascii="Times New Roman" w:eastAsia="Arial Narrow" w:hAnsi="Times New Roman" w:cs="Times New Roman"/>
                <w:b/>
                <w:bCs/>
                <w:lang w:eastAsia="ar-SA"/>
              </w:rPr>
              <w:t>рантгенлаборанта</w:t>
            </w:r>
            <w:proofErr w:type="spellEnd"/>
            <w:r w:rsidRPr="005D387E">
              <w:rPr>
                <w:rFonts w:ascii="Times New Roman" w:eastAsia="Arial Narrow" w:hAnsi="Times New Roman" w:cs="Times New Roman"/>
                <w:b/>
                <w:bCs/>
                <w:lang w:eastAsia="ar-SA"/>
              </w:rPr>
              <w:t>)</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Консоль оператора для управления, получения диагностических изображений с модуля оцифровки и проведение диагностики врачом рентгенологом,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1</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Наличие возможности установки консоли отдельно от модуля оцифровки на расстояние не менее </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50 м</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Функция ввода регистрационных данных пациентов: ФИО, пол, дата рождения, анатомическая область обследования и др. </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Функция передачи изображений на системы хранения по протоколу DICOM (DICOM </w:t>
            </w:r>
            <w:proofErr w:type="spellStart"/>
            <w:r w:rsidRPr="005D387E">
              <w:rPr>
                <w:rFonts w:ascii="Times New Roman" w:eastAsia="Arial Narrow" w:hAnsi="Times New Roman" w:cs="Times New Roman"/>
                <w:lang w:eastAsia="ar-SA"/>
              </w:rPr>
              <w:t>Store</w:t>
            </w:r>
            <w:proofErr w:type="spellEnd"/>
            <w:r w:rsidRPr="005D387E">
              <w:rPr>
                <w:rFonts w:ascii="Times New Roman" w:eastAsia="Arial Narrow" w:hAnsi="Times New Roman" w:cs="Times New Roman"/>
                <w:lang w:eastAsia="ar-SA"/>
              </w:rPr>
              <w:t xml:space="preserve"> SCU)</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Функция передачи изображений на системы печати по протоколу DICOM (DICOM </w:t>
            </w:r>
            <w:proofErr w:type="spellStart"/>
            <w:r w:rsidRPr="005D387E">
              <w:rPr>
                <w:rFonts w:ascii="Times New Roman" w:eastAsia="Arial Narrow" w:hAnsi="Times New Roman" w:cs="Times New Roman"/>
                <w:lang w:eastAsia="ar-SA"/>
              </w:rPr>
              <w:t>Print</w:t>
            </w:r>
            <w:proofErr w:type="spellEnd"/>
            <w:r w:rsidRPr="005D387E">
              <w:rPr>
                <w:rFonts w:ascii="Times New Roman" w:eastAsia="Arial Narrow" w:hAnsi="Times New Roman" w:cs="Times New Roman"/>
                <w:lang w:eastAsia="ar-SA"/>
              </w:rPr>
              <w:t xml:space="preserve"> SCU)</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Функция печати в реальном масштабе (1:1)</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Автоматическая оптимизация параметров изображения с получением максимального диагностического качества </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Интерфейс пользователя на русском языке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Количество полноцветных мониторов,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1</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Требуемые характеристики полноцветных мониторов по типу экрана</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жидкокристаллические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Требуемые характеристики полноцветных мониторов по размеру диагонали экрана</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диагональ не менее 2</w:t>
            </w:r>
            <w:r w:rsidRPr="005D387E">
              <w:rPr>
                <w:rFonts w:ascii="Times New Roman" w:eastAsia="Arial Narrow" w:hAnsi="Times New Roman" w:cs="Times New Roman"/>
                <w:lang w:val="en-US" w:eastAsia="ar-SA"/>
              </w:rPr>
              <w:t>1</w:t>
            </w:r>
            <w:r w:rsidRPr="005D387E">
              <w:rPr>
                <w:rFonts w:ascii="Times New Roman" w:eastAsia="Arial Narrow" w:hAnsi="Times New Roman" w:cs="Times New Roman"/>
                <w:lang w:eastAsia="ar-SA"/>
              </w:rPr>
              <w:t>”</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Требуемые характеристики полноцветных мониторов общего назначения по разрешению экрана</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разрешение не менее 1900 х1200 пикселей</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Регистрация пациентов, поиск изображений в базе данных</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Визуализация изображений и серий</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Настройка яркости и контрастности </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Нанесение надписей на изображение, пометка изображений в серии или последовательности, аннотирование изображений </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Обратное преобразование яркости (негатив) </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Калибровка изображений, измерения (расстояние, угол, объем) </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Выделение областей интереса, фильтрация изображения в области интереса </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Регулировка диапазона рентгеновской плотности </w:t>
            </w:r>
            <w:proofErr w:type="spellStart"/>
            <w:r w:rsidRPr="005D387E">
              <w:rPr>
                <w:rFonts w:ascii="Times New Roman" w:eastAsia="Arial Narrow" w:hAnsi="Times New Roman" w:cs="Times New Roman"/>
                <w:lang w:eastAsia="ar-SA"/>
              </w:rPr>
              <w:t>Window</w:t>
            </w:r>
            <w:proofErr w:type="spellEnd"/>
            <w:r w:rsidRPr="005D387E">
              <w:rPr>
                <w:rFonts w:ascii="Times New Roman" w:eastAsia="Arial Narrow" w:hAnsi="Times New Roman" w:cs="Times New Roman"/>
                <w:lang w:eastAsia="ar-SA"/>
              </w:rPr>
              <w:t>/</w:t>
            </w:r>
            <w:proofErr w:type="spellStart"/>
            <w:r w:rsidRPr="005D387E">
              <w:rPr>
                <w:rFonts w:ascii="Times New Roman" w:eastAsia="Arial Narrow" w:hAnsi="Times New Roman" w:cs="Times New Roman"/>
                <w:lang w:eastAsia="ar-SA"/>
              </w:rPr>
              <w:t>Level</w:t>
            </w:r>
            <w:proofErr w:type="spellEnd"/>
            <w:r w:rsidRPr="005D387E">
              <w:rPr>
                <w:rFonts w:ascii="Times New Roman" w:eastAsia="Arial Narrow" w:hAnsi="Times New Roman" w:cs="Times New Roman"/>
                <w:lang w:eastAsia="ar-SA"/>
              </w:rPr>
              <w:t xml:space="preserve"> </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Предустановка значений для диапазона рентгеновской плотности </w:t>
            </w:r>
            <w:proofErr w:type="spellStart"/>
            <w:r w:rsidRPr="005D387E">
              <w:rPr>
                <w:rFonts w:ascii="Times New Roman" w:eastAsia="Arial Narrow" w:hAnsi="Times New Roman" w:cs="Times New Roman"/>
                <w:lang w:eastAsia="ar-SA"/>
              </w:rPr>
              <w:t>Window</w:t>
            </w:r>
            <w:proofErr w:type="spellEnd"/>
            <w:r w:rsidRPr="005D387E">
              <w:rPr>
                <w:rFonts w:ascii="Times New Roman" w:eastAsia="Arial Narrow" w:hAnsi="Times New Roman" w:cs="Times New Roman"/>
                <w:lang w:eastAsia="ar-SA"/>
              </w:rPr>
              <w:t>/</w:t>
            </w:r>
            <w:proofErr w:type="spellStart"/>
            <w:r w:rsidRPr="005D387E">
              <w:rPr>
                <w:rFonts w:ascii="Times New Roman" w:eastAsia="Arial Narrow" w:hAnsi="Times New Roman" w:cs="Times New Roman"/>
                <w:lang w:eastAsia="ar-SA"/>
              </w:rPr>
              <w:t>Level</w:t>
            </w:r>
            <w:proofErr w:type="spellEnd"/>
            <w:r w:rsidRPr="005D387E">
              <w:rPr>
                <w:rFonts w:ascii="Times New Roman" w:eastAsia="Arial Narrow" w:hAnsi="Times New Roman" w:cs="Times New Roman"/>
                <w:lang w:eastAsia="ar-SA"/>
              </w:rPr>
              <w:t xml:space="preserve"> </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Увеличение/уменьшение</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Вращение, зеркальное отражение</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Вырезание областей </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Сохранение изображений в базе данных в форматах DICOM, </w:t>
            </w:r>
            <w:proofErr w:type="spellStart"/>
            <w:r w:rsidRPr="005D387E">
              <w:rPr>
                <w:rFonts w:ascii="Times New Roman" w:eastAsia="Arial Narrow" w:hAnsi="Times New Roman" w:cs="Times New Roman"/>
                <w:lang w:eastAsia="ar-SA"/>
              </w:rPr>
              <w:t>jpeg</w:t>
            </w:r>
            <w:proofErr w:type="spellEnd"/>
            <w:r w:rsidRPr="005D387E">
              <w:rPr>
                <w:rFonts w:ascii="Times New Roman" w:eastAsia="Arial Narrow" w:hAnsi="Times New Roman" w:cs="Times New Roman"/>
                <w:lang w:eastAsia="ar-SA"/>
              </w:rPr>
              <w:t xml:space="preserve"> </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Импорт в базу данных из форматов DICOM, </w:t>
            </w:r>
            <w:proofErr w:type="spellStart"/>
            <w:r w:rsidRPr="005D387E">
              <w:rPr>
                <w:rFonts w:ascii="Times New Roman" w:eastAsia="Arial Narrow" w:hAnsi="Times New Roman" w:cs="Times New Roman"/>
                <w:lang w:eastAsia="ar-SA"/>
              </w:rPr>
              <w:t>jpeg</w:t>
            </w:r>
            <w:proofErr w:type="spellEnd"/>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Экспорт из базы данных в форматы DICOM, </w:t>
            </w:r>
            <w:proofErr w:type="spellStart"/>
            <w:r w:rsidRPr="005D387E">
              <w:rPr>
                <w:rFonts w:ascii="Times New Roman" w:eastAsia="Arial Narrow" w:hAnsi="Times New Roman" w:cs="Times New Roman"/>
                <w:lang w:eastAsia="ar-SA"/>
              </w:rPr>
              <w:t>jpeg</w:t>
            </w:r>
            <w:proofErr w:type="spellEnd"/>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Импорт нескольких изображений одновременно (каталога с изображениями) </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Просмотр изображения в полноэкранном режиме</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Функция «</w:t>
            </w:r>
            <w:proofErr w:type="spellStart"/>
            <w:r w:rsidRPr="005D387E">
              <w:rPr>
                <w:rFonts w:ascii="Times New Roman" w:eastAsia="Arial Narrow" w:hAnsi="Times New Roman" w:cs="Times New Roman"/>
                <w:lang w:eastAsia="ar-SA"/>
              </w:rPr>
              <w:t>кинопетля</w:t>
            </w:r>
            <w:proofErr w:type="spellEnd"/>
            <w:r w:rsidRPr="005D387E">
              <w:rPr>
                <w:rFonts w:ascii="Times New Roman" w:eastAsia="Arial Narrow" w:hAnsi="Times New Roman" w:cs="Times New Roman"/>
                <w:lang w:eastAsia="ar-SA"/>
              </w:rPr>
              <w:t>»</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Печать на </w:t>
            </w:r>
            <w:proofErr w:type="spellStart"/>
            <w:r w:rsidRPr="005D387E">
              <w:rPr>
                <w:rFonts w:ascii="Times New Roman" w:eastAsia="Arial Narrow" w:hAnsi="Times New Roman" w:cs="Times New Roman"/>
                <w:lang w:eastAsia="ar-SA"/>
              </w:rPr>
              <w:t>Windows</w:t>
            </w:r>
            <w:proofErr w:type="spellEnd"/>
            <w:r w:rsidRPr="005D387E">
              <w:rPr>
                <w:rFonts w:ascii="Times New Roman" w:eastAsia="Arial Narrow" w:hAnsi="Times New Roman" w:cs="Times New Roman"/>
                <w:lang w:eastAsia="ar-SA"/>
              </w:rPr>
              <w:t>-принтерах</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Разделение экрана для сравнения серий</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Резервное копирование базы данных на внешние носители</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Передача изображений на системы хранения по протоколу DICOM (DICOM </w:t>
            </w:r>
            <w:proofErr w:type="spellStart"/>
            <w:r w:rsidRPr="005D387E">
              <w:rPr>
                <w:rFonts w:ascii="Times New Roman" w:eastAsia="Arial Narrow" w:hAnsi="Times New Roman" w:cs="Times New Roman"/>
                <w:lang w:eastAsia="ar-SA"/>
              </w:rPr>
              <w:t>Store</w:t>
            </w:r>
            <w:proofErr w:type="spellEnd"/>
            <w:r w:rsidRPr="005D387E">
              <w:rPr>
                <w:rFonts w:ascii="Times New Roman" w:eastAsia="Arial Narrow" w:hAnsi="Times New Roman" w:cs="Times New Roman"/>
                <w:lang w:eastAsia="ar-SA"/>
              </w:rPr>
              <w:t xml:space="preserve"> SCU)</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Передача изображений на системы печати по протоколу DICOM (DICOM </w:t>
            </w:r>
            <w:proofErr w:type="spellStart"/>
            <w:r w:rsidRPr="005D387E">
              <w:rPr>
                <w:rFonts w:ascii="Times New Roman" w:eastAsia="Arial Narrow" w:hAnsi="Times New Roman" w:cs="Times New Roman"/>
                <w:lang w:eastAsia="ar-SA"/>
              </w:rPr>
              <w:t>Print</w:t>
            </w:r>
            <w:proofErr w:type="spellEnd"/>
            <w:r w:rsidRPr="005D387E">
              <w:rPr>
                <w:rFonts w:ascii="Times New Roman" w:eastAsia="Arial Narrow" w:hAnsi="Times New Roman" w:cs="Times New Roman"/>
                <w:lang w:eastAsia="ar-SA"/>
              </w:rPr>
              <w:t xml:space="preserve"> SCU)</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Arial Narrow" w:hAnsi="Times New Roman" w:cs="Times New Roman"/>
                <w:lang w:eastAsia="ar-SA"/>
              </w:rPr>
              <w:t xml:space="preserve">Запись изображений на внешние устройства (CD, DVD) </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Arial Narrow"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
                <w:lang w:eastAsia="ar-SA"/>
              </w:rPr>
            </w:pPr>
            <w:r w:rsidRPr="005D387E">
              <w:rPr>
                <w:rFonts w:ascii="Times New Roman" w:eastAsia="Times New Roman" w:hAnsi="Times New Roman" w:cs="Times New Roman"/>
                <w:b/>
                <w:bCs/>
                <w:lang w:eastAsia="ar-SA"/>
              </w:rPr>
              <w:t xml:space="preserve">Требование к консоли оператора диагностической </w:t>
            </w:r>
            <w:r w:rsidRPr="005D387E">
              <w:rPr>
                <w:rFonts w:ascii="Times New Roman" w:eastAsia="Times New Roman" w:hAnsi="Times New Roman" w:cs="Times New Roman"/>
                <w:b/>
                <w:lang w:eastAsia="ar-SA"/>
              </w:rPr>
              <w:t xml:space="preserve">системы компьютерной радиографии (рабочее место врача-рентгенолога) </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
                <w:bCs/>
                <w:lang w:eastAsia="ar-SA"/>
              </w:rPr>
            </w:pP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Cs/>
                <w:lang w:eastAsia="ar-SA"/>
              </w:rPr>
            </w:pPr>
            <w:r w:rsidRPr="005D387E">
              <w:rPr>
                <w:rFonts w:ascii="Times New Roman" w:eastAsia="Times New Roman" w:hAnsi="Times New Roman" w:cs="Times New Roman"/>
                <w:lang w:eastAsia="ar-SA"/>
              </w:rPr>
              <w:t xml:space="preserve">Консоль оператора на базе персонального компьютера с ОС </w:t>
            </w:r>
            <w:r w:rsidRPr="005D387E">
              <w:rPr>
                <w:rFonts w:ascii="Times New Roman" w:eastAsia="Times New Roman" w:hAnsi="Times New Roman" w:cs="Times New Roman"/>
                <w:lang w:val="en-US" w:eastAsia="ar-SA"/>
              </w:rPr>
              <w:t>Microsoft</w:t>
            </w:r>
            <w:r w:rsidRPr="005D387E">
              <w:rPr>
                <w:rFonts w:ascii="Times New Roman" w:eastAsia="Times New Roman" w:hAnsi="Times New Roman" w:cs="Times New Roman"/>
                <w:lang w:eastAsia="ar-SA"/>
              </w:rPr>
              <w:t xml:space="preserve"> </w:t>
            </w:r>
            <w:r w:rsidRPr="005D387E">
              <w:rPr>
                <w:rFonts w:ascii="Times New Roman" w:eastAsia="Times New Roman" w:hAnsi="Times New Roman" w:cs="Times New Roman"/>
                <w:lang w:val="en-US" w:eastAsia="ar-SA"/>
              </w:rPr>
              <w:t>Windows</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Функция получения/передачи изображений по протоколу </w:t>
            </w:r>
            <w:r w:rsidRPr="005D387E">
              <w:rPr>
                <w:rFonts w:ascii="Times New Roman" w:eastAsia="Times New Roman" w:hAnsi="Times New Roman" w:cs="Times New Roman"/>
                <w:lang w:val="en-US" w:eastAsia="ar-SA"/>
              </w:rPr>
              <w:t>DICOM</w:t>
            </w:r>
            <w:r w:rsidRPr="005D387E">
              <w:rPr>
                <w:rFonts w:ascii="Times New Roman" w:eastAsia="Times New Roman" w:hAnsi="Times New Roman" w:cs="Times New Roman"/>
                <w:lang w:eastAsia="ar-SA"/>
              </w:rPr>
              <w:t xml:space="preserve"> (</w:t>
            </w:r>
            <w:r w:rsidRPr="005D387E">
              <w:rPr>
                <w:rFonts w:ascii="Times New Roman" w:eastAsia="Times New Roman" w:hAnsi="Times New Roman" w:cs="Times New Roman"/>
                <w:lang w:val="en-US" w:eastAsia="ar-SA"/>
              </w:rPr>
              <w:t>DICOM</w:t>
            </w:r>
            <w:r w:rsidRPr="005D387E">
              <w:rPr>
                <w:rFonts w:ascii="Times New Roman" w:eastAsia="Times New Roman" w:hAnsi="Times New Roman" w:cs="Times New Roman"/>
                <w:lang w:eastAsia="ar-SA"/>
              </w:rPr>
              <w:t xml:space="preserve"> </w:t>
            </w:r>
            <w:r w:rsidRPr="005D387E">
              <w:rPr>
                <w:rFonts w:ascii="Times New Roman" w:eastAsia="Times New Roman" w:hAnsi="Times New Roman" w:cs="Times New Roman"/>
                <w:lang w:val="en-US" w:eastAsia="ar-SA"/>
              </w:rPr>
              <w:t>Store</w:t>
            </w:r>
            <w:r w:rsidRPr="005D387E">
              <w:rPr>
                <w:rFonts w:ascii="Times New Roman" w:eastAsia="Times New Roman" w:hAnsi="Times New Roman" w:cs="Times New Roman"/>
                <w:lang w:eastAsia="ar-SA"/>
              </w:rPr>
              <w:t xml:space="preserve"> </w:t>
            </w:r>
            <w:r w:rsidRPr="005D387E">
              <w:rPr>
                <w:rFonts w:ascii="Times New Roman" w:eastAsia="Times New Roman" w:hAnsi="Times New Roman" w:cs="Times New Roman"/>
                <w:lang w:val="en-US" w:eastAsia="ar-SA"/>
              </w:rPr>
              <w:t>SCP</w:t>
            </w:r>
            <w:r w:rsidRPr="005D387E">
              <w:rPr>
                <w:rFonts w:ascii="Times New Roman" w:eastAsia="Times New Roman" w:hAnsi="Times New Roman" w:cs="Times New Roman"/>
                <w:lang w:eastAsia="ar-SA"/>
              </w:rPr>
              <w:t>/</w:t>
            </w:r>
            <w:r w:rsidRPr="005D387E">
              <w:rPr>
                <w:rFonts w:ascii="Times New Roman" w:eastAsia="Times New Roman" w:hAnsi="Times New Roman" w:cs="Times New Roman"/>
                <w:lang w:val="en-US" w:eastAsia="ar-SA"/>
              </w:rPr>
              <w:t>SCU</w:t>
            </w:r>
            <w:r w:rsidRPr="005D387E">
              <w:rPr>
                <w:rFonts w:ascii="Times New Roman" w:eastAsia="Times New Roman" w:hAnsi="Times New Roman" w:cs="Times New Roman"/>
                <w:lang w:eastAsia="ar-SA"/>
              </w:rPr>
              <w:t>)</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Функция передачи изображений на системы печати по протоколу </w:t>
            </w:r>
            <w:r w:rsidRPr="005D387E">
              <w:rPr>
                <w:rFonts w:ascii="Times New Roman" w:eastAsia="Times New Roman" w:hAnsi="Times New Roman" w:cs="Times New Roman"/>
                <w:lang w:val="en-US" w:eastAsia="ar-SA"/>
              </w:rPr>
              <w:t>DICOM</w:t>
            </w:r>
            <w:r w:rsidRPr="005D387E">
              <w:rPr>
                <w:rFonts w:ascii="Times New Roman" w:eastAsia="Times New Roman" w:hAnsi="Times New Roman" w:cs="Times New Roman"/>
                <w:lang w:eastAsia="ar-SA"/>
              </w:rPr>
              <w:t xml:space="preserve"> (</w:t>
            </w:r>
            <w:r w:rsidRPr="005D387E">
              <w:rPr>
                <w:rFonts w:ascii="Times New Roman" w:eastAsia="Times New Roman" w:hAnsi="Times New Roman" w:cs="Times New Roman"/>
                <w:lang w:val="en-US" w:eastAsia="ar-SA"/>
              </w:rPr>
              <w:t>DICOM</w:t>
            </w:r>
            <w:r w:rsidRPr="005D387E">
              <w:rPr>
                <w:rFonts w:ascii="Times New Roman" w:eastAsia="Times New Roman" w:hAnsi="Times New Roman" w:cs="Times New Roman"/>
                <w:lang w:eastAsia="ar-SA"/>
              </w:rPr>
              <w:t xml:space="preserve"> </w:t>
            </w:r>
            <w:r w:rsidRPr="005D387E">
              <w:rPr>
                <w:rFonts w:ascii="Times New Roman" w:eastAsia="Times New Roman" w:hAnsi="Times New Roman" w:cs="Times New Roman"/>
                <w:lang w:val="en-US" w:eastAsia="ar-SA"/>
              </w:rPr>
              <w:t>Print</w:t>
            </w:r>
            <w:r w:rsidRPr="005D387E">
              <w:rPr>
                <w:rFonts w:ascii="Times New Roman" w:eastAsia="Times New Roman" w:hAnsi="Times New Roman" w:cs="Times New Roman"/>
                <w:lang w:eastAsia="ar-SA"/>
              </w:rPr>
              <w:t xml:space="preserve"> </w:t>
            </w:r>
            <w:r w:rsidRPr="005D387E">
              <w:rPr>
                <w:rFonts w:ascii="Times New Roman" w:eastAsia="Times New Roman" w:hAnsi="Times New Roman" w:cs="Times New Roman"/>
                <w:lang w:val="en-US" w:eastAsia="ar-SA"/>
              </w:rPr>
              <w:t>SCU</w:t>
            </w:r>
            <w:r w:rsidRPr="005D387E">
              <w:rPr>
                <w:rFonts w:ascii="Times New Roman" w:eastAsia="Times New Roman" w:hAnsi="Times New Roman" w:cs="Times New Roman"/>
                <w:lang w:eastAsia="ar-SA"/>
              </w:rPr>
              <w:t>)</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Функция печати в реальном масштабе (1:1)</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Интерфейс пользователя на русском языке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Количество цветных мониторов общего назначения,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1</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Требуемые характеристики цветных мониторов общего назначения по размеру диагонали экрана</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val="en-US" w:eastAsia="ar-SA"/>
              </w:rPr>
            </w:pPr>
            <w:r w:rsidRPr="005D387E">
              <w:rPr>
                <w:rFonts w:ascii="Times New Roman" w:eastAsia="Times New Roman" w:hAnsi="Times New Roman" w:cs="Times New Roman"/>
                <w:lang w:eastAsia="ar-SA"/>
              </w:rPr>
              <w:t>диагональ не менее 21</w:t>
            </w:r>
            <w:r w:rsidRPr="005D387E">
              <w:rPr>
                <w:rFonts w:ascii="Times New Roman" w:eastAsia="Times New Roman" w:hAnsi="Times New Roman" w:cs="Times New Roman"/>
                <w:lang w:val="en-US" w:eastAsia="ar-SA"/>
              </w:rPr>
              <w:t>”</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Требуемые характеристики цветных мониторов общего назначения по разрешению экрана</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разрешение не менее 1920х1200 пикселей</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Поиск изображений в базе данных</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Визуализация изображений и серий</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Настройка яркости и контрастности </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Обратное преобразование яркости (негатив) </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Измерения (расстояние, угол, объем) </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Увеличение / уменьшение</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Вращение, зеркальное отражение</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Экспорт из базы данных в форматы DICOM, </w:t>
            </w:r>
            <w:proofErr w:type="spellStart"/>
            <w:r w:rsidRPr="005D387E">
              <w:rPr>
                <w:rFonts w:ascii="Times New Roman" w:eastAsia="Times New Roman" w:hAnsi="Times New Roman" w:cs="Times New Roman"/>
                <w:lang w:eastAsia="ar-SA"/>
              </w:rPr>
              <w:t>jpeg</w:t>
            </w:r>
            <w:proofErr w:type="spellEnd"/>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Просмотр изображения в полноэкранном режиме</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Функция «</w:t>
            </w:r>
            <w:proofErr w:type="spellStart"/>
            <w:r w:rsidRPr="005D387E">
              <w:rPr>
                <w:rFonts w:ascii="Times New Roman" w:eastAsia="Times New Roman" w:hAnsi="Times New Roman" w:cs="Times New Roman"/>
                <w:lang w:eastAsia="ar-SA"/>
              </w:rPr>
              <w:t>кинопетля</w:t>
            </w:r>
            <w:proofErr w:type="spellEnd"/>
            <w:r w:rsidRPr="005D387E">
              <w:rPr>
                <w:rFonts w:ascii="Times New Roman" w:eastAsia="Times New Roman" w:hAnsi="Times New Roman" w:cs="Times New Roman"/>
                <w:lang w:eastAsia="ar-SA"/>
              </w:rPr>
              <w:t>»</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Печать на </w:t>
            </w:r>
            <w:proofErr w:type="spellStart"/>
            <w:r w:rsidRPr="005D387E">
              <w:rPr>
                <w:rFonts w:ascii="Times New Roman" w:eastAsia="Times New Roman" w:hAnsi="Times New Roman" w:cs="Times New Roman"/>
                <w:lang w:eastAsia="ar-SA"/>
              </w:rPr>
              <w:t>Windows</w:t>
            </w:r>
            <w:proofErr w:type="spellEnd"/>
            <w:r w:rsidRPr="005D387E">
              <w:rPr>
                <w:rFonts w:ascii="Times New Roman" w:eastAsia="Times New Roman" w:hAnsi="Times New Roman" w:cs="Times New Roman"/>
                <w:lang w:eastAsia="ar-SA"/>
              </w:rPr>
              <w:t>-принтерах</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Запись изображений на внешние устройства (CD, DVD) </w:t>
            </w:r>
          </w:p>
        </w:tc>
        <w:tc>
          <w:tcPr>
            <w:tcW w:w="1417" w:type="dxa"/>
            <w:vAlign w:val="center"/>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195"/>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b/>
                <w:bCs/>
                <w:lang w:eastAsia="ar-SA"/>
              </w:rPr>
              <w:t>Требование к печатающему устройству</w:t>
            </w:r>
          </w:p>
        </w:tc>
        <w:tc>
          <w:tcPr>
            <w:tcW w:w="1417" w:type="dxa"/>
          </w:tcPr>
          <w:p w:rsidR="005D387E" w:rsidRPr="005D387E" w:rsidRDefault="005D387E" w:rsidP="005D387E">
            <w:pPr>
              <w:suppressAutoHyphens/>
              <w:spacing w:after="0" w:line="240" w:lineRule="auto"/>
              <w:rPr>
                <w:rFonts w:ascii="Times New Roman" w:eastAsia="Times New Roman" w:hAnsi="Times New Roman" w:cs="Times New Roman"/>
                <w:b/>
                <w:bCs/>
                <w:lang w:eastAsia="ar-SA"/>
              </w:rPr>
            </w:pP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Cs/>
                <w:lang w:eastAsia="ar-SA"/>
              </w:rPr>
            </w:pPr>
            <w:r w:rsidRPr="005D387E">
              <w:rPr>
                <w:rFonts w:ascii="Times New Roman" w:eastAsia="Times New Roman" w:hAnsi="Times New Roman" w:cs="Times New Roman"/>
                <w:bCs/>
                <w:lang w:eastAsia="ar-SA"/>
              </w:rPr>
              <w:t xml:space="preserve">Печатающее устройство </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bCs/>
                <w:lang w:eastAsia="ar-SA"/>
              </w:rPr>
            </w:pPr>
            <w:r w:rsidRPr="005D387E">
              <w:rPr>
                <w:rFonts w:ascii="Times New Roman" w:eastAsia="Times New Roman" w:hAnsi="Times New Roman" w:cs="Times New Roman"/>
                <w:bCs/>
                <w:lang w:eastAsia="ar-SA"/>
              </w:rPr>
              <w:t>указать модель и производителя</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Технология получения изображения – лазерное экспонирование, термический процесс проявки без хим. растворов</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полное соответствие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Cs/>
                <w:lang w:eastAsia="ar-SA"/>
              </w:rPr>
            </w:pPr>
            <w:r w:rsidRPr="005D387E">
              <w:rPr>
                <w:rFonts w:ascii="Times New Roman" w:eastAsia="Times New Roman" w:hAnsi="Times New Roman" w:cs="Times New Roman"/>
                <w:bCs/>
                <w:lang w:eastAsia="ar-SA"/>
              </w:rPr>
              <w:t>Количество поддерживаемых форматов пленок,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5</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bCs/>
                <w:lang w:eastAsia="ar-SA"/>
              </w:rPr>
              <w:t xml:space="preserve">Поддерживаемые форматы пленок – </w:t>
            </w:r>
            <w:r w:rsidRPr="005D387E">
              <w:rPr>
                <w:rFonts w:ascii="Times New Roman" w:eastAsia="Times New Roman" w:hAnsi="Times New Roman" w:cs="Times New Roman"/>
                <w:lang w:eastAsia="ar-SA"/>
              </w:rPr>
              <w:t>14”х17” (35</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43см), 14”х14” (35</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35см), 11”х14”(28</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35см) , 10”х12” (25</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30см), 8”х10”(20</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25см)</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полное соответствие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Cs/>
                <w:lang w:eastAsia="ar-SA"/>
              </w:rPr>
            </w:pPr>
            <w:r w:rsidRPr="005D387E">
              <w:rPr>
                <w:rFonts w:ascii="Times New Roman" w:eastAsia="Times New Roman" w:hAnsi="Times New Roman" w:cs="Times New Roman"/>
                <w:bCs/>
                <w:lang w:eastAsia="ar-SA"/>
              </w:rPr>
              <w:t>Количество встроенных в печатающее устройство отдельных независимых лотков для подачи пленки,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1</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Возможность расширения системы за счет установки дополнительного лотка </w:t>
            </w:r>
            <w:r w:rsidRPr="005D387E">
              <w:rPr>
                <w:rFonts w:ascii="Times New Roman" w:eastAsia="Times New Roman" w:hAnsi="Times New Roman" w:cs="Times New Roman"/>
                <w:bCs/>
                <w:lang w:eastAsia="ar-SA"/>
              </w:rPr>
              <w:t xml:space="preserve">автоматической </w:t>
            </w:r>
            <w:r w:rsidRPr="005D387E">
              <w:rPr>
                <w:rFonts w:ascii="Times New Roman" w:eastAsia="Times New Roman" w:hAnsi="Times New Roman" w:cs="Times New Roman"/>
                <w:lang w:eastAsia="ar-SA"/>
              </w:rPr>
              <w:t>подачи пленки</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bCs/>
                <w:lang w:eastAsia="ar-SA"/>
              </w:rPr>
              <w:t>Минимальный размер пикселя</w:t>
            </w:r>
            <w:r w:rsidRPr="005D387E">
              <w:rPr>
                <w:rFonts w:ascii="Times New Roman" w:eastAsia="Times New Roman" w:hAnsi="Times New Roman" w:cs="Times New Roman"/>
                <w:lang w:eastAsia="ar-SA"/>
              </w:rPr>
              <w:t>,</w:t>
            </w:r>
            <w:r w:rsidRPr="005D387E">
              <w:rPr>
                <w:rFonts w:ascii="Times New Roman" w:eastAsia="Times New Roman" w:hAnsi="Times New Roman" w:cs="Times New Roman"/>
                <w:bCs/>
                <w:lang w:eastAsia="ar-SA"/>
              </w:rPr>
              <w:t xml:space="preserve"> не более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80 мкм</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Разрешающая способность</w:t>
            </w:r>
            <w:r w:rsidRPr="005D387E">
              <w:rPr>
                <w:rFonts w:ascii="Times New Roman" w:eastAsia="Times New Roman" w:hAnsi="Times New Roman" w:cs="Times New Roman"/>
                <w:bCs/>
                <w:lang w:eastAsia="ar-SA"/>
              </w:rPr>
              <w:t xml:space="preserve"> при печати</w:t>
            </w:r>
            <w:r w:rsidRPr="005D387E">
              <w:rPr>
                <w:rFonts w:ascii="Times New Roman" w:eastAsia="Times New Roman" w:hAnsi="Times New Roman" w:cs="Times New Roman"/>
                <w:lang w:eastAsia="ar-SA"/>
              </w:rPr>
              <w:t>,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320 точек/дюйм</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Экспонирующее устройство</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полупроводниковый лазер</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Время ожидания выхода первого снимка для </w:t>
            </w:r>
            <w:r w:rsidRPr="005D387E">
              <w:rPr>
                <w:rFonts w:ascii="Times New Roman" w:eastAsia="Times New Roman" w:hAnsi="Times New Roman" w:cs="Times New Roman"/>
                <w:bCs/>
                <w:lang w:eastAsia="ar-SA"/>
              </w:rPr>
              <w:t xml:space="preserve">форматов пленок </w:t>
            </w:r>
            <w:r w:rsidRPr="005D387E">
              <w:rPr>
                <w:rFonts w:ascii="Times New Roman" w:eastAsia="Times New Roman" w:hAnsi="Times New Roman" w:cs="Times New Roman"/>
                <w:lang w:eastAsia="ar-SA"/>
              </w:rPr>
              <w:t>14”х17” (35</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43см), 14”х14” (35</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35см), 11”х14”(28</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35см), 10”х12” (25</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30см), 8”х10”(20</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25см), для каждого формата не более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val="en-US" w:eastAsia="ar-SA"/>
              </w:rPr>
              <w:t>6</w:t>
            </w:r>
            <w:r w:rsidRPr="005D387E">
              <w:rPr>
                <w:rFonts w:ascii="Times New Roman" w:eastAsia="Times New Roman" w:hAnsi="Times New Roman" w:cs="Times New Roman"/>
                <w:lang w:eastAsia="ar-SA"/>
              </w:rPr>
              <w:t>0 с</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Производительность для </w:t>
            </w:r>
            <w:r w:rsidRPr="005D387E">
              <w:rPr>
                <w:rFonts w:ascii="Times New Roman" w:eastAsia="Times New Roman" w:hAnsi="Times New Roman" w:cs="Times New Roman"/>
                <w:bCs/>
                <w:lang w:eastAsia="ar-SA"/>
              </w:rPr>
              <w:t xml:space="preserve">форматов пленок </w:t>
            </w:r>
            <w:r w:rsidRPr="005D387E">
              <w:rPr>
                <w:rFonts w:ascii="Times New Roman" w:eastAsia="Times New Roman" w:hAnsi="Times New Roman" w:cs="Times New Roman"/>
                <w:lang w:eastAsia="ar-SA"/>
              </w:rPr>
              <w:t>14”х17” (35</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43см), 14”х14” (35</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35см), 11”х14”(28</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35см), 10”х12” (25</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30см), 8”х10”(20</w:t>
            </w:r>
            <w:r w:rsidRPr="005D387E">
              <w:rPr>
                <w:rFonts w:ascii="Times New Roman" w:eastAsia="Times New Roman" w:hAnsi="Times New Roman" w:cs="Times New Roman"/>
                <w:lang w:val="en-US" w:eastAsia="ar-SA"/>
              </w:rPr>
              <w:t>x</w:t>
            </w:r>
            <w:r w:rsidRPr="005D387E">
              <w:rPr>
                <w:rFonts w:ascii="Times New Roman" w:eastAsia="Times New Roman" w:hAnsi="Times New Roman" w:cs="Times New Roman"/>
                <w:lang w:eastAsia="ar-SA"/>
              </w:rPr>
              <w:t>25см), для каждого формата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val="en-US" w:eastAsia="ar-SA"/>
              </w:rPr>
              <w:t>90</w:t>
            </w:r>
            <w:r w:rsidRPr="005D387E">
              <w:rPr>
                <w:rFonts w:ascii="Times New Roman" w:eastAsia="Times New Roman" w:hAnsi="Times New Roman" w:cs="Times New Roman"/>
                <w:lang w:eastAsia="ar-SA"/>
              </w:rPr>
              <w:t xml:space="preserve"> пленок/час</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Градация изображения по шкале серого, не менее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14 бит (16384 градаций)</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DICOM интерфейс</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Панель отображения текущего состояния и основных параметров камеры</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Тип печатающего устройства по способу установки</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настольный</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Габариты (Ширина х Глубина х Высота), по каждому размеру не более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600 х 600 х 600 мм</w:t>
            </w:r>
          </w:p>
        </w:tc>
      </w:tr>
      <w:tr w:rsidR="005D387E" w:rsidRPr="005D387E" w:rsidTr="001177AB">
        <w:trPr>
          <w:cantSplit/>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Масса печатающего устройства для обеспечения перемещения в лифтах между этажами лечебного учреждения, не более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100 кг</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b/>
                <w:sz w:val="24"/>
                <w:szCs w:val="24"/>
                <w:lang w:eastAsia="ar-SA"/>
              </w:rPr>
            </w:pPr>
          </w:p>
        </w:tc>
        <w:tc>
          <w:tcPr>
            <w:tcW w:w="7513" w:type="dxa"/>
          </w:tcPr>
          <w:p w:rsidR="005D387E" w:rsidRPr="005D387E" w:rsidRDefault="005D387E" w:rsidP="005D387E">
            <w:pPr>
              <w:keepNext/>
              <w:tabs>
                <w:tab w:val="num" w:pos="0"/>
              </w:tabs>
              <w:suppressAutoHyphens/>
              <w:spacing w:after="0" w:line="240" w:lineRule="auto"/>
              <w:outlineLvl w:val="1"/>
              <w:rPr>
                <w:rFonts w:ascii="Times New Roman" w:eastAsia="Times New Roman" w:hAnsi="Times New Roman" w:cs="Times New Roman"/>
                <w:b/>
                <w:sz w:val="24"/>
                <w:lang w:eastAsia="ar-SA"/>
              </w:rPr>
            </w:pPr>
            <w:r w:rsidRPr="005D387E">
              <w:rPr>
                <w:rFonts w:ascii="Times New Roman" w:eastAsia="Times New Roman" w:hAnsi="Times New Roman" w:cs="Times New Roman"/>
                <w:b/>
                <w:sz w:val="24"/>
                <w:lang w:eastAsia="ar-SA"/>
              </w:rPr>
              <w:t>Средства защиты пациента и персонала от рентгеновского излучения:</w:t>
            </w:r>
          </w:p>
        </w:tc>
        <w:tc>
          <w:tcPr>
            <w:tcW w:w="1417" w:type="dxa"/>
          </w:tcPr>
          <w:p w:rsidR="005D387E" w:rsidRPr="005D387E" w:rsidRDefault="005D387E" w:rsidP="005D387E">
            <w:pPr>
              <w:keepNext/>
              <w:tabs>
                <w:tab w:val="num" w:pos="0"/>
              </w:tabs>
              <w:suppressAutoHyphens/>
              <w:spacing w:after="0" w:line="240" w:lineRule="auto"/>
              <w:jc w:val="both"/>
              <w:outlineLvl w:val="1"/>
              <w:rPr>
                <w:rFonts w:ascii="Times New Roman" w:eastAsia="Times New Roman" w:hAnsi="Times New Roman" w:cs="Times New Roman"/>
                <w:sz w:val="24"/>
                <w:lang w:eastAsia="ar-SA"/>
              </w:rPr>
            </w:pP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Комплект индивидуальных средств защиты персонала и пациентов от рентгеновского излучения:</w:t>
            </w:r>
          </w:p>
          <w:p w:rsidR="005D387E" w:rsidRPr="005D387E" w:rsidRDefault="005D387E" w:rsidP="001177AB">
            <w:pPr>
              <w:numPr>
                <w:ilvl w:val="0"/>
                <w:numId w:val="12"/>
              </w:num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фартук рентгенозащитный односторонний 0,35 </w:t>
            </w:r>
            <w:proofErr w:type="spellStart"/>
            <w:r w:rsidRPr="005D387E">
              <w:rPr>
                <w:rFonts w:ascii="Times New Roman" w:eastAsia="Times New Roman" w:hAnsi="Times New Roman" w:cs="Times New Roman"/>
                <w:lang w:eastAsia="ar-SA"/>
              </w:rPr>
              <w:t>Pb</w:t>
            </w:r>
            <w:proofErr w:type="spellEnd"/>
            <w:r w:rsidRPr="005D387E">
              <w:rPr>
                <w:rFonts w:ascii="Times New Roman" w:eastAsia="Times New Roman" w:hAnsi="Times New Roman" w:cs="Times New Roman"/>
                <w:lang w:eastAsia="ar-SA"/>
              </w:rPr>
              <w:t xml:space="preserve"> </w:t>
            </w:r>
          </w:p>
          <w:p w:rsidR="005D387E" w:rsidRPr="005D387E" w:rsidRDefault="005D387E" w:rsidP="001177AB">
            <w:pPr>
              <w:numPr>
                <w:ilvl w:val="0"/>
                <w:numId w:val="12"/>
              </w:numPr>
              <w:suppressAutoHyphens/>
              <w:spacing w:after="0" w:line="240" w:lineRule="auto"/>
              <w:rPr>
                <w:rFonts w:ascii="Times New Roman" w:eastAsia="Times New Roman" w:hAnsi="Times New Roman" w:cs="Times New Roman"/>
                <w:lang w:eastAsia="ar-SA"/>
              </w:rPr>
            </w:pPr>
            <w:proofErr w:type="spellStart"/>
            <w:r w:rsidRPr="005D387E">
              <w:rPr>
                <w:rFonts w:ascii="Times New Roman" w:eastAsia="Times New Roman" w:hAnsi="Times New Roman" w:cs="Times New Roman"/>
                <w:lang w:eastAsia="ar-SA"/>
              </w:rPr>
              <w:t>рентгенозащита</w:t>
            </w:r>
            <w:proofErr w:type="spellEnd"/>
            <w:r w:rsidRPr="005D387E">
              <w:rPr>
                <w:rFonts w:ascii="Times New Roman" w:eastAsia="Times New Roman" w:hAnsi="Times New Roman" w:cs="Times New Roman"/>
                <w:lang w:eastAsia="ar-SA"/>
              </w:rPr>
              <w:t xml:space="preserve"> щитовидной железы 0,5 </w:t>
            </w:r>
            <w:proofErr w:type="spellStart"/>
            <w:r w:rsidRPr="005D387E">
              <w:rPr>
                <w:rFonts w:ascii="Times New Roman" w:eastAsia="Times New Roman" w:hAnsi="Times New Roman" w:cs="Times New Roman"/>
                <w:lang w:eastAsia="ar-SA"/>
              </w:rPr>
              <w:t>Pb</w:t>
            </w:r>
            <w:proofErr w:type="spellEnd"/>
          </w:p>
          <w:p w:rsidR="005D387E" w:rsidRPr="005D387E" w:rsidRDefault="005D387E" w:rsidP="001177AB">
            <w:pPr>
              <w:numPr>
                <w:ilvl w:val="0"/>
                <w:numId w:val="12"/>
              </w:numPr>
              <w:suppressAutoHyphens/>
              <w:spacing w:after="0" w:line="240" w:lineRule="auto"/>
              <w:rPr>
                <w:rFonts w:ascii="Times New Roman" w:eastAsia="Times New Roman" w:hAnsi="Times New Roman" w:cs="Times New Roman"/>
                <w:lang w:eastAsia="ar-SA"/>
              </w:rPr>
            </w:pPr>
            <w:proofErr w:type="spellStart"/>
            <w:r w:rsidRPr="005D387E">
              <w:rPr>
                <w:rFonts w:ascii="Times New Roman" w:eastAsia="Times New Roman" w:hAnsi="Times New Roman" w:cs="Times New Roman"/>
                <w:lang w:eastAsia="ar-SA"/>
              </w:rPr>
              <w:t>рентгенозащита</w:t>
            </w:r>
            <w:proofErr w:type="spellEnd"/>
            <w:r w:rsidRPr="005D387E">
              <w:rPr>
                <w:rFonts w:ascii="Times New Roman" w:eastAsia="Times New Roman" w:hAnsi="Times New Roman" w:cs="Times New Roman"/>
                <w:lang w:eastAsia="ar-SA"/>
              </w:rPr>
              <w:t xml:space="preserve"> гонад 0,35 </w:t>
            </w:r>
            <w:proofErr w:type="spellStart"/>
            <w:r w:rsidRPr="005D387E">
              <w:rPr>
                <w:rFonts w:ascii="Times New Roman" w:eastAsia="Times New Roman" w:hAnsi="Times New Roman" w:cs="Times New Roman"/>
                <w:lang w:eastAsia="ar-SA"/>
              </w:rPr>
              <w:t>Pb</w:t>
            </w:r>
            <w:proofErr w:type="spellEnd"/>
          </w:p>
          <w:p w:rsidR="005D387E" w:rsidRPr="005D387E" w:rsidRDefault="005D387E" w:rsidP="001177AB">
            <w:pPr>
              <w:numPr>
                <w:ilvl w:val="0"/>
                <w:numId w:val="12"/>
              </w:num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набор рентгенозащитных пластин (7 предметов) 1,0 </w:t>
            </w:r>
            <w:proofErr w:type="spellStart"/>
            <w:r w:rsidRPr="005D387E">
              <w:rPr>
                <w:rFonts w:ascii="Times New Roman" w:eastAsia="Times New Roman" w:hAnsi="Times New Roman" w:cs="Times New Roman"/>
                <w:lang w:eastAsia="ar-SA"/>
              </w:rPr>
              <w:t>Pb</w:t>
            </w:r>
            <w:proofErr w:type="spellEnd"/>
            <w:r w:rsidRPr="005D387E">
              <w:rPr>
                <w:rFonts w:ascii="Times New Roman" w:eastAsia="Times New Roman" w:hAnsi="Times New Roman" w:cs="Times New Roman"/>
                <w:lang w:eastAsia="ar-SA"/>
              </w:rPr>
              <w:t xml:space="preserve"> </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(Указать модель и производителя)</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b/>
                <w:sz w:val="24"/>
                <w:szCs w:val="24"/>
                <w:lang w:eastAsia="ar-SA"/>
              </w:rPr>
            </w:pPr>
          </w:p>
        </w:tc>
        <w:tc>
          <w:tcPr>
            <w:tcW w:w="7513" w:type="dxa"/>
          </w:tcPr>
          <w:p w:rsidR="005D387E" w:rsidRPr="005D387E" w:rsidRDefault="005D387E" w:rsidP="005D387E">
            <w:pPr>
              <w:keepNext/>
              <w:tabs>
                <w:tab w:val="num" w:pos="0"/>
              </w:tabs>
              <w:suppressAutoHyphens/>
              <w:spacing w:after="0" w:line="240" w:lineRule="auto"/>
              <w:outlineLvl w:val="1"/>
              <w:rPr>
                <w:rFonts w:ascii="Times New Roman" w:eastAsia="Times New Roman" w:hAnsi="Times New Roman" w:cs="Times New Roman"/>
                <w:b/>
                <w:sz w:val="24"/>
                <w:lang w:eastAsia="ar-SA"/>
              </w:rPr>
            </w:pPr>
            <w:r w:rsidRPr="005D387E">
              <w:rPr>
                <w:rFonts w:ascii="Times New Roman" w:eastAsia="Times New Roman" w:hAnsi="Times New Roman" w:cs="Times New Roman"/>
                <w:b/>
                <w:sz w:val="24"/>
                <w:lang w:eastAsia="ar-SA"/>
              </w:rPr>
              <w:t>Вспомогательные устройства и принадлежности:</w:t>
            </w:r>
          </w:p>
        </w:tc>
        <w:tc>
          <w:tcPr>
            <w:tcW w:w="1417" w:type="dxa"/>
          </w:tcPr>
          <w:p w:rsidR="005D387E" w:rsidRPr="005D387E" w:rsidRDefault="005D387E" w:rsidP="005D387E">
            <w:pPr>
              <w:keepNext/>
              <w:tabs>
                <w:tab w:val="num" w:pos="0"/>
              </w:tabs>
              <w:suppressAutoHyphens/>
              <w:spacing w:after="0" w:line="240" w:lineRule="auto"/>
              <w:outlineLvl w:val="1"/>
              <w:rPr>
                <w:rFonts w:ascii="Times New Roman" w:eastAsia="Times New Roman" w:hAnsi="Times New Roman" w:cs="Times New Roman"/>
                <w:sz w:val="24"/>
                <w:lang w:eastAsia="ar-SA"/>
              </w:rPr>
            </w:pP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b/>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Дозиметр ДРК-1 с одной измерительной камерой</w:t>
            </w:r>
          </w:p>
        </w:tc>
        <w:tc>
          <w:tcPr>
            <w:tcW w:w="1417" w:type="dxa"/>
          </w:tcPr>
          <w:p w:rsidR="005D387E" w:rsidRPr="005D387E" w:rsidRDefault="005D387E" w:rsidP="005D387E">
            <w:pPr>
              <w:keepNext/>
              <w:tabs>
                <w:tab w:val="num" w:pos="0"/>
              </w:tabs>
              <w:suppressAutoHyphens/>
              <w:spacing w:after="0" w:line="240" w:lineRule="auto"/>
              <w:jc w:val="center"/>
              <w:outlineLvl w:val="1"/>
              <w:rPr>
                <w:rFonts w:ascii="Times New Roman" w:eastAsia="Times New Roman" w:hAnsi="Times New Roman" w:cs="Times New Roman"/>
                <w:sz w:val="24"/>
                <w:lang w:eastAsia="ar-SA"/>
              </w:rPr>
            </w:pPr>
            <w:r w:rsidRPr="005D387E">
              <w:rPr>
                <w:rFonts w:ascii="Times New Roman" w:eastAsia="Times New Roman" w:hAnsi="Times New Roman" w:cs="Times New Roman"/>
                <w:sz w:val="24"/>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Комплект пластиковых радиографических кассет</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b/>
                <w:sz w:val="24"/>
                <w:szCs w:val="24"/>
                <w:lang w:eastAsia="ar-SA"/>
              </w:rPr>
            </w:pPr>
            <w:r w:rsidRPr="005D387E">
              <w:rPr>
                <w:rFonts w:ascii="Times New Roman" w:eastAsia="Times New Roman" w:hAnsi="Times New Roman" w:cs="Times New Roman"/>
                <w:b/>
                <w:sz w:val="24"/>
                <w:szCs w:val="24"/>
                <w:lang w:eastAsia="ar-SA"/>
              </w:rPr>
              <w:t>4.</w:t>
            </w: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
                <w:sz w:val="24"/>
                <w:szCs w:val="24"/>
                <w:lang w:eastAsia="ar-SA"/>
              </w:rPr>
            </w:pPr>
            <w:r w:rsidRPr="005D387E">
              <w:rPr>
                <w:rFonts w:ascii="Times New Roman" w:eastAsia="Times New Roman" w:hAnsi="Times New Roman" w:cs="Times New Roman"/>
                <w:b/>
                <w:sz w:val="24"/>
                <w:szCs w:val="24"/>
                <w:lang w:eastAsia="ar-SA"/>
              </w:rPr>
              <w:t xml:space="preserve"> Документы</w:t>
            </w:r>
          </w:p>
        </w:tc>
        <w:tc>
          <w:tcPr>
            <w:tcW w:w="1417" w:type="dxa"/>
          </w:tcPr>
          <w:p w:rsidR="005D387E" w:rsidRPr="005D387E" w:rsidRDefault="005D387E" w:rsidP="005D387E">
            <w:pPr>
              <w:suppressAutoHyphens/>
              <w:spacing w:after="0" w:line="240" w:lineRule="auto"/>
              <w:rPr>
                <w:rFonts w:ascii="Times New Roman" w:eastAsia="Times New Roman" w:hAnsi="Times New Roman" w:cs="Times New Roman"/>
                <w:b/>
                <w:lang w:eastAsia="ar-SA"/>
              </w:rPr>
            </w:pP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 xml:space="preserve">Регистрационное удостоверение МЗ и </w:t>
            </w:r>
            <w:proofErr w:type="gramStart"/>
            <w:r w:rsidRPr="005D387E">
              <w:rPr>
                <w:rFonts w:ascii="Times New Roman" w:eastAsia="Times New Roman" w:hAnsi="Times New Roman" w:cs="Times New Roman"/>
                <w:lang w:eastAsia="ar-SA"/>
              </w:rPr>
              <w:t>СР</w:t>
            </w:r>
            <w:proofErr w:type="gramEnd"/>
            <w:r w:rsidRPr="005D387E">
              <w:rPr>
                <w:rFonts w:ascii="Times New Roman" w:eastAsia="Times New Roman" w:hAnsi="Times New Roman" w:cs="Times New Roman"/>
                <w:lang w:eastAsia="ar-SA"/>
              </w:rPr>
              <w:t xml:space="preserve"> РФ или Федеральной службы по надзору в сфере здравоохранения и социального развития на оборудование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Сертификат соответствия Госстандарта России на оборудование или Декларация о соответствии</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Лицензия на производство медицинской техники (Постановление Правительства РФ от 26.01.2006 г. №45)</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Лицензия на техническое обслуживание медицинской техники (Постановление Правительства РФ от 26.01.2006 г. №45)</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Руководство пользователя на русском языке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Инструкции по эксплуатации на русском языке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Руководство пользователя на русском языке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Инструкции по эксплуатации на русском языке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b/>
                <w:sz w:val="24"/>
                <w:szCs w:val="24"/>
                <w:lang w:eastAsia="ar-SA"/>
              </w:rPr>
            </w:pPr>
            <w:r w:rsidRPr="005D387E">
              <w:rPr>
                <w:rFonts w:ascii="Times New Roman" w:eastAsia="Times New Roman" w:hAnsi="Times New Roman" w:cs="Times New Roman"/>
                <w:b/>
                <w:sz w:val="24"/>
                <w:szCs w:val="24"/>
                <w:lang w:eastAsia="ar-SA"/>
              </w:rPr>
              <w:t>5.</w:t>
            </w: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b/>
                <w:sz w:val="24"/>
                <w:szCs w:val="24"/>
                <w:lang w:eastAsia="ar-SA"/>
              </w:rPr>
            </w:pPr>
            <w:r w:rsidRPr="005D387E">
              <w:rPr>
                <w:rFonts w:ascii="Times New Roman" w:eastAsia="Times New Roman" w:hAnsi="Times New Roman" w:cs="Times New Roman"/>
                <w:b/>
                <w:sz w:val="24"/>
                <w:szCs w:val="24"/>
                <w:lang w:eastAsia="ar-SA"/>
              </w:rPr>
              <w:t xml:space="preserve"> </w:t>
            </w:r>
            <w:proofErr w:type="gramStart"/>
            <w:r w:rsidRPr="005D387E">
              <w:rPr>
                <w:rFonts w:ascii="Times New Roman" w:eastAsia="Times New Roman" w:hAnsi="Times New Roman" w:cs="Times New Roman"/>
                <w:b/>
                <w:sz w:val="24"/>
                <w:szCs w:val="24"/>
                <w:lang w:eastAsia="ar-SA"/>
              </w:rPr>
              <w:t>Обучение медицинского и гарантийные обязательства, сервисное обслуживание</w:t>
            </w:r>
            <w:proofErr w:type="gramEnd"/>
          </w:p>
        </w:tc>
        <w:tc>
          <w:tcPr>
            <w:tcW w:w="1417" w:type="dxa"/>
          </w:tcPr>
          <w:p w:rsidR="005D387E" w:rsidRPr="005D387E" w:rsidRDefault="005D387E" w:rsidP="005D387E">
            <w:pPr>
              <w:suppressAutoHyphens/>
              <w:spacing w:after="0" w:line="240" w:lineRule="auto"/>
              <w:rPr>
                <w:rFonts w:ascii="Times New Roman" w:eastAsia="Times New Roman" w:hAnsi="Times New Roman" w:cs="Times New Roman"/>
                <w:b/>
                <w:lang w:eastAsia="ar-SA"/>
              </w:rPr>
            </w:pPr>
          </w:p>
          <w:p w:rsidR="005D387E" w:rsidRPr="005D387E" w:rsidRDefault="005D387E" w:rsidP="005D387E">
            <w:pPr>
              <w:suppressAutoHyphens/>
              <w:spacing w:after="0" w:line="240" w:lineRule="auto"/>
              <w:rPr>
                <w:rFonts w:ascii="Times New Roman" w:eastAsia="Times New Roman" w:hAnsi="Times New Roman" w:cs="Times New Roman"/>
                <w:b/>
                <w:lang w:eastAsia="ar-SA"/>
              </w:rPr>
            </w:pP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Обучение медицинского персонала на месте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Наличие</w:t>
            </w:r>
          </w:p>
        </w:tc>
      </w:tr>
      <w:tr w:rsidR="005D387E" w:rsidRPr="005D387E" w:rsidTr="001177AB">
        <w:trPr>
          <w:trHeight w:val="20"/>
        </w:trPr>
        <w:tc>
          <w:tcPr>
            <w:tcW w:w="710" w:type="dxa"/>
          </w:tcPr>
          <w:p w:rsidR="005D387E" w:rsidRPr="005D387E" w:rsidRDefault="005D387E" w:rsidP="005D387E">
            <w:pPr>
              <w:suppressAutoHyphens/>
              <w:spacing w:after="0" w:line="240" w:lineRule="auto"/>
              <w:rPr>
                <w:rFonts w:ascii="Times New Roman" w:eastAsia="Times New Roman" w:hAnsi="Times New Roman" w:cs="Times New Roman"/>
                <w:sz w:val="24"/>
                <w:szCs w:val="24"/>
                <w:lang w:eastAsia="ar-SA"/>
              </w:rPr>
            </w:pPr>
          </w:p>
        </w:tc>
        <w:tc>
          <w:tcPr>
            <w:tcW w:w="7513" w:type="dxa"/>
          </w:tcPr>
          <w:p w:rsidR="005D387E" w:rsidRPr="005D387E" w:rsidRDefault="005D387E" w:rsidP="005D387E">
            <w:pPr>
              <w:suppressAutoHyphens/>
              <w:spacing w:after="0" w:line="240" w:lineRule="auto"/>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Гарантия на оборудование</w:t>
            </w:r>
          </w:p>
        </w:tc>
        <w:tc>
          <w:tcPr>
            <w:tcW w:w="1417" w:type="dxa"/>
          </w:tcPr>
          <w:p w:rsidR="005D387E" w:rsidRPr="005D387E" w:rsidRDefault="005D387E" w:rsidP="005D387E">
            <w:pPr>
              <w:suppressAutoHyphens/>
              <w:spacing w:after="0" w:line="240" w:lineRule="auto"/>
              <w:jc w:val="center"/>
              <w:rPr>
                <w:rFonts w:ascii="Times New Roman" w:eastAsia="Times New Roman" w:hAnsi="Times New Roman" w:cs="Times New Roman"/>
                <w:lang w:eastAsia="ar-SA"/>
              </w:rPr>
            </w:pPr>
            <w:r w:rsidRPr="005D387E">
              <w:rPr>
                <w:rFonts w:ascii="Times New Roman" w:eastAsia="Times New Roman" w:hAnsi="Times New Roman" w:cs="Times New Roman"/>
                <w:lang w:eastAsia="ar-SA"/>
              </w:rPr>
              <w:t>не менее 24 месяцев с момента ввода в эксплуатацию</w:t>
            </w:r>
          </w:p>
        </w:tc>
      </w:tr>
    </w:tbl>
    <w:p w:rsidR="00C33EA2" w:rsidRDefault="00C33EA2"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8A1F08" w:rsidRPr="00BF3849" w:rsidRDefault="008A1F08" w:rsidP="00BF3849">
      <w:pPr>
        <w:autoSpaceDE w:val="0"/>
        <w:autoSpaceDN w:val="0"/>
        <w:spacing w:before="240" w:after="0" w:line="240" w:lineRule="auto"/>
        <w:ind w:firstLine="709"/>
        <w:jc w:val="both"/>
        <w:outlineLvl w:val="2"/>
        <w:rPr>
          <w:rFonts w:ascii="Times New Roman" w:eastAsia="Times New Roman" w:hAnsi="Times New Roman" w:cs="Times New Roman"/>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817C51" w:rsidRDefault="001177AB" w:rsidP="001177AB">
      <w:pPr>
        <w:spacing w:after="0" w:line="240" w:lineRule="auto"/>
        <w:rPr>
          <w:rFonts w:ascii="Times New Roman" w:eastAsia="Times New Roman" w:hAnsi="Times New Roman" w:cs="Times New Roman"/>
          <w:b/>
          <w:sz w:val="24"/>
          <w:szCs w:val="24"/>
          <w:lang w:eastAsia="ru-RU"/>
        </w:rPr>
      </w:pPr>
    </w:p>
    <w:p w:rsidR="001177AB" w:rsidRPr="001177AB" w:rsidRDefault="001177AB" w:rsidP="001177AB">
      <w:pPr>
        <w:spacing w:after="0" w:line="240" w:lineRule="auto"/>
        <w:rPr>
          <w:rFonts w:ascii="Times New Roman" w:eastAsia="Times New Roman" w:hAnsi="Times New Roman" w:cs="Times New Roman"/>
          <w:b/>
          <w:sz w:val="24"/>
          <w:szCs w:val="24"/>
          <w:lang w:eastAsia="ru-RU"/>
        </w:rPr>
      </w:pPr>
      <w:r w:rsidRPr="001177AB">
        <w:rPr>
          <w:rFonts w:ascii="Times New Roman" w:eastAsia="Times New Roman" w:hAnsi="Times New Roman" w:cs="Times New Roman"/>
          <w:b/>
          <w:sz w:val="24"/>
          <w:szCs w:val="24"/>
          <w:lang w:eastAsia="ru-RU"/>
        </w:rPr>
        <w:lastRenderedPageBreak/>
        <w:t xml:space="preserve">ЧАСТЬ </w:t>
      </w:r>
      <w:r w:rsidRPr="001177AB">
        <w:rPr>
          <w:rFonts w:ascii="Times New Roman" w:eastAsia="Times New Roman" w:hAnsi="Times New Roman" w:cs="Times New Roman"/>
          <w:b/>
          <w:sz w:val="24"/>
          <w:szCs w:val="24"/>
          <w:lang w:val="en-US" w:eastAsia="ru-RU"/>
        </w:rPr>
        <w:t>IV</w:t>
      </w:r>
      <w:r w:rsidRPr="001177AB">
        <w:rPr>
          <w:rFonts w:ascii="Times New Roman" w:eastAsia="Times New Roman" w:hAnsi="Times New Roman" w:cs="Times New Roman"/>
          <w:b/>
          <w:sz w:val="24"/>
          <w:szCs w:val="24"/>
          <w:lang w:eastAsia="ru-RU"/>
        </w:rPr>
        <w:t xml:space="preserve">.  ОБОСНОВАНИЕ НАЧАЛЬНОЙ (МАКСИМАЛЬНОЙ) ЦЕНЫ </w:t>
      </w:r>
    </w:p>
    <w:p w:rsidR="001177AB" w:rsidRPr="001177AB" w:rsidRDefault="001177AB" w:rsidP="001177AB">
      <w:pPr>
        <w:spacing w:after="0" w:line="240" w:lineRule="auto"/>
        <w:rPr>
          <w:rFonts w:ascii="Times New Roman" w:eastAsia="Times New Roman" w:hAnsi="Times New Roman" w:cs="Times New Roman"/>
          <w:b/>
          <w:sz w:val="24"/>
          <w:szCs w:val="24"/>
          <w:lang w:eastAsia="ru-RU"/>
        </w:rPr>
      </w:pPr>
      <w:r w:rsidRPr="001177AB">
        <w:rPr>
          <w:rFonts w:ascii="Times New Roman" w:eastAsia="Times New Roman" w:hAnsi="Times New Roman" w:cs="Times New Roman"/>
          <w:b/>
          <w:sz w:val="24"/>
          <w:szCs w:val="24"/>
          <w:lang w:eastAsia="ru-RU"/>
        </w:rPr>
        <w:t>-ЛОТ № 1</w:t>
      </w:r>
    </w:p>
    <w:p w:rsidR="001177AB" w:rsidRPr="001177AB" w:rsidRDefault="001177AB" w:rsidP="001177AB">
      <w:pPr>
        <w:spacing w:after="0" w:line="240" w:lineRule="auto"/>
        <w:ind w:firstLine="720"/>
        <w:jc w:val="both"/>
        <w:rPr>
          <w:rFonts w:ascii="Times New Roman" w:eastAsia="Times New Roman" w:hAnsi="Times New Roman" w:cs="Times New Roman"/>
          <w:sz w:val="24"/>
          <w:szCs w:val="24"/>
          <w:lang w:eastAsia="ru-RU"/>
        </w:rPr>
      </w:pPr>
    </w:p>
    <w:p w:rsidR="001177AB" w:rsidRPr="001177AB" w:rsidRDefault="001177AB" w:rsidP="001177AB">
      <w:pPr>
        <w:spacing w:after="0" w:line="240" w:lineRule="auto"/>
        <w:ind w:firstLine="720"/>
        <w:jc w:val="both"/>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 xml:space="preserve">Предмет </w:t>
      </w:r>
      <w:r w:rsidR="002B1D90">
        <w:rPr>
          <w:rFonts w:ascii="Times New Roman" w:eastAsia="Times New Roman" w:hAnsi="Times New Roman" w:cs="Times New Roman"/>
          <w:sz w:val="24"/>
          <w:szCs w:val="24"/>
          <w:lang w:eastAsia="ru-RU"/>
        </w:rPr>
        <w:t>аукцион</w:t>
      </w:r>
      <w:r w:rsidRPr="001177AB">
        <w:rPr>
          <w:rFonts w:ascii="Times New Roman" w:eastAsia="Times New Roman" w:hAnsi="Times New Roman" w:cs="Times New Roman"/>
          <w:sz w:val="24"/>
          <w:szCs w:val="24"/>
          <w:lang w:eastAsia="ru-RU"/>
        </w:rPr>
        <w:t xml:space="preserve">а: на право заключения договора на поставку медицинского оборудования </w:t>
      </w:r>
      <w:r>
        <w:rPr>
          <w:rFonts w:ascii="Times New Roman" w:eastAsia="Times New Roman" w:hAnsi="Times New Roman" w:cs="Times New Roman"/>
          <w:sz w:val="24"/>
          <w:szCs w:val="24"/>
          <w:lang w:eastAsia="ru-RU"/>
        </w:rPr>
        <w:t xml:space="preserve">для нужд </w:t>
      </w:r>
      <w:proofErr w:type="spellStart"/>
      <w:r>
        <w:rPr>
          <w:rFonts w:ascii="Times New Roman" w:eastAsia="Times New Roman" w:hAnsi="Times New Roman" w:cs="Times New Roman"/>
          <w:sz w:val="24"/>
          <w:szCs w:val="24"/>
          <w:lang w:eastAsia="ru-RU"/>
        </w:rPr>
        <w:t>благополучателя</w:t>
      </w:r>
      <w:proofErr w:type="spellEnd"/>
      <w:r w:rsidRPr="001177AB">
        <w:rPr>
          <w:rFonts w:ascii="Times New Roman" w:eastAsia="Times New Roman" w:hAnsi="Times New Roman" w:cs="Times New Roman"/>
          <w:sz w:val="24"/>
          <w:szCs w:val="24"/>
          <w:lang w:eastAsia="ru-RU"/>
        </w:rPr>
        <w:t>.</w:t>
      </w:r>
    </w:p>
    <w:p w:rsidR="001177AB" w:rsidRPr="001177AB" w:rsidRDefault="001177AB" w:rsidP="001177AB">
      <w:pPr>
        <w:spacing w:after="0" w:line="240" w:lineRule="auto"/>
        <w:ind w:firstLine="720"/>
        <w:jc w:val="both"/>
        <w:rPr>
          <w:rFonts w:ascii="Times New Roman" w:eastAsia="Times New Roman" w:hAnsi="Times New Roman" w:cs="Times New Roman"/>
          <w:sz w:val="24"/>
          <w:szCs w:val="24"/>
          <w:lang w:eastAsia="ru-RU"/>
        </w:rPr>
      </w:pPr>
    </w:p>
    <w:p w:rsidR="001177AB" w:rsidRPr="001177AB" w:rsidRDefault="001177AB" w:rsidP="001177AB">
      <w:pPr>
        <w:spacing w:after="0" w:line="240" w:lineRule="auto"/>
        <w:ind w:firstLine="720"/>
        <w:jc w:val="both"/>
        <w:rPr>
          <w:rFonts w:ascii="Times New Roman" w:eastAsia="Times New Roman" w:hAnsi="Times New Roman" w:cs="Times New Roman"/>
          <w:sz w:val="24"/>
          <w:szCs w:val="24"/>
          <w:lang w:eastAsia="ru-RU"/>
        </w:rPr>
      </w:pPr>
      <w:proofErr w:type="spellStart"/>
      <w:r w:rsidRPr="001177AB">
        <w:rPr>
          <w:rFonts w:ascii="Times New Roman" w:eastAsia="Times New Roman" w:hAnsi="Times New Roman" w:cs="Times New Roman"/>
          <w:sz w:val="24"/>
          <w:szCs w:val="24"/>
          <w:lang w:eastAsia="ru-RU"/>
        </w:rPr>
        <w:t>Благополучатель</w:t>
      </w:r>
      <w:proofErr w:type="spellEnd"/>
      <w:r w:rsidRPr="001177AB">
        <w:rPr>
          <w:rFonts w:ascii="Times New Roman" w:eastAsia="Times New Roman" w:hAnsi="Times New Roman" w:cs="Times New Roman"/>
          <w:sz w:val="24"/>
          <w:szCs w:val="24"/>
          <w:lang w:eastAsia="ru-RU"/>
        </w:rPr>
        <w:t>: МБУ «Детская городская больница» управления здравоохранения администрации г. Новороссийска.</w:t>
      </w:r>
    </w:p>
    <w:p w:rsidR="001177AB" w:rsidRPr="001177AB" w:rsidRDefault="001177AB" w:rsidP="001177AB">
      <w:pPr>
        <w:spacing w:after="0" w:line="240" w:lineRule="auto"/>
        <w:ind w:firstLine="720"/>
        <w:jc w:val="both"/>
        <w:rPr>
          <w:rFonts w:ascii="Times New Roman" w:eastAsia="Times New Roman" w:hAnsi="Times New Roman" w:cs="Times New Roman"/>
          <w:sz w:val="24"/>
          <w:szCs w:val="24"/>
          <w:lang w:eastAsia="ru-RU"/>
        </w:rPr>
      </w:pPr>
    </w:p>
    <w:p w:rsidR="001177AB" w:rsidRPr="001177AB" w:rsidRDefault="001177AB" w:rsidP="001177AB">
      <w:pPr>
        <w:spacing w:after="0" w:line="240" w:lineRule="auto"/>
        <w:ind w:firstLine="720"/>
        <w:jc w:val="both"/>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Дата обоснования начальной максимальной цены: 19 октября 2015 года.</w:t>
      </w:r>
    </w:p>
    <w:p w:rsidR="001177AB" w:rsidRPr="001177AB" w:rsidRDefault="001177AB" w:rsidP="001177AB">
      <w:pPr>
        <w:spacing w:after="0" w:line="240" w:lineRule="auto"/>
        <w:ind w:firstLine="720"/>
        <w:jc w:val="both"/>
        <w:rPr>
          <w:rFonts w:ascii="Times New Roman" w:eastAsia="Times New Roman" w:hAnsi="Times New Roman" w:cs="Times New Roman"/>
          <w:sz w:val="24"/>
          <w:szCs w:val="24"/>
          <w:lang w:eastAsia="ru-RU"/>
        </w:rPr>
      </w:pPr>
    </w:p>
    <w:p w:rsidR="001177AB" w:rsidRPr="001177AB" w:rsidRDefault="001177AB" w:rsidP="001177AB">
      <w:pPr>
        <w:spacing w:after="0" w:line="240" w:lineRule="auto"/>
        <w:ind w:firstLine="720"/>
        <w:jc w:val="both"/>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 xml:space="preserve">Определение начальной максимальной цены осуществлялось путем получения ценовой информации о товарах, в полной мере соответствующих характеристикам, указанным в части </w:t>
      </w:r>
      <w:r w:rsidRPr="001177AB">
        <w:rPr>
          <w:rFonts w:ascii="Times New Roman" w:eastAsia="Times New Roman" w:hAnsi="Times New Roman" w:cs="Times New Roman"/>
          <w:sz w:val="24"/>
          <w:szCs w:val="24"/>
          <w:lang w:val="en-US" w:eastAsia="ru-RU"/>
        </w:rPr>
        <w:t>III</w:t>
      </w:r>
      <w:r w:rsidRPr="001177AB">
        <w:rPr>
          <w:rFonts w:ascii="Times New Roman" w:eastAsia="Times New Roman" w:hAnsi="Times New Roman" w:cs="Times New Roman"/>
          <w:sz w:val="24"/>
          <w:szCs w:val="24"/>
          <w:lang w:eastAsia="ru-RU"/>
        </w:rPr>
        <w:t xml:space="preserve"> «ТЕХНИЧЕСКАЯ ЧАСТЬ».</w:t>
      </w:r>
    </w:p>
    <w:p w:rsidR="001177AB" w:rsidRPr="001177AB" w:rsidRDefault="001177AB" w:rsidP="001177AB">
      <w:pPr>
        <w:spacing w:after="0" w:line="240" w:lineRule="auto"/>
        <w:ind w:firstLine="720"/>
        <w:jc w:val="both"/>
        <w:rPr>
          <w:rFonts w:ascii="Times New Roman" w:eastAsia="Times New Roman" w:hAnsi="Times New Roman" w:cs="Times New Roman"/>
          <w:sz w:val="24"/>
          <w:szCs w:val="24"/>
          <w:lang w:eastAsia="ru-RU"/>
        </w:rPr>
      </w:pPr>
    </w:p>
    <w:p w:rsidR="001177AB" w:rsidRPr="001177AB" w:rsidRDefault="001177AB" w:rsidP="001177AB">
      <w:pPr>
        <w:spacing w:after="0" w:line="240" w:lineRule="auto"/>
        <w:ind w:firstLine="720"/>
        <w:jc w:val="both"/>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Для определения начальной (максимальной) цены были использованы цены поставщиков, специализирующихся на поставках товаров, требующихся заказчику, в необходимых объемах.</w:t>
      </w:r>
    </w:p>
    <w:p w:rsidR="001177AB" w:rsidRPr="001177AB" w:rsidRDefault="001177AB" w:rsidP="001177AB">
      <w:pPr>
        <w:spacing w:after="0" w:line="240" w:lineRule="auto"/>
        <w:ind w:firstLine="720"/>
        <w:jc w:val="both"/>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8"/>
        <w:gridCol w:w="1001"/>
        <w:gridCol w:w="970"/>
        <w:gridCol w:w="1714"/>
        <w:gridCol w:w="1714"/>
        <w:gridCol w:w="1714"/>
      </w:tblGrid>
      <w:tr w:rsidR="001177AB" w:rsidRPr="001177AB" w:rsidTr="00817C51">
        <w:trPr>
          <w:jc w:val="center"/>
        </w:trPr>
        <w:tc>
          <w:tcPr>
            <w:tcW w:w="1736" w:type="dxa"/>
            <w:shd w:val="clear" w:color="auto" w:fill="auto"/>
            <w:vAlign w:val="center"/>
          </w:tcPr>
          <w:p w:rsidR="001177AB" w:rsidRPr="001177AB" w:rsidRDefault="001177AB" w:rsidP="001177AB">
            <w:pPr>
              <w:spacing w:after="0" w:line="240" w:lineRule="auto"/>
              <w:jc w:val="center"/>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Предмет контракта</w:t>
            </w:r>
          </w:p>
        </w:tc>
        <w:tc>
          <w:tcPr>
            <w:tcW w:w="1737" w:type="dxa"/>
            <w:shd w:val="clear" w:color="auto" w:fill="auto"/>
            <w:vAlign w:val="center"/>
          </w:tcPr>
          <w:p w:rsidR="001177AB" w:rsidRPr="001177AB" w:rsidRDefault="001177AB" w:rsidP="001177AB">
            <w:pPr>
              <w:spacing w:after="0" w:line="240" w:lineRule="auto"/>
              <w:jc w:val="center"/>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Кол-во</w:t>
            </w:r>
          </w:p>
        </w:tc>
        <w:tc>
          <w:tcPr>
            <w:tcW w:w="1737" w:type="dxa"/>
            <w:shd w:val="clear" w:color="auto" w:fill="auto"/>
            <w:vAlign w:val="center"/>
          </w:tcPr>
          <w:p w:rsidR="001177AB" w:rsidRPr="001177AB" w:rsidRDefault="001177AB" w:rsidP="001177AB">
            <w:pPr>
              <w:spacing w:after="0" w:line="240" w:lineRule="auto"/>
              <w:jc w:val="center"/>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Ед. изм.</w:t>
            </w:r>
          </w:p>
        </w:tc>
        <w:tc>
          <w:tcPr>
            <w:tcW w:w="1737" w:type="dxa"/>
            <w:shd w:val="clear" w:color="auto" w:fill="auto"/>
            <w:vAlign w:val="center"/>
          </w:tcPr>
          <w:p w:rsidR="001177AB" w:rsidRPr="001177AB" w:rsidRDefault="001177AB" w:rsidP="001177AB">
            <w:pPr>
              <w:spacing w:after="0" w:line="240" w:lineRule="auto"/>
              <w:jc w:val="center"/>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Коммерческое предложение №1</w:t>
            </w:r>
          </w:p>
        </w:tc>
        <w:tc>
          <w:tcPr>
            <w:tcW w:w="1737" w:type="dxa"/>
            <w:shd w:val="clear" w:color="auto" w:fill="auto"/>
            <w:vAlign w:val="center"/>
          </w:tcPr>
          <w:p w:rsidR="001177AB" w:rsidRPr="001177AB" w:rsidRDefault="001177AB" w:rsidP="001177AB">
            <w:pPr>
              <w:spacing w:after="0" w:line="240" w:lineRule="auto"/>
              <w:jc w:val="center"/>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Коммерческое предложение №2</w:t>
            </w:r>
          </w:p>
        </w:tc>
        <w:tc>
          <w:tcPr>
            <w:tcW w:w="1737" w:type="dxa"/>
            <w:shd w:val="clear" w:color="auto" w:fill="auto"/>
            <w:vAlign w:val="center"/>
          </w:tcPr>
          <w:p w:rsidR="001177AB" w:rsidRPr="001177AB" w:rsidRDefault="001177AB" w:rsidP="001177AB">
            <w:pPr>
              <w:spacing w:after="0" w:line="240" w:lineRule="auto"/>
              <w:jc w:val="center"/>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Коммерческое предложение №3</w:t>
            </w:r>
          </w:p>
        </w:tc>
      </w:tr>
      <w:tr w:rsidR="001177AB" w:rsidRPr="001177AB" w:rsidTr="00817C51">
        <w:trPr>
          <w:jc w:val="center"/>
        </w:trPr>
        <w:tc>
          <w:tcPr>
            <w:tcW w:w="1736" w:type="dxa"/>
            <w:shd w:val="clear" w:color="auto" w:fill="auto"/>
            <w:vAlign w:val="center"/>
          </w:tcPr>
          <w:p w:rsidR="001177AB" w:rsidRPr="001177AB" w:rsidRDefault="001177AB" w:rsidP="001177AB">
            <w:pPr>
              <w:spacing w:after="0" w:line="240" w:lineRule="auto"/>
              <w:jc w:val="center"/>
              <w:rPr>
                <w:rFonts w:ascii="Times New Roman" w:eastAsia="Times New Roman" w:hAnsi="Times New Roman" w:cs="Times New Roman"/>
                <w:sz w:val="24"/>
                <w:szCs w:val="24"/>
                <w:lang w:eastAsia="ru-RU"/>
              </w:rPr>
            </w:pPr>
            <w:r w:rsidRPr="001177AB">
              <w:rPr>
                <w:rFonts w:ascii="Times New Roman" w:eastAsia="Times New Roman" w:hAnsi="Times New Roman" w:cs="Times New Roman"/>
                <w:lang w:eastAsia="ru-RU"/>
              </w:rPr>
              <w:t>РЕНТГЕНОВСКИЙ ДИАГНОСТИЧЕСКИЙ КОМПЛЕКС НА 2 РАБОЧИХ МЕСТА, ЦИФРОВОЙ ВЫСОКОГО КЛАССА</w:t>
            </w:r>
          </w:p>
        </w:tc>
        <w:tc>
          <w:tcPr>
            <w:tcW w:w="1737" w:type="dxa"/>
            <w:shd w:val="clear" w:color="auto" w:fill="auto"/>
            <w:vAlign w:val="center"/>
          </w:tcPr>
          <w:p w:rsidR="001177AB" w:rsidRPr="001177AB" w:rsidRDefault="001177AB" w:rsidP="001177AB">
            <w:pPr>
              <w:spacing w:after="0" w:line="240" w:lineRule="auto"/>
              <w:jc w:val="center"/>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1</w:t>
            </w:r>
          </w:p>
        </w:tc>
        <w:tc>
          <w:tcPr>
            <w:tcW w:w="1737" w:type="dxa"/>
            <w:shd w:val="clear" w:color="auto" w:fill="auto"/>
            <w:vAlign w:val="center"/>
          </w:tcPr>
          <w:p w:rsidR="001177AB" w:rsidRPr="001177AB" w:rsidRDefault="001177AB" w:rsidP="001177AB">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1177AB">
              <w:rPr>
                <w:rFonts w:ascii="Times New Roman" w:eastAsia="Times New Roman" w:hAnsi="Times New Roman" w:cs="Times New Roman"/>
                <w:sz w:val="24"/>
                <w:szCs w:val="24"/>
                <w:lang w:eastAsia="ru-RU"/>
              </w:rPr>
              <w:t>шт</w:t>
            </w:r>
            <w:proofErr w:type="spellEnd"/>
            <w:proofErr w:type="gramEnd"/>
          </w:p>
        </w:tc>
        <w:tc>
          <w:tcPr>
            <w:tcW w:w="1737" w:type="dxa"/>
            <w:shd w:val="clear" w:color="auto" w:fill="auto"/>
            <w:vAlign w:val="center"/>
          </w:tcPr>
          <w:p w:rsidR="001177AB" w:rsidRPr="001177AB" w:rsidRDefault="001177AB" w:rsidP="001177AB">
            <w:pPr>
              <w:spacing w:after="0" w:line="240" w:lineRule="auto"/>
              <w:jc w:val="center"/>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9 600 000,00</w:t>
            </w:r>
          </w:p>
        </w:tc>
        <w:tc>
          <w:tcPr>
            <w:tcW w:w="1737" w:type="dxa"/>
            <w:shd w:val="clear" w:color="auto" w:fill="auto"/>
            <w:vAlign w:val="center"/>
          </w:tcPr>
          <w:p w:rsidR="001177AB" w:rsidRPr="001177AB" w:rsidRDefault="001177AB" w:rsidP="001177AB">
            <w:pPr>
              <w:spacing w:after="0" w:line="240" w:lineRule="auto"/>
              <w:jc w:val="center"/>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9 750 000,00</w:t>
            </w:r>
          </w:p>
        </w:tc>
        <w:tc>
          <w:tcPr>
            <w:tcW w:w="1737" w:type="dxa"/>
            <w:shd w:val="clear" w:color="auto" w:fill="auto"/>
            <w:vAlign w:val="center"/>
          </w:tcPr>
          <w:p w:rsidR="001177AB" w:rsidRPr="001177AB" w:rsidRDefault="001177AB" w:rsidP="001177AB">
            <w:pPr>
              <w:spacing w:after="0" w:line="240" w:lineRule="auto"/>
              <w:jc w:val="center"/>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9 800 000,00</w:t>
            </w:r>
          </w:p>
        </w:tc>
      </w:tr>
    </w:tbl>
    <w:p w:rsidR="001177AB" w:rsidRPr="001177AB" w:rsidRDefault="001177AB" w:rsidP="001177AB">
      <w:pPr>
        <w:spacing w:after="0" w:line="240" w:lineRule="auto"/>
        <w:ind w:firstLine="720"/>
        <w:jc w:val="both"/>
        <w:rPr>
          <w:rFonts w:ascii="Times New Roman" w:eastAsia="Times New Roman" w:hAnsi="Times New Roman" w:cs="Times New Roman"/>
          <w:sz w:val="24"/>
          <w:szCs w:val="24"/>
          <w:lang w:eastAsia="ru-RU"/>
        </w:rPr>
      </w:pPr>
    </w:p>
    <w:p w:rsidR="001177AB" w:rsidRPr="001177AB" w:rsidRDefault="001177AB" w:rsidP="001177AB">
      <w:pPr>
        <w:spacing w:after="0" w:line="240" w:lineRule="auto"/>
        <w:jc w:val="both"/>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ab/>
        <w:t>Начальная (максимальная) цена определена по наименьшему ценовому предложению и составляет 9 600 000 (девять миллионов шестьсот тысяч) рублей 00 копеек.</w:t>
      </w:r>
    </w:p>
    <w:p w:rsidR="001177AB" w:rsidRPr="001177AB" w:rsidRDefault="001177AB" w:rsidP="001177AB">
      <w:pPr>
        <w:spacing w:after="0" w:line="240" w:lineRule="auto"/>
        <w:jc w:val="both"/>
        <w:rPr>
          <w:rFonts w:ascii="Times New Roman" w:eastAsia="Times New Roman" w:hAnsi="Times New Roman" w:cs="Times New Roman"/>
          <w:sz w:val="24"/>
          <w:szCs w:val="24"/>
          <w:lang w:eastAsia="ru-RU"/>
        </w:rPr>
      </w:pPr>
    </w:p>
    <w:p w:rsidR="001177AB" w:rsidRPr="001177AB" w:rsidRDefault="001177AB" w:rsidP="001177AB">
      <w:pPr>
        <w:spacing w:after="0" w:line="240" w:lineRule="auto"/>
        <w:jc w:val="both"/>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Источник информации:</w:t>
      </w:r>
    </w:p>
    <w:p w:rsidR="001177AB" w:rsidRPr="001177AB" w:rsidRDefault="001177AB" w:rsidP="001177AB">
      <w:pPr>
        <w:numPr>
          <w:ilvl w:val="0"/>
          <w:numId w:val="14"/>
        </w:numPr>
        <w:spacing w:after="0" w:line="240" w:lineRule="auto"/>
        <w:jc w:val="both"/>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КП б/н от 14 октября 2015 года;</w:t>
      </w:r>
    </w:p>
    <w:p w:rsidR="001177AB" w:rsidRPr="001177AB" w:rsidRDefault="001177AB" w:rsidP="001177AB">
      <w:pPr>
        <w:numPr>
          <w:ilvl w:val="0"/>
          <w:numId w:val="14"/>
        </w:numPr>
        <w:spacing w:after="0" w:line="240" w:lineRule="auto"/>
        <w:jc w:val="both"/>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КП № 140 от 14 октября 2015 года;</w:t>
      </w:r>
    </w:p>
    <w:p w:rsidR="001177AB" w:rsidRPr="001177AB" w:rsidRDefault="001177AB" w:rsidP="001177AB">
      <w:pPr>
        <w:numPr>
          <w:ilvl w:val="0"/>
          <w:numId w:val="14"/>
        </w:numPr>
        <w:spacing w:after="0" w:line="240" w:lineRule="auto"/>
        <w:jc w:val="both"/>
        <w:rPr>
          <w:rFonts w:ascii="Times New Roman" w:eastAsia="Times New Roman" w:hAnsi="Times New Roman" w:cs="Times New Roman"/>
          <w:sz w:val="24"/>
          <w:szCs w:val="24"/>
          <w:lang w:eastAsia="ru-RU"/>
        </w:rPr>
      </w:pPr>
      <w:r w:rsidRPr="001177AB">
        <w:rPr>
          <w:rFonts w:ascii="Times New Roman" w:eastAsia="Times New Roman" w:hAnsi="Times New Roman" w:cs="Times New Roman"/>
          <w:sz w:val="24"/>
          <w:szCs w:val="24"/>
          <w:lang w:eastAsia="ru-RU"/>
        </w:rPr>
        <w:t>КП б/н от 14 октября 2015 года.</w:t>
      </w:r>
    </w:p>
    <w:p w:rsidR="001177AB" w:rsidRPr="001177AB" w:rsidRDefault="001177AB" w:rsidP="001177AB">
      <w:pPr>
        <w:spacing w:after="0" w:line="240" w:lineRule="auto"/>
        <w:jc w:val="both"/>
        <w:rPr>
          <w:rFonts w:ascii="Times New Roman" w:eastAsia="Times New Roman" w:hAnsi="Times New Roman" w:cs="Times New Roman"/>
          <w:sz w:val="24"/>
          <w:szCs w:val="24"/>
          <w:lang w:eastAsia="ru-RU"/>
        </w:rPr>
      </w:pPr>
    </w:p>
    <w:p w:rsidR="00B02A9E" w:rsidRDefault="00B02A9E" w:rsidP="00BF3849">
      <w:pPr>
        <w:keepNext/>
        <w:spacing w:after="0" w:line="240" w:lineRule="auto"/>
        <w:ind w:firstLine="709"/>
        <w:outlineLvl w:val="0"/>
      </w:pPr>
    </w:p>
    <w:sectPr w:rsidR="00B02A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99F" w:rsidRDefault="0028299F">
      <w:pPr>
        <w:spacing w:after="0" w:line="240" w:lineRule="auto"/>
      </w:pPr>
      <w:r>
        <w:separator/>
      </w:r>
    </w:p>
  </w:endnote>
  <w:endnote w:type="continuationSeparator" w:id="0">
    <w:p w:rsidR="0028299F" w:rsidRDefault="00282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NewtonCTT">
    <w:altName w:val="Times New Roman"/>
    <w:charset w:val="00"/>
    <w:family w:val="auto"/>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99F" w:rsidRDefault="0028299F">
      <w:pPr>
        <w:spacing w:after="0" w:line="240" w:lineRule="auto"/>
      </w:pPr>
      <w:r>
        <w:separator/>
      </w:r>
    </w:p>
  </w:footnote>
  <w:footnote w:type="continuationSeparator" w:id="0">
    <w:p w:rsidR="0028299F" w:rsidRDefault="002829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D90" w:rsidRDefault="002B1D90">
    <w:pPr>
      <w:pStyle w:val="23"/>
      <w:framePr w:wrap="around" w:vAnchor="text" w:hAnchor="margin" w:xAlign="right" w:y="1"/>
    </w:pPr>
    <w:r>
      <w:fldChar w:fldCharType="begin"/>
    </w:r>
    <w:r>
      <w:instrText xml:space="preserve">PAGE  </w:instrText>
    </w:r>
    <w:r>
      <w:fldChar w:fldCharType="separate"/>
    </w:r>
    <w:r>
      <w:rPr>
        <w:noProof/>
      </w:rPr>
      <w:t>48</w:t>
    </w:r>
    <w:r>
      <w:fldChar w:fldCharType="end"/>
    </w:r>
  </w:p>
  <w:p w:rsidR="002B1D90" w:rsidRDefault="002B1D90">
    <w:pPr>
      <w:pStyle w:val="2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D90" w:rsidRDefault="002B1D90">
    <w:pPr>
      <w:pStyle w:val="23"/>
      <w:framePr w:wrap="around" w:vAnchor="text" w:hAnchor="margin" w:xAlign="right" w:y="1"/>
    </w:pPr>
    <w:r>
      <w:fldChar w:fldCharType="begin"/>
    </w:r>
    <w:r>
      <w:instrText xml:space="preserve">PAGE  </w:instrText>
    </w:r>
    <w:r>
      <w:fldChar w:fldCharType="separate"/>
    </w:r>
    <w:r w:rsidR="0057692A">
      <w:rPr>
        <w:noProof/>
      </w:rPr>
      <w:t>3</w:t>
    </w:r>
    <w:r>
      <w:fldChar w:fldCharType="end"/>
    </w:r>
  </w:p>
  <w:p w:rsidR="002B1D90" w:rsidRDefault="002B1D90">
    <w:pPr>
      <w:pStyle w:val="2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5D98FF42"/>
    <w:lvl w:ilvl="0">
      <w:start w:val="1"/>
      <w:numFmt w:val="decimal"/>
      <w:pStyle w:val="4"/>
      <w:lvlText w:val="%1."/>
      <w:lvlJc w:val="left"/>
      <w:pPr>
        <w:tabs>
          <w:tab w:val="num" w:pos="1209"/>
        </w:tabs>
        <w:ind w:left="1209" w:hanging="360"/>
      </w:pPr>
    </w:lvl>
  </w:abstractNum>
  <w:abstractNum w:abstractNumId="1">
    <w:nsid w:val="FFFFFF7E"/>
    <w:multiLevelType w:val="singleLevel"/>
    <w:tmpl w:val="BB7E76D8"/>
    <w:lvl w:ilvl="0">
      <w:start w:val="1"/>
      <w:numFmt w:val="decimal"/>
      <w:pStyle w:val="3"/>
      <w:lvlText w:val="%1."/>
      <w:lvlJc w:val="left"/>
      <w:pPr>
        <w:tabs>
          <w:tab w:val="num" w:pos="926"/>
        </w:tabs>
        <w:ind w:left="926" w:hanging="360"/>
      </w:pPr>
    </w:lvl>
  </w:abstractNum>
  <w:abstractNum w:abstractNumId="2">
    <w:nsid w:val="FFFFFF83"/>
    <w:multiLevelType w:val="singleLevel"/>
    <w:tmpl w:val="AEA0C494"/>
    <w:lvl w:ilvl="0">
      <w:start w:val="1"/>
      <w:numFmt w:val="bullet"/>
      <w:pStyle w:val="2"/>
      <w:lvlText w:val=""/>
      <w:lvlJc w:val="left"/>
      <w:pPr>
        <w:tabs>
          <w:tab w:val="num" w:pos="643"/>
        </w:tabs>
        <w:ind w:left="643" w:hanging="360"/>
      </w:pPr>
      <w:rPr>
        <w:rFonts w:ascii="Symbol" w:hAnsi="Symbol" w:hint="default"/>
      </w:rPr>
    </w:lvl>
  </w:abstractNum>
  <w:abstractNum w:abstractNumId="3">
    <w:nsid w:val="00000002"/>
    <w:multiLevelType w:val="multilevel"/>
    <w:tmpl w:val="00000002"/>
    <w:name w:val="WW8Num3"/>
    <w:lvl w:ilvl="0">
      <w:start w:val="1"/>
      <w:numFmt w:val="decimal"/>
      <w:lvlText w:val="%1. "/>
      <w:lvlJc w:val="left"/>
      <w:pPr>
        <w:tabs>
          <w:tab w:val="num" w:pos="357"/>
        </w:tabs>
        <w:ind w:left="357" w:hanging="357"/>
      </w:pPr>
      <w:rPr>
        <w:rFonts w:ascii="Arial" w:hAnsi="Arial"/>
        <w:b/>
        <w:i w:val="0"/>
        <w:sz w:val="24"/>
        <w:u w:val="none"/>
      </w:rPr>
    </w:lvl>
    <w:lvl w:ilvl="1">
      <w:start w:val="1"/>
      <w:numFmt w:val="bullet"/>
      <w:lvlText w:val=""/>
      <w:lvlJc w:val="left"/>
      <w:pPr>
        <w:tabs>
          <w:tab w:val="num" w:pos="340"/>
        </w:tabs>
        <w:ind w:left="340" w:hanging="340"/>
      </w:pPr>
      <w:rPr>
        <w:rFonts w:ascii="Symbol" w:hAnsi="Symbol"/>
        <w:b w:val="0"/>
        <w:i w:val="0"/>
        <w:sz w:val="16"/>
        <w:szCs w:val="16"/>
        <w:u w:val="none"/>
      </w:rPr>
    </w:lvl>
    <w:lvl w:ilvl="2">
      <w:start w:val="1"/>
      <w:numFmt w:val="bullet"/>
      <w:lvlText w:val=""/>
      <w:lvlJc w:val="left"/>
      <w:pPr>
        <w:tabs>
          <w:tab w:val="num" w:pos="357"/>
        </w:tabs>
        <w:ind w:left="357" w:hanging="357"/>
      </w:pPr>
      <w:rPr>
        <w:rFonts w:ascii="Symbol" w:hAnsi="Symbol"/>
        <w:b/>
        <w:i w:val="0"/>
        <w:sz w:val="24"/>
        <w:u w:val="none"/>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A"/>
    <w:multiLevelType w:val="singleLevel"/>
    <w:tmpl w:val="0000000A"/>
    <w:name w:val="WW8Num13"/>
    <w:lvl w:ilvl="0">
      <w:start w:val="1"/>
      <w:numFmt w:val="decimal"/>
      <w:lvlText w:val="%1. "/>
      <w:lvlJc w:val="center"/>
      <w:pPr>
        <w:tabs>
          <w:tab w:val="num" w:pos="170"/>
        </w:tabs>
        <w:ind w:left="170" w:hanging="170"/>
      </w:pPr>
      <w:rPr>
        <w:rFonts w:ascii="Times New Roman" w:hAnsi="Times New Roman"/>
        <w:b/>
        <w:i w:val="0"/>
        <w:color w:val="auto"/>
        <w:sz w:val="24"/>
        <w:szCs w:val="24"/>
        <w:u w:val="none"/>
      </w:rPr>
    </w:lvl>
  </w:abstractNum>
  <w:abstractNum w:abstractNumId="5">
    <w:nsid w:val="0000000B"/>
    <w:multiLevelType w:val="singleLevel"/>
    <w:tmpl w:val="0000000B"/>
    <w:name w:val="WW8Num15"/>
    <w:lvl w:ilvl="0">
      <w:start w:val="1"/>
      <w:numFmt w:val="bullet"/>
      <w:lvlText w:val=""/>
      <w:lvlJc w:val="left"/>
      <w:pPr>
        <w:tabs>
          <w:tab w:val="num" w:pos="360"/>
        </w:tabs>
        <w:ind w:left="360" w:hanging="360"/>
      </w:pPr>
      <w:rPr>
        <w:rFonts w:ascii="Symbol" w:hAnsi="Symbol"/>
      </w:rPr>
    </w:lvl>
  </w:abstractNum>
  <w:abstractNum w:abstractNumId="6">
    <w:nsid w:val="0000000D"/>
    <w:multiLevelType w:val="multilevel"/>
    <w:tmpl w:val="0000000D"/>
    <w:name w:val="WW8Num17"/>
    <w:lvl w:ilvl="0">
      <w:start w:val="1"/>
      <w:numFmt w:val="decimal"/>
      <w:lvlText w:val="%1."/>
      <w:lvlJc w:val="left"/>
      <w:pPr>
        <w:tabs>
          <w:tab w:val="num" w:pos="360"/>
        </w:tabs>
        <w:ind w:left="360" w:hanging="360"/>
      </w:pPr>
      <w:rPr>
        <w:b/>
        <w:i w:val="0"/>
      </w:rPr>
    </w:lvl>
    <w:lvl w:ilvl="1">
      <w:start w:val="1"/>
      <w:numFmt w:val="bullet"/>
      <w:lvlText w:val=""/>
      <w:lvlJc w:val="left"/>
      <w:pPr>
        <w:tabs>
          <w:tab w:val="num" w:pos="357"/>
        </w:tabs>
        <w:ind w:left="357" w:hanging="357"/>
      </w:pPr>
      <w:rPr>
        <w:rFonts w:ascii="Symbol" w:hAnsi="Symbol"/>
        <w:b w:val="0"/>
        <w:i w:val="0"/>
        <w:sz w:val="16"/>
        <w:szCs w:val="1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12"/>
    <w:multiLevelType w:val="singleLevel"/>
    <w:tmpl w:val="00000012"/>
    <w:name w:val="WW8Num24"/>
    <w:lvl w:ilvl="0">
      <w:start w:val="1"/>
      <w:numFmt w:val="bullet"/>
      <w:lvlText w:val="-"/>
      <w:lvlJc w:val="left"/>
      <w:pPr>
        <w:tabs>
          <w:tab w:val="num" w:pos="340"/>
        </w:tabs>
        <w:ind w:left="340" w:hanging="340"/>
      </w:pPr>
      <w:rPr>
        <w:rFonts w:ascii="Times New Roman" w:hAnsi="Times New Roman" w:cs="Times New Roman"/>
        <w:b/>
        <w:i w:val="0"/>
        <w:color w:val="auto"/>
        <w:sz w:val="16"/>
        <w:szCs w:val="16"/>
        <w:u w:val="none"/>
      </w:rPr>
    </w:lvl>
  </w:abstractNum>
  <w:abstractNum w:abstractNumId="8">
    <w:nsid w:val="00000015"/>
    <w:multiLevelType w:val="singleLevel"/>
    <w:tmpl w:val="00000015"/>
    <w:name w:val="WW8Num33"/>
    <w:lvl w:ilvl="0">
      <w:start w:val="1"/>
      <w:numFmt w:val="bullet"/>
      <w:lvlText w:val=""/>
      <w:lvlJc w:val="left"/>
      <w:pPr>
        <w:tabs>
          <w:tab w:val="num" w:pos="357"/>
        </w:tabs>
        <w:ind w:left="357" w:hanging="357"/>
      </w:pPr>
      <w:rPr>
        <w:rFonts w:ascii="Symbol" w:hAnsi="Symbol"/>
        <w:b w:val="0"/>
        <w:i w:val="0"/>
        <w:sz w:val="16"/>
        <w:szCs w:val="16"/>
      </w:rPr>
    </w:lvl>
  </w:abstractNum>
  <w:abstractNum w:abstractNumId="9">
    <w:nsid w:val="0000001D"/>
    <w:multiLevelType w:val="multilevel"/>
    <w:tmpl w:val="0000001D"/>
    <w:name w:val="WW8Num35"/>
    <w:lvl w:ilvl="0">
      <w:start w:val="1"/>
      <w:numFmt w:val="bullet"/>
      <w:lvlText w:val=""/>
      <w:lvlJc w:val="left"/>
      <w:pPr>
        <w:tabs>
          <w:tab w:val="num" w:pos="340"/>
        </w:tabs>
        <w:ind w:left="340" w:hanging="340"/>
      </w:pPr>
      <w:rPr>
        <w:rFonts w:ascii="Symbol" w:hAnsi="Symbol"/>
        <w:b w:val="0"/>
        <w:i w:val="0"/>
        <w:sz w:val="16"/>
        <w:szCs w:val="16"/>
        <w:u w:val="none"/>
      </w:rPr>
    </w:lvl>
    <w:lvl w:ilvl="1">
      <w:start w:val="1"/>
      <w:numFmt w:val="bullet"/>
      <w:lvlText w:val=""/>
      <w:lvlJc w:val="left"/>
      <w:pPr>
        <w:tabs>
          <w:tab w:val="num" w:pos="340"/>
        </w:tabs>
        <w:ind w:left="340" w:hanging="340"/>
      </w:pPr>
      <w:rPr>
        <w:rFonts w:ascii="Symbol" w:hAnsi="Symbol"/>
        <w:b w:val="0"/>
        <w:i w:val="0"/>
        <w:sz w:val="16"/>
        <w:szCs w:val="16"/>
        <w:u w:val="none"/>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0">
    <w:nsid w:val="0462560E"/>
    <w:multiLevelType w:val="multilevel"/>
    <w:tmpl w:val="C47E8F66"/>
    <w:lvl w:ilvl="0">
      <w:start w:val="1"/>
      <w:numFmt w:val="decimal"/>
      <w:pStyle w:val="-"/>
      <w:lvlText w:val="%1."/>
      <w:lvlJc w:val="center"/>
      <w:pPr>
        <w:tabs>
          <w:tab w:val="num" w:pos="567"/>
        </w:tabs>
        <w:ind w:left="567" w:hanging="567"/>
      </w:pPr>
      <w:rPr>
        <w:rFonts w:hint="default"/>
        <w:b/>
        <w:i w:val="0"/>
      </w:rPr>
    </w:lvl>
    <w:lvl w:ilvl="1">
      <w:start w:val="1"/>
      <w:numFmt w:val="decimal"/>
      <w:pStyle w:val="-0"/>
      <w:lvlText w:val="%1.%2"/>
      <w:lvlJc w:val="left"/>
      <w:pPr>
        <w:tabs>
          <w:tab w:val="num" w:pos="1134"/>
        </w:tabs>
        <w:ind w:left="1134" w:hanging="1134"/>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1134"/>
        </w:tabs>
        <w:ind w:left="1134" w:hanging="1134"/>
      </w:pPr>
      <w:rPr>
        <w:rFonts w:hint="default"/>
        <w:b w:val="0"/>
        <w:bCs w:val="0"/>
        <w:i w:val="0"/>
        <w:iCs w:val="0"/>
      </w:rPr>
    </w:lvl>
    <w:lvl w:ilvl="3">
      <w:start w:val="1"/>
      <w:numFmt w:val="decimal"/>
      <w:lvlText w:val="%1.%2.%3.%4"/>
      <w:lvlJc w:val="left"/>
      <w:pPr>
        <w:tabs>
          <w:tab w:val="num" w:pos="1134"/>
        </w:tabs>
        <w:ind w:left="1134" w:hanging="1134"/>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701"/>
        </w:tabs>
        <w:ind w:left="1701" w:hanging="567"/>
      </w:pPr>
      <w:rPr>
        <w:rFonts w:hint="default"/>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1">
    <w:nsid w:val="054B3C9A"/>
    <w:multiLevelType w:val="hybridMultilevel"/>
    <w:tmpl w:val="F0C4195A"/>
    <w:lvl w:ilvl="0" w:tplc="3DAC6A0C">
      <w:start w:val="1"/>
      <w:numFmt w:val="decimal"/>
      <w:isLgl/>
      <w:lvlText w:val="2.1.%1."/>
      <w:lvlJc w:val="left"/>
      <w:pPr>
        <w:tabs>
          <w:tab w:val="num" w:pos="1080"/>
        </w:tabs>
        <w:ind w:left="1080" w:hanging="720"/>
      </w:pPr>
      <w:rPr>
        <w:rFonts w:hint="default"/>
      </w:rPr>
    </w:lvl>
    <w:lvl w:ilvl="1" w:tplc="B81E0DCA" w:tentative="1">
      <w:start w:val="1"/>
      <w:numFmt w:val="lowerLetter"/>
      <w:lvlText w:val="%2."/>
      <w:lvlJc w:val="left"/>
      <w:pPr>
        <w:tabs>
          <w:tab w:val="num" w:pos="1440"/>
        </w:tabs>
        <w:ind w:left="1440" w:hanging="360"/>
      </w:pPr>
    </w:lvl>
    <w:lvl w:ilvl="2" w:tplc="6900BCCE" w:tentative="1">
      <w:start w:val="1"/>
      <w:numFmt w:val="lowerRoman"/>
      <w:lvlText w:val="%3."/>
      <w:lvlJc w:val="right"/>
      <w:pPr>
        <w:tabs>
          <w:tab w:val="num" w:pos="2160"/>
        </w:tabs>
        <w:ind w:left="2160" w:hanging="180"/>
      </w:pPr>
    </w:lvl>
    <w:lvl w:ilvl="3" w:tplc="C2B2E258" w:tentative="1">
      <w:start w:val="1"/>
      <w:numFmt w:val="decimal"/>
      <w:lvlText w:val="%4."/>
      <w:lvlJc w:val="left"/>
      <w:pPr>
        <w:tabs>
          <w:tab w:val="num" w:pos="2880"/>
        </w:tabs>
        <w:ind w:left="2880" w:hanging="360"/>
      </w:pPr>
    </w:lvl>
    <w:lvl w:ilvl="4" w:tplc="CB226BEA" w:tentative="1">
      <w:start w:val="1"/>
      <w:numFmt w:val="lowerLetter"/>
      <w:lvlText w:val="%5."/>
      <w:lvlJc w:val="left"/>
      <w:pPr>
        <w:tabs>
          <w:tab w:val="num" w:pos="3600"/>
        </w:tabs>
        <w:ind w:left="3600" w:hanging="360"/>
      </w:pPr>
    </w:lvl>
    <w:lvl w:ilvl="5" w:tplc="56124EE2" w:tentative="1">
      <w:start w:val="1"/>
      <w:numFmt w:val="lowerRoman"/>
      <w:lvlText w:val="%6."/>
      <w:lvlJc w:val="right"/>
      <w:pPr>
        <w:tabs>
          <w:tab w:val="num" w:pos="4320"/>
        </w:tabs>
        <w:ind w:left="4320" w:hanging="180"/>
      </w:pPr>
    </w:lvl>
    <w:lvl w:ilvl="6" w:tplc="8C8425EE" w:tentative="1">
      <w:start w:val="1"/>
      <w:numFmt w:val="decimal"/>
      <w:lvlText w:val="%7."/>
      <w:lvlJc w:val="left"/>
      <w:pPr>
        <w:tabs>
          <w:tab w:val="num" w:pos="5040"/>
        </w:tabs>
        <w:ind w:left="5040" w:hanging="360"/>
      </w:pPr>
    </w:lvl>
    <w:lvl w:ilvl="7" w:tplc="87FE9FC4" w:tentative="1">
      <w:start w:val="1"/>
      <w:numFmt w:val="lowerLetter"/>
      <w:lvlText w:val="%8."/>
      <w:lvlJc w:val="left"/>
      <w:pPr>
        <w:tabs>
          <w:tab w:val="num" w:pos="5760"/>
        </w:tabs>
        <w:ind w:left="5760" w:hanging="360"/>
      </w:pPr>
    </w:lvl>
    <w:lvl w:ilvl="8" w:tplc="A2541E56" w:tentative="1">
      <w:start w:val="1"/>
      <w:numFmt w:val="lowerRoman"/>
      <w:lvlText w:val="%9."/>
      <w:lvlJc w:val="right"/>
      <w:pPr>
        <w:tabs>
          <w:tab w:val="num" w:pos="6480"/>
        </w:tabs>
        <w:ind w:left="6480" w:hanging="180"/>
      </w:pPr>
    </w:lvl>
  </w:abstractNum>
  <w:abstractNum w:abstractNumId="12">
    <w:nsid w:val="14275880"/>
    <w:multiLevelType w:val="hybridMultilevel"/>
    <w:tmpl w:val="F9E2E612"/>
    <w:lvl w:ilvl="0" w:tplc="3456123E">
      <w:start w:val="1"/>
      <w:numFmt w:val="decimal"/>
      <w:lvlText w:val="%1"/>
      <w:lvlJc w:val="left"/>
      <w:pPr>
        <w:ind w:left="1428" w:hanging="360"/>
      </w:pPr>
      <w:rPr>
        <w:rFonts w:ascii="Times New Roman" w:eastAsia="Times New Roman" w:hAnsi="Times New Roman" w:cs="Times New Roman" w:hint="default"/>
      </w:rPr>
    </w:lvl>
    <w:lvl w:ilvl="1" w:tplc="04190019" w:tentative="1">
      <w:start w:val="1"/>
      <w:numFmt w:val="lowerLetter"/>
      <w:pStyle w:val="20"/>
      <w:lvlText w:val="%2."/>
      <w:lvlJc w:val="left"/>
      <w:pPr>
        <w:ind w:left="2148" w:hanging="360"/>
      </w:pPr>
    </w:lvl>
    <w:lvl w:ilvl="2" w:tplc="0419001B">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184A1476"/>
    <w:multiLevelType w:val="hybridMultilevel"/>
    <w:tmpl w:val="A9B63B1C"/>
    <w:lvl w:ilvl="0" w:tplc="0419000F">
      <w:start w:val="5"/>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198D65A5"/>
    <w:multiLevelType w:val="multilevel"/>
    <w:tmpl w:val="BB727EB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2BB041E0"/>
    <w:multiLevelType w:val="hybridMultilevel"/>
    <w:tmpl w:val="6C904A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0395034"/>
    <w:multiLevelType w:val="multilevel"/>
    <w:tmpl w:val="EB105BD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5A220BAF"/>
    <w:multiLevelType w:val="hybridMultilevel"/>
    <w:tmpl w:val="EC42271E"/>
    <w:lvl w:ilvl="0" w:tplc="526EB954">
      <w:start w:val="1"/>
      <w:numFmt w:val="bullet"/>
      <w:lvlText w:val="-"/>
      <w:lvlJc w:val="left"/>
      <w:pPr>
        <w:ind w:left="360" w:hanging="360"/>
      </w:pPr>
      <w:rPr>
        <w:rFonts w:ascii="Times New Roman" w:hAnsi="Times New Roman" w:cs="Times New Roman" w:hint="default"/>
        <w:b w:val="0"/>
        <w:i w:val="0"/>
        <w:color w:val="auto"/>
        <w:sz w:val="24"/>
        <w:szCs w:val="24"/>
        <w:u w:val="none"/>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C740F10"/>
    <w:multiLevelType w:val="hybridMultilevel"/>
    <w:tmpl w:val="10201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C776C0"/>
    <w:multiLevelType w:val="hybridMultilevel"/>
    <w:tmpl w:val="F6166400"/>
    <w:name w:val="WW8Num172"/>
    <w:lvl w:ilvl="0" w:tplc="043E13BC">
      <w:start w:val="1"/>
      <w:numFmt w:val="bullet"/>
      <w:lvlText w:val=""/>
      <w:lvlJc w:val="left"/>
      <w:pPr>
        <w:ind w:left="360" w:hanging="360"/>
      </w:pPr>
      <w:rPr>
        <w:rFonts w:ascii="Symbol" w:hAnsi="Symbol" w:hint="default"/>
        <w:b/>
        <w:i w:val="0"/>
        <w:color w:val="auto"/>
        <w:spacing w:val="0"/>
        <w:w w:val="100"/>
        <w:kern w:val="0"/>
        <w:position w:val="0"/>
        <w:sz w:val="16"/>
        <w:szCs w:val="16"/>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69A64A17"/>
    <w:multiLevelType w:val="hybridMultilevel"/>
    <w:tmpl w:val="BA3ABC4C"/>
    <w:lvl w:ilvl="0" w:tplc="6EF632A4">
      <w:start w:val="1"/>
      <w:numFmt w:val="bullet"/>
      <w:lvlText w:val="-"/>
      <w:lvlJc w:val="left"/>
      <w:pPr>
        <w:tabs>
          <w:tab w:val="num" w:pos="340"/>
        </w:tabs>
        <w:ind w:left="340" w:hanging="340"/>
      </w:pPr>
      <w:rPr>
        <w:rFonts w:ascii="Times New Roman" w:hAnsi="Times New Roman" w:cs="Times New Roman" w:hint="default"/>
        <w:b w:val="0"/>
        <w:i w:val="0"/>
        <w:color w:val="auto"/>
        <w:sz w:val="16"/>
        <w:szCs w:val="16"/>
        <w:u w:val="none"/>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F1710FF"/>
    <w:multiLevelType w:val="hybridMultilevel"/>
    <w:tmpl w:val="9140A6DC"/>
    <w:name w:val="WW8Num1722"/>
    <w:lvl w:ilvl="0" w:tplc="043E13BC">
      <w:start w:val="1"/>
      <w:numFmt w:val="bullet"/>
      <w:lvlText w:val=""/>
      <w:lvlJc w:val="left"/>
      <w:pPr>
        <w:ind w:left="360" w:hanging="360"/>
      </w:pPr>
      <w:rPr>
        <w:rFonts w:ascii="Symbol" w:hAnsi="Symbol" w:hint="default"/>
        <w:b/>
        <w:i w:val="0"/>
        <w:color w:val="auto"/>
        <w:spacing w:val="0"/>
        <w:w w:val="100"/>
        <w:kern w:val="0"/>
        <w:position w:val="0"/>
        <w:sz w:val="16"/>
        <w:szCs w:val="16"/>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7FFC2F04"/>
    <w:multiLevelType w:val="hybridMultilevel"/>
    <w:tmpl w:val="C1DA5084"/>
    <w:lvl w:ilvl="0" w:tplc="06680E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2"/>
  </w:num>
  <w:num w:numId="4">
    <w:abstractNumId w:val="1"/>
  </w:num>
  <w:num w:numId="5">
    <w:abstractNumId w:val="0"/>
  </w:num>
  <w:num w:numId="6">
    <w:abstractNumId w:val="16"/>
  </w:num>
  <w:num w:numId="7">
    <w:abstractNumId w:val="13"/>
  </w:num>
  <w:num w:numId="8">
    <w:abstractNumId w:val="15"/>
  </w:num>
  <w:num w:numId="9">
    <w:abstractNumId w:val="12"/>
  </w:num>
  <w:num w:numId="10">
    <w:abstractNumId w:val="10"/>
  </w:num>
  <w:num w:numId="11">
    <w:abstractNumId w:val="20"/>
  </w:num>
  <w:num w:numId="12">
    <w:abstractNumId w:val="17"/>
  </w:num>
  <w:num w:numId="13">
    <w:abstractNumId w:val="22"/>
  </w:num>
  <w:num w:numId="14">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A9E"/>
    <w:rsid w:val="000322F0"/>
    <w:rsid w:val="00035433"/>
    <w:rsid w:val="001177AB"/>
    <w:rsid w:val="0015222E"/>
    <w:rsid w:val="002052FC"/>
    <w:rsid w:val="0028299F"/>
    <w:rsid w:val="002B1D90"/>
    <w:rsid w:val="00336C56"/>
    <w:rsid w:val="003B4BD8"/>
    <w:rsid w:val="004506BC"/>
    <w:rsid w:val="004D08B7"/>
    <w:rsid w:val="00520484"/>
    <w:rsid w:val="00561332"/>
    <w:rsid w:val="0057692A"/>
    <w:rsid w:val="005D387E"/>
    <w:rsid w:val="007531D9"/>
    <w:rsid w:val="00760113"/>
    <w:rsid w:val="007D493A"/>
    <w:rsid w:val="007F22B0"/>
    <w:rsid w:val="00817C51"/>
    <w:rsid w:val="00840EB0"/>
    <w:rsid w:val="00862225"/>
    <w:rsid w:val="008A1F08"/>
    <w:rsid w:val="008E449C"/>
    <w:rsid w:val="00950D85"/>
    <w:rsid w:val="00952747"/>
    <w:rsid w:val="009979BC"/>
    <w:rsid w:val="00A11B3C"/>
    <w:rsid w:val="00AD3622"/>
    <w:rsid w:val="00B02A9E"/>
    <w:rsid w:val="00B301E4"/>
    <w:rsid w:val="00B76031"/>
    <w:rsid w:val="00BF3849"/>
    <w:rsid w:val="00BF6CDC"/>
    <w:rsid w:val="00C11657"/>
    <w:rsid w:val="00C216ED"/>
    <w:rsid w:val="00C217BB"/>
    <w:rsid w:val="00C33EA2"/>
    <w:rsid w:val="00D121D2"/>
    <w:rsid w:val="00D141EA"/>
    <w:rsid w:val="00D31529"/>
    <w:rsid w:val="00DD7EAD"/>
    <w:rsid w:val="00E114D5"/>
    <w:rsid w:val="00E263B0"/>
    <w:rsid w:val="00EB2F8D"/>
    <w:rsid w:val="00ED293B"/>
    <w:rsid w:val="00EF4084"/>
    <w:rsid w:val="00F36C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Indent 2"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HTML Address"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D1,Заголов,Глава,."/>
    <w:basedOn w:val="a"/>
    <w:next w:val="a"/>
    <w:link w:val="10"/>
    <w:qFormat/>
    <w:rsid w:val="00760113"/>
    <w:pPr>
      <w:keepNext/>
      <w:spacing w:before="240" w:after="60" w:line="240" w:lineRule="auto"/>
      <w:jc w:val="center"/>
      <w:outlineLvl w:val="0"/>
    </w:pPr>
    <w:rPr>
      <w:rFonts w:ascii="Times New Roman" w:eastAsia="Times New Roman" w:hAnsi="Times New Roman" w:cs="Times New Roman"/>
      <w:b/>
      <w:kern w:val="28"/>
      <w:sz w:val="36"/>
      <w:szCs w:val="24"/>
      <w:lang w:eastAsia="ru-RU"/>
    </w:rPr>
  </w:style>
  <w:style w:type="paragraph" w:styleId="21">
    <w:name w:val="heading 2"/>
    <w:aliases w:val="H2,HD2,Heading 2 Hidden,Заголовок 2 Знак1,Заголовок 2 Знак Знак,Numbered text 3 Знак Знак,h2 Знак Знак,H2 Знак1,Numbered text 3 Знак1,2 headline Знак,h Знак,headline Знак,h2 Знак1,Numbered text 3,2 headline,h,headline"/>
    <w:basedOn w:val="a"/>
    <w:next w:val="a"/>
    <w:link w:val="22"/>
    <w:qFormat/>
    <w:rsid w:val="00760113"/>
    <w:pPr>
      <w:keepNext/>
      <w:spacing w:after="60" w:line="240" w:lineRule="auto"/>
      <w:jc w:val="center"/>
      <w:outlineLvl w:val="1"/>
    </w:pPr>
    <w:rPr>
      <w:rFonts w:ascii="Times New Roman" w:eastAsia="Times New Roman" w:hAnsi="Times New Roman" w:cs="Times New Roman"/>
      <w:b/>
      <w:sz w:val="30"/>
      <w:szCs w:val="24"/>
      <w:lang w:eastAsia="ru-RU"/>
    </w:rPr>
  </w:style>
  <w:style w:type="paragraph" w:styleId="30">
    <w:name w:val="heading 3"/>
    <w:aliases w:val="H3,Section Header3"/>
    <w:basedOn w:val="a"/>
    <w:next w:val="a"/>
    <w:link w:val="31"/>
    <w:qFormat/>
    <w:rsid w:val="00760113"/>
    <w:pPr>
      <w:keepNext/>
      <w:spacing w:before="240" w:after="60" w:line="240" w:lineRule="auto"/>
      <w:outlineLvl w:val="2"/>
    </w:pPr>
    <w:rPr>
      <w:rFonts w:ascii="Arial" w:eastAsia="Times New Roman" w:hAnsi="Arial" w:cs="Arial"/>
      <w:b/>
      <w:bCs/>
      <w:sz w:val="26"/>
      <w:szCs w:val="26"/>
      <w:lang w:eastAsia="ru-RU"/>
    </w:rPr>
  </w:style>
  <w:style w:type="paragraph" w:styleId="40">
    <w:name w:val="heading 4"/>
    <w:basedOn w:val="a"/>
    <w:next w:val="a"/>
    <w:link w:val="41"/>
    <w:qFormat/>
    <w:rsid w:val="00760113"/>
    <w:pPr>
      <w:keepNext/>
      <w:tabs>
        <w:tab w:val="num" w:pos="1224"/>
      </w:tabs>
      <w:spacing w:before="240" w:after="60" w:line="240" w:lineRule="auto"/>
      <w:ind w:left="1224" w:hanging="864"/>
      <w:jc w:val="both"/>
      <w:outlineLvl w:val="3"/>
    </w:pPr>
    <w:rPr>
      <w:rFonts w:ascii="Arial" w:eastAsia="Times New Roman" w:hAnsi="Arial" w:cs="Times New Roman"/>
      <w:sz w:val="24"/>
      <w:szCs w:val="20"/>
      <w:lang w:eastAsia="ru-RU"/>
    </w:rPr>
  </w:style>
  <w:style w:type="paragraph" w:styleId="5">
    <w:name w:val="heading 5"/>
    <w:basedOn w:val="a"/>
    <w:next w:val="a"/>
    <w:link w:val="50"/>
    <w:qFormat/>
    <w:rsid w:val="00760113"/>
    <w:pPr>
      <w:numPr>
        <w:ilvl w:val="4"/>
        <w:numId w:val="6"/>
      </w:numPr>
      <w:spacing w:before="240" w:after="60" w:line="240" w:lineRule="auto"/>
      <w:jc w:val="both"/>
      <w:outlineLvl w:val="4"/>
    </w:pPr>
    <w:rPr>
      <w:rFonts w:ascii="Times New Roman" w:eastAsia="Times New Roman" w:hAnsi="Times New Roman" w:cs="Times New Roman"/>
      <w:szCs w:val="24"/>
      <w:lang w:eastAsia="ru-RU"/>
    </w:rPr>
  </w:style>
  <w:style w:type="paragraph" w:styleId="6">
    <w:name w:val="heading 6"/>
    <w:basedOn w:val="a"/>
    <w:next w:val="a"/>
    <w:link w:val="60"/>
    <w:qFormat/>
    <w:rsid w:val="00760113"/>
    <w:pPr>
      <w:numPr>
        <w:ilvl w:val="5"/>
        <w:numId w:val="6"/>
      </w:numPr>
      <w:spacing w:before="240" w:after="60" w:line="240" w:lineRule="auto"/>
      <w:jc w:val="both"/>
      <w:outlineLvl w:val="5"/>
    </w:pPr>
    <w:rPr>
      <w:rFonts w:ascii="Times New Roman" w:eastAsia="Times New Roman" w:hAnsi="Times New Roman" w:cs="Times New Roman"/>
      <w:i/>
      <w:szCs w:val="24"/>
      <w:lang w:eastAsia="ru-RU"/>
    </w:rPr>
  </w:style>
  <w:style w:type="paragraph" w:styleId="7">
    <w:name w:val="heading 7"/>
    <w:basedOn w:val="a"/>
    <w:next w:val="a"/>
    <w:link w:val="70"/>
    <w:qFormat/>
    <w:rsid w:val="00760113"/>
    <w:pPr>
      <w:numPr>
        <w:ilvl w:val="6"/>
        <w:numId w:val="6"/>
      </w:numPr>
      <w:spacing w:before="240" w:after="60" w:line="240" w:lineRule="auto"/>
      <w:jc w:val="both"/>
      <w:outlineLvl w:val="6"/>
    </w:pPr>
    <w:rPr>
      <w:rFonts w:ascii="Times New Roman" w:eastAsia="Times New Roman" w:hAnsi="Times New Roman" w:cs="Times New Roman"/>
      <w:sz w:val="20"/>
      <w:szCs w:val="24"/>
      <w:lang w:eastAsia="ru-RU"/>
    </w:rPr>
  </w:style>
  <w:style w:type="paragraph" w:styleId="8">
    <w:name w:val="heading 8"/>
    <w:basedOn w:val="a"/>
    <w:next w:val="a"/>
    <w:link w:val="80"/>
    <w:qFormat/>
    <w:rsid w:val="00760113"/>
    <w:pPr>
      <w:numPr>
        <w:ilvl w:val="7"/>
        <w:numId w:val="6"/>
      </w:numPr>
      <w:spacing w:before="240" w:after="60" w:line="240" w:lineRule="auto"/>
      <w:jc w:val="both"/>
      <w:outlineLvl w:val="7"/>
    </w:pPr>
    <w:rPr>
      <w:rFonts w:ascii="Times New Roman" w:eastAsia="Times New Roman" w:hAnsi="Times New Roman" w:cs="Times New Roman"/>
      <w:i/>
      <w:sz w:val="20"/>
      <w:szCs w:val="24"/>
      <w:lang w:eastAsia="ru-RU"/>
    </w:rPr>
  </w:style>
  <w:style w:type="paragraph" w:styleId="9">
    <w:name w:val="heading 9"/>
    <w:basedOn w:val="a"/>
    <w:next w:val="a"/>
    <w:link w:val="90"/>
    <w:qFormat/>
    <w:rsid w:val="00760113"/>
    <w:pPr>
      <w:numPr>
        <w:ilvl w:val="8"/>
        <w:numId w:val="6"/>
      </w:numPr>
      <w:spacing w:before="240" w:after="60" w:line="240" w:lineRule="auto"/>
      <w:jc w:val="both"/>
      <w:outlineLvl w:val="8"/>
    </w:pPr>
    <w:rPr>
      <w:rFonts w:ascii="Times New Roman" w:eastAsia="Times New Roman" w:hAnsi="Times New Roman" w:cs="Times New Roman"/>
      <w:b/>
      <w:i/>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rsid w:val="00B02A9E"/>
    <w:pPr>
      <w:spacing w:line="240" w:lineRule="auto"/>
    </w:pPr>
    <w:rPr>
      <w:sz w:val="20"/>
      <w:szCs w:val="20"/>
    </w:rPr>
  </w:style>
  <w:style w:type="character" w:customStyle="1" w:styleId="a4">
    <w:name w:val="Текст примечания Знак"/>
    <w:basedOn w:val="a0"/>
    <w:link w:val="a3"/>
    <w:rsid w:val="00B02A9E"/>
    <w:rPr>
      <w:sz w:val="20"/>
      <w:szCs w:val="20"/>
    </w:rPr>
  </w:style>
  <w:style w:type="character" w:styleId="a5">
    <w:name w:val="annotation reference"/>
    <w:basedOn w:val="a0"/>
    <w:rsid w:val="00B02A9E"/>
    <w:rPr>
      <w:sz w:val="16"/>
      <w:szCs w:val="16"/>
    </w:rPr>
  </w:style>
  <w:style w:type="paragraph" w:styleId="a6">
    <w:name w:val="Balloon Text"/>
    <w:basedOn w:val="a"/>
    <w:link w:val="a7"/>
    <w:unhideWhenUsed/>
    <w:rsid w:val="00B02A9E"/>
    <w:pPr>
      <w:spacing w:after="0" w:line="240" w:lineRule="auto"/>
    </w:pPr>
    <w:rPr>
      <w:rFonts w:ascii="Tahoma" w:hAnsi="Tahoma" w:cs="Tahoma"/>
      <w:sz w:val="16"/>
      <w:szCs w:val="16"/>
    </w:rPr>
  </w:style>
  <w:style w:type="character" w:customStyle="1" w:styleId="a7">
    <w:name w:val="Текст выноски Знак"/>
    <w:basedOn w:val="a0"/>
    <w:link w:val="a6"/>
    <w:rsid w:val="00B02A9E"/>
    <w:rPr>
      <w:rFonts w:ascii="Tahoma" w:hAnsi="Tahoma" w:cs="Tahoma"/>
      <w:sz w:val="16"/>
      <w:szCs w:val="16"/>
    </w:rPr>
  </w:style>
  <w:style w:type="paragraph" w:styleId="a8">
    <w:name w:val="List Paragraph"/>
    <w:basedOn w:val="a"/>
    <w:uiPriority w:val="34"/>
    <w:qFormat/>
    <w:rsid w:val="004506BC"/>
    <w:pPr>
      <w:ind w:left="720"/>
      <w:contextualSpacing/>
    </w:p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D1 Знак"/>
    <w:basedOn w:val="a0"/>
    <w:link w:val="1"/>
    <w:rsid w:val="00760113"/>
    <w:rPr>
      <w:rFonts w:ascii="Times New Roman" w:eastAsia="Times New Roman" w:hAnsi="Times New Roman" w:cs="Times New Roman"/>
      <w:b/>
      <w:kern w:val="28"/>
      <w:sz w:val="36"/>
      <w:szCs w:val="24"/>
      <w:lang w:eastAsia="ru-RU"/>
    </w:rPr>
  </w:style>
  <w:style w:type="character" w:customStyle="1" w:styleId="22">
    <w:name w:val="Заголовок 2 Знак"/>
    <w:aliases w:val="H2 Знак,HD2 Знак,Heading 2 Hidden Знак,Заголовок 2 Знак1 Знак,Заголовок 2 Знак Знак Знак,Numbered text 3 Знак Знак Знак,h2 Знак Знак Знак,H2 Знак1 Знак,Numbered text 3 Знак1 Знак,2 headline Знак Знак,h Знак Знак,headline Знак Знак"/>
    <w:basedOn w:val="a0"/>
    <w:link w:val="21"/>
    <w:rsid w:val="00760113"/>
    <w:rPr>
      <w:rFonts w:ascii="Times New Roman" w:eastAsia="Times New Roman" w:hAnsi="Times New Roman" w:cs="Times New Roman"/>
      <w:b/>
      <w:sz w:val="30"/>
      <w:szCs w:val="24"/>
      <w:lang w:eastAsia="ru-RU"/>
    </w:rPr>
  </w:style>
  <w:style w:type="character" w:customStyle="1" w:styleId="31">
    <w:name w:val="Заголовок 3 Знак"/>
    <w:aliases w:val="H3 Знак,Section Header3 Знак"/>
    <w:basedOn w:val="a0"/>
    <w:link w:val="30"/>
    <w:rsid w:val="00760113"/>
    <w:rPr>
      <w:rFonts w:ascii="Arial" w:eastAsia="Times New Roman" w:hAnsi="Arial" w:cs="Arial"/>
      <w:b/>
      <w:bCs/>
      <w:sz w:val="26"/>
      <w:szCs w:val="26"/>
      <w:lang w:eastAsia="ru-RU"/>
    </w:rPr>
  </w:style>
  <w:style w:type="character" w:customStyle="1" w:styleId="41">
    <w:name w:val="Заголовок 4 Знак"/>
    <w:basedOn w:val="a0"/>
    <w:link w:val="40"/>
    <w:rsid w:val="00760113"/>
    <w:rPr>
      <w:rFonts w:ascii="Arial" w:eastAsia="Times New Roman" w:hAnsi="Arial" w:cs="Times New Roman"/>
      <w:sz w:val="24"/>
      <w:szCs w:val="20"/>
      <w:lang w:eastAsia="ru-RU"/>
    </w:rPr>
  </w:style>
  <w:style w:type="character" w:customStyle="1" w:styleId="50">
    <w:name w:val="Заголовок 5 Знак"/>
    <w:basedOn w:val="a0"/>
    <w:link w:val="5"/>
    <w:rsid w:val="00760113"/>
    <w:rPr>
      <w:rFonts w:ascii="Times New Roman" w:eastAsia="Times New Roman" w:hAnsi="Times New Roman" w:cs="Times New Roman"/>
      <w:szCs w:val="24"/>
      <w:lang w:eastAsia="ru-RU"/>
    </w:rPr>
  </w:style>
  <w:style w:type="character" w:customStyle="1" w:styleId="60">
    <w:name w:val="Заголовок 6 Знак"/>
    <w:basedOn w:val="a0"/>
    <w:link w:val="6"/>
    <w:rsid w:val="00760113"/>
    <w:rPr>
      <w:rFonts w:ascii="Times New Roman" w:eastAsia="Times New Roman" w:hAnsi="Times New Roman" w:cs="Times New Roman"/>
      <w:i/>
      <w:szCs w:val="24"/>
      <w:lang w:eastAsia="ru-RU"/>
    </w:rPr>
  </w:style>
  <w:style w:type="character" w:customStyle="1" w:styleId="70">
    <w:name w:val="Заголовок 7 Знак"/>
    <w:basedOn w:val="a0"/>
    <w:link w:val="7"/>
    <w:rsid w:val="00760113"/>
    <w:rPr>
      <w:rFonts w:ascii="Times New Roman" w:eastAsia="Times New Roman" w:hAnsi="Times New Roman" w:cs="Times New Roman"/>
      <w:sz w:val="20"/>
      <w:szCs w:val="24"/>
      <w:lang w:eastAsia="ru-RU"/>
    </w:rPr>
  </w:style>
  <w:style w:type="character" w:customStyle="1" w:styleId="80">
    <w:name w:val="Заголовок 8 Знак"/>
    <w:basedOn w:val="a0"/>
    <w:link w:val="8"/>
    <w:rsid w:val="00760113"/>
    <w:rPr>
      <w:rFonts w:ascii="Times New Roman" w:eastAsia="Times New Roman" w:hAnsi="Times New Roman" w:cs="Times New Roman"/>
      <w:i/>
      <w:sz w:val="20"/>
      <w:szCs w:val="24"/>
      <w:lang w:eastAsia="ru-RU"/>
    </w:rPr>
  </w:style>
  <w:style w:type="character" w:customStyle="1" w:styleId="90">
    <w:name w:val="Заголовок 9 Знак"/>
    <w:basedOn w:val="a0"/>
    <w:link w:val="9"/>
    <w:rsid w:val="00760113"/>
    <w:rPr>
      <w:rFonts w:ascii="Times New Roman" w:eastAsia="Times New Roman" w:hAnsi="Times New Roman" w:cs="Times New Roman"/>
      <w:b/>
      <w:i/>
      <w:sz w:val="18"/>
      <w:szCs w:val="24"/>
      <w:lang w:eastAsia="ru-RU"/>
    </w:rPr>
  </w:style>
  <w:style w:type="numbering" w:customStyle="1" w:styleId="11">
    <w:name w:val="Нет списка1"/>
    <w:next w:val="a2"/>
    <w:uiPriority w:val="99"/>
    <w:semiHidden/>
    <w:unhideWhenUsed/>
    <w:rsid w:val="00760113"/>
  </w:style>
  <w:style w:type="paragraph" w:styleId="a9">
    <w:name w:val="Body Text Indent"/>
    <w:aliases w:val="текст"/>
    <w:basedOn w:val="a"/>
    <w:link w:val="aa"/>
    <w:rsid w:val="00760113"/>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a">
    <w:name w:val="Основной текст с отступом Знак"/>
    <w:aliases w:val="текст Знак"/>
    <w:basedOn w:val="a0"/>
    <w:link w:val="a9"/>
    <w:rsid w:val="00760113"/>
    <w:rPr>
      <w:rFonts w:ascii="Times New Roman" w:eastAsia="Times New Roman" w:hAnsi="Times New Roman" w:cs="Times New Roman"/>
      <w:sz w:val="24"/>
      <w:szCs w:val="24"/>
      <w:lang w:eastAsia="ru-RU"/>
    </w:rPr>
  </w:style>
  <w:style w:type="paragraph" w:styleId="ab">
    <w:name w:val="header"/>
    <w:basedOn w:val="a"/>
    <w:link w:val="ac"/>
    <w:rsid w:val="00760113"/>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760113"/>
    <w:rPr>
      <w:rFonts w:ascii="Times New Roman" w:eastAsia="Times New Roman" w:hAnsi="Times New Roman" w:cs="Times New Roman"/>
      <w:sz w:val="24"/>
      <w:szCs w:val="24"/>
      <w:lang w:eastAsia="ru-RU"/>
    </w:rPr>
  </w:style>
  <w:style w:type="character" w:styleId="ad">
    <w:name w:val="page number"/>
    <w:basedOn w:val="a0"/>
    <w:rsid w:val="00760113"/>
  </w:style>
  <w:style w:type="paragraph" w:styleId="ae">
    <w:name w:val="Body Text"/>
    <w:aliases w:val="Основной текст Знак Знак Знак,Основной текст Знак Знак Знак Знак,Знак1, Знак1,body text Знак Знак"/>
    <w:basedOn w:val="a"/>
    <w:link w:val="af"/>
    <w:rsid w:val="00760113"/>
    <w:pPr>
      <w:spacing w:after="0" w:line="240" w:lineRule="auto"/>
      <w:jc w:val="both"/>
    </w:pPr>
    <w:rPr>
      <w:rFonts w:ascii="Verdana" w:eastAsia="Times New Roman" w:hAnsi="Verdana" w:cs="Times New Roman"/>
      <w:sz w:val="24"/>
      <w:szCs w:val="24"/>
      <w:lang w:eastAsia="ru-RU"/>
    </w:rPr>
  </w:style>
  <w:style w:type="character" w:customStyle="1" w:styleId="af">
    <w:name w:val="Основной текст Знак"/>
    <w:aliases w:val="Основной текст Знак Знак Знак Знак1,Основной текст Знак Знак Знак Знак Знак,Знак1 Знак, Знак1 Знак,body text Знак Знак Знак"/>
    <w:basedOn w:val="a0"/>
    <w:link w:val="ae"/>
    <w:rsid w:val="00760113"/>
    <w:rPr>
      <w:rFonts w:ascii="Verdana" w:eastAsia="Times New Roman" w:hAnsi="Verdana" w:cs="Times New Roman"/>
      <w:sz w:val="24"/>
      <w:szCs w:val="24"/>
      <w:lang w:eastAsia="ru-RU"/>
    </w:rPr>
  </w:style>
  <w:style w:type="paragraph" w:styleId="23">
    <w:name w:val="Body Text Indent 2"/>
    <w:aliases w:val=" Знак,Знак"/>
    <w:basedOn w:val="a"/>
    <w:link w:val="24"/>
    <w:rsid w:val="00760113"/>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aliases w:val=" Знак Знак,Знак Знак"/>
    <w:basedOn w:val="a0"/>
    <w:link w:val="23"/>
    <w:rsid w:val="00760113"/>
    <w:rPr>
      <w:rFonts w:ascii="Times New Roman" w:eastAsia="Times New Roman" w:hAnsi="Times New Roman" w:cs="Times New Roman"/>
      <w:sz w:val="24"/>
      <w:szCs w:val="24"/>
      <w:lang w:eastAsia="ru-RU"/>
    </w:rPr>
  </w:style>
  <w:style w:type="paragraph" w:customStyle="1" w:styleId="25">
    <w:name w:val="Стиль2"/>
    <w:basedOn w:val="26"/>
    <w:rsid w:val="00760113"/>
    <w:pPr>
      <w:keepNext/>
      <w:keepLines/>
      <w:widowControl w:val="0"/>
      <w:suppressLineNumbers/>
      <w:tabs>
        <w:tab w:val="num" w:pos="1440"/>
      </w:tabs>
      <w:suppressAutoHyphens/>
    </w:pPr>
    <w:rPr>
      <w:b/>
    </w:rPr>
  </w:style>
  <w:style w:type="paragraph" w:styleId="26">
    <w:name w:val="List Number 2"/>
    <w:basedOn w:val="a"/>
    <w:rsid w:val="00760113"/>
    <w:pPr>
      <w:spacing w:after="60" w:line="240" w:lineRule="auto"/>
      <w:jc w:val="both"/>
    </w:pPr>
    <w:rPr>
      <w:rFonts w:ascii="Times New Roman" w:eastAsia="Times New Roman" w:hAnsi="Times New Roman" w:cs="Times New Roman"/>
      <w:sz w:val="24"/>
      <w:szCs w:val="24"/>
      <w:lang w:eastAsia="ru-RU"/>
    </w:rPr>
  </w:style>
  <w:style w:type="paragraph" w:customStyle="1" w:styleId="32">
    <w:name w:val="Стиль3"/>
    <w:basedOn w:val="23"/>
    <w:rsid w:val="00760113"/>
    <w:pPr>
      <w:widowControl w:val="0"/>
      <w:tabs>
        <w:tab w:val="num" w:pos="1504"/>
      </w:tabs>
      <w:adjustRightInd w:val="0"/>
      <w:ind w:left="1277" w:firstLine="0"/>
      <w:textAlignment w:val="baseline"/>
    </w:pPr>
  </w:style>
  <w:style w:type="paragraph" w:styleId="af0">
    <w:name w:val="Plain Text"/>
    <w:basedOn w:val="a"/>
    <w:link w:val="af1"/>
    <w:uiPriority w:val="99"/>
    <w:rsid w:val="00760113"/>
    <w:pPr>
      <w:spacing w:after="0" w:line="240" w:lineRule="auto"/>
    </w:pPr>
    <w:rPr>
      <w:rFonts w:ascii="Courier New" w:eastAsia="Times New Roman" w:hAnsi="Courier New" w:cs="Times New Roman"/>
      <w:sz w:val="20"/>
      <w:szCs w:val="24"/>
      <w:lang w:eastAsia="ru-RU"/>
    </w:rPr>
  </w:style>
  <w:style w:type="character" w:customStyle="1" w:styleId="af1">
    <w:name w:val="Текст Знак"/>
    <w:basedOn w:val="a0"/>
    <w:link w:val="af0"/>
    <w:uiPriority w:val="99"/>
    <w:rsid w:val="00760113"/>
    <w:rPr>
      <w:rFonts w:ascii="Courier New" w:eastAsia="Times New Roman" w:hAnsi="Courier New" w:cs="Times New Roman"/>
      <w:sz w:val="20"/>
      <w:szCs w:val="24"/>
      <w:lang w:eastAsia="ru-RU"/>
    </w:rPr>
  </w:style>
  <w:style w:type="paragraph" w:customStyle="1" w:styleId="12">
    <w:name w:val="Стиль1"/>
    <w:basedOn w:val="a"/>
    <w:rsid w:val="00760113"/>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4"/>
      <w:szCs w:val="24"/>
      <w:lang w:eastAsia="ru-RU"/>
    </w:rPr>
  </w:style>
  <w:style w:type="paragraph" w:styleId="33">
    <w:name w:val="toc 3"/>
    <w:basedOn w:val="a"/>
    <w:next w:val="a"/>
    <w:autoRedefine/>
    <w:uiPriority w:val="39"/>
    <w:rsid w:val="00760113"/>
    <w:pPr>
      <w:tabs>
        <w:tab w:val="num" w:pos="180"/>
        <w:tab w:val="left" w:pos="1680"/>
        <w:tab w:val="right" w:leader="dot" w:pos="10148"/>
      </w:tabs>
      <w:spacing w:before="100" w:after="0" w:line="240" w:lineRule="auto"/>
      <w:ind w:firstLine="743"/>
      <w:jc w:val="both"/>
    </w:pPr>
    <w:rPr>
      <w:rFonts w:ascii="Times New Roman" w:eastAsia="Times New Roman" w:hAnsi="Times New Roman" w:cs="Times New Roman"/>
      <w:sz w:val="24"/>
      <w:szCs w:val="24"/>
      <w:lang w:eastAsia="ru-RU"/>
    </w:rPr>
  </w:style>
  <w:style w:type="paragraph" w:styleId="af2">
    <w:name w:val="List Bullet"/>
    <w:basedOn w:val="a"/>
    <w:autoRedefine/>
    <w:rsid w:val="00760113"/>
    <w:pPr>
      <w:widowControl w:val="0"/>
      <w:spacing w:after="60" w:line="240" w:lineRule="auto"/>
      <w:jc w:val="both"/>
    </w:pPr>
    <w:rPr>
      <w:rFonts w:ascii="Times New Roman" w:eastAsia="Times New Roman" w:hAnsi="Times New Roman" w:cs="Times New Roman"/>
      <w:sz w:val="24"/>
      <w:szCs w:val="24"/>
      <w:lang w:eastAsia="ru-RU"/>
    </w:rPr>
  </w:style>
  <w:style w:type="paragraph" w:customStyle="1" w:styleId="af3">
    <w:name w:val="Íîðìàëüíûé"/>
    <w:semiHidden/>
    <w:rsid w:val="00760113"/>
    <w:pPr>
      <w:spacing w:after="0" w:line="240" w:lineRule="auto"/>
    </w:pPr>
    <w:rPr>
      <w:rFonts w:ascii="Courier" w:eastAsia="Times New Roman" w:hAnsi="Courier" w:cs="Times New Roman"/>
      <w:sz w:val="24"/>
      <w:szCs w:val="20"/>
      <w:lang w:val="en-GB" w:eastAsia="ru-RU"/>
    </w:rPr>
  </w:style>
  <w:style w:type="paragraph" w:styleId="27">
    <w:name w:val="Body Text 2"/>
    <w:basedOn w:val="a"/>
    <w:link w:val="28"/>
    <w:uiPriority w:val="99"/>
    <w:rsid w:val="00760113"/>
    <w:pPr>
      <w:tabs>
        <w:tab w:val="num" w:pos="8222"/>
      </w:tabs>
      <w:spacing w:after="60" w:line="240" w:lineRule="auto"/>
      <w:ind w:left="8222" w:hanging="567"/>
      <w:jc w:val="both"/>
    </w:pPr>
    <w:rPr>
      <w:rFonts w:ascii="Times New Roman" w:eastAsia="Times New Roman" w:hAnsi="Times New Roman" w:cs="Times New Roman"/>
      <w:sz w:val="24"/>
      <w:szCs w:val="24"/>
      <w:lang w:eastAsia="ru-RU"/>
    </w:rPr>
  </w:style>
  <w:style w:type="character" w:customStyle="1" w:styleId="28">
    <w:name w:val="Основной текст 2 Знак"/>
    <w:basedOn w:val="a0"/>
    <w:link w:val="27"/>
    <w:uiPriority w:val="99"/>
    <w:rsid w:val="00760113"/>
    <w:rPr>
      <w:rFonts w:ascii="Times New Roman" w:eastAsia="Times New Roman" w:hAnsi="Times New Roman" w:cs="Times New Roman"/>
      <w:sz w:val="24"/>
      <w:szCs w:val="24"/>
      <w:lang w:eastAsia="ru-RU"/>
    </w:rPr>
  </w:style>
  <w:style w:type="paragraph" w:styleId="2">
    <w:name w:val="List Bullet 2"/>
    <w:basedOn w:val="a"/>
    <w:autoRedefine/>
    <w:rsid w:val="00760113"/>
    <w:pPr>
      <w:numPr>
        <w:numId w:val="3"/>
      </w:numPr>
      <w:spacing w:after="60" w:line="240" w:lineRule="auto"/>
      <w:jc w:val="both"/>
    </w:pPr>
    <w:rPr>
      <w:rFonts w:ascii="Times New Roman" w:eastAsia="Times New Roman" w:hAnsi="Times New Roman" w:cs="Times New Roman"/>
      <w:sz w:val="24"/>
      <w:szCs w:val="24"/>
      <w:lang w:eastAsia="ru-RU"/>
    </w:rPr>
  </w:style>
  <w:style w:type="paragraph" w:styleId="34">
    <w:name w:val="List Bullet 3"/>
    <w:basedOn w:val="a"/>
    <w:autoRedefine/>
    <w:rsid w:val="00760113"/>
    <w:pPr>
      <w:tabs>
        <w:tab w:val="num" w:pos="926"/>
      </w:tabs>
      <w:spacing w:after="60" w:line="240" w:lineRule="auto"/>
      <w:ind w:left="926" w:hanging="360"/>
      <w:jc w:val="both"/>
    </w:pPr>
    <w:rPr>
      <w:rFonts w:ascii="Times New Roman" w:eastAsia="Times New Roman" w:hAnsi="Times New Roman" w:cs="Times New Roman"/>
      <w:sz w:val="24"/>
      <w:szCs w:val="24"/>
      <w:lang w:eastAsia="ru-RU"/>
    </w:rPr>
  </w:style>
  <w:style w:type="paragraph" w:styleId="42">
    <w:name w:val="List Bullet 4"/>
    <w:basedOn w:val="a"/>
    <w:autoRedefine/>
    <w:rsid w:val="00760113"/>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1">
    <w:name w:val="List Bullet 5"/>
    <w:basedOn w:val="a"/>
    <w:autoRedefine/>
    <w:rsid w:val="00760113"/>
    <w:pPr>
      <w:tabs>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styleId="af4">
    <w:name w:val="List Number"/>
    <w:basedOn w:val="a"/>
    <w:uiPriority w:val="99"/>
    <w:rsid w:val="00760113"/>
    <w:pPr>
      <w:tabs>
        <w:tab w:val="num" w:pos="360"/>
      </w:tabs>
      <w:spacing w:after="60" w:line="240" w:lineRule="auto"/>
      <w:ind w:left="360" w:hanging="360"/>
      <w:jc w:val="both"/>
    </w:pPr>
    <w:rPr>
      <w:rFonts w:ascii="Times New Roman" w:eastAsia="Times New Roman" w:hAnsi="Times New Roman" w:cs="Times New Roman"/>
      <w:sz w:val="24"/>
      <w:szCs w:val="24"/>
      <w:lang w:eastAsia="ru-RU"/>
    </w:rPr>
  </w:style>
  <w:style w:type="paragraph" w:styleId="3">
    <w:name w:val="List Number 3"/>
    <w:basedOn w:val="a"/>
    <w:rsid w:val="00760113"/>
    <w:pPr>
      <w:numPr>
        <w:numId w:val="4"/>
      </w:numPr>
      <w:spacing w:after="60" w:line="240" w:lineRule="auto"/>
      <w:jc w:val="both"/>
    </w:pPr>
    <w:rPr>
      <w:rFonts w:ascii="Times New Roman" w:eastAsia="Times New Roman" w:hAnsi="Times New Roman" w:cs="Times New Roman"/>
      <w:sz w:val="24"/>
      <w:szCs w:val="24"/>
      <w:lang w:eastAsia="ru-RU"/>
    </w:rPr>
  </w:style>
  <w:style w:type="paragraph" w:styleId="4">
    <w:name w:val="List Number 4"/>
    <w:basedOn w:val="a"/>
    <w:rsid w:val="00760113"/>
    <w:pPr>
      <w:numPr>
        <w:numId w:val="5"/>
      </w:numPr>
      <w:spacing w:after="60" w:line="240" w:lineRule="auto"/>
      <w:jc w:val="both"/>
    </w:pPr>
    <w:rPr>
      <w:rFonts w:ascii="Times New Roman" w:eastAsia="Times New Roman" w:hAnsi="Times New Roman" w:cs="Times New Roman"/>
      <w:sz w:val="24"/>
      <w:szCs w:val="24"/>
      <w:lang w:eastAsia="ru-RU"/>
    </w:rPr>
  </w:style>
  <w:style w:type="paragraph" w:styleId="52">
    <w:name w:val="List Number 5"/>
    <w:basedOn w:val="a"/>
    <w:rsid w:val="00760113"/>
    <w:pPr>
      <w:tabs>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customStyle="1" w:styleId="af5">
    <w:name w:val="Раздел"/>
    <w:basedOn w:val="a"/>
    <w:semiHidden/>
    <w:rsid w:val="00760113"/>
    <w:pPr>
      <w:tabs>
        <w:tab w:val="num" w:pos="1440"/>
      </w:tabs>
      <w:spacing w:before="120" w:after="120" w:line="240" w:lineRule="auto"/>
      <w:ind w:left="720" w:hanging="720"/>
      <w:jc w:val="center"/>
    </w:pPr>
    <w:rPr>
      <w:rFonts w:ascii="Arial Narrow" w:eastAsia="Times New Roman" w:hAnsi="Arial Narrow" w:cs="Times New Roman"/>
      <w:b/>
      <w:sz w:val="24"/>
      <w:szCs w:val="24"/>
      <w:lang w:eastAsia="ru-RU"/>
    </w:rPr>
  </w:style>
  <w:style w:type="paragraph" w:customStyle="1" w:styleId="af6">
    <w:name w:val="Тендерные данные"/>
    <w:basedOn w:val="a"/>
    <w:semiHidden/>
    <w:rsid w:val="00760113"/>
    <w:pPr>
      <w:tabs>
        <w:tab w:val="left" w:pos="1985"/>
      </w:tabs>
      <w:spacing w:before="120" w:after="60" w:line="240" w:lineRule="auto"/>
      <w:jc w:val="both"/>
    </w:pPr>
    <w:rPr>
      <w:rFonts w:ascii="Times New Roman" w:eastAsia="Times New Roman" w:hAnsi="Times New Roman" w:cs="Times New Roman"/>
      <w:b/>
      <w:sz w:val="24"/>
      <w:szCs w:val="24"/>
      <w:lang w:eastAsia="ru-RU"/>
    </w:rPr>
  </w:style>
  <w:style w:type="paragraph" w:styleId="af7">
    <w:name w:val="Date"/>
    <w:basedOn w:val="a"/>
    <w:next w:val="a"/>
    <w:link w:val="af8"/>
    <w:rsid w:val="00760113"/>
    <w:pPr>
      <w:spacing w:after="60" w:line="240" w:lineRule="auto"/>
      <w:jc w:val="both"/>
    </w:pPr>
    <w:rPr>
      <w:rFonts w:ascii="Times New Roman" w:eastAsia="Times New Roman" w:hAnsi="Times New Roman" w:cs="Times New Roman"/>
      <w:sz w:val="24"/>
      <w:szCs w:val="24"/>
      <w:lang w:eastAsia="ru-RU"/>
    </w:rPr>
  </w:style>
  <w:style w:type="character" w:customStyle="1" w:styleId="af8">
    <w:name w:val="Дата Знак"/>
    <w:basedOn w:val="a0"/>
    <w:link w:val="af7"/>
    <w:rsid w:val="00760113"/>
    <w:rPr>
      <w:rFonts w:ascii="Times New Roman" w:eastAsia="Times New Roman" w:hAnsi="Times New Roman" w:cs="Times New Roman"/>
      <w:sz w:val="24"/>
      <w:szCs w:val="24"/>
      <w:lang w:eastAsia="ru-RU"/>
    </w:rPr>
  </w:style>
  <w:style w:type="paragraph" w:customStyle="1" w:styleId="141">
    <w:name w:val="Табличный 14Ц1"/>
    <w:basedOn w:val="a"/>
    <w:rsid w:val="00760113"/>
    <w:pPr>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xl48">
    <w:name w:val="xl48"/>
    <w:basedOn w:val="a"/>
    <w:rsid w:val="00760113"/>
    <w:pPr>
      <w:spacing w:before="100" w:after="100" w:line="240" w:lineRule="auto"/>
    </w:pPr>
    <w:rPr>
      <w:rFonts w:ascii="Times New Roman" w:eastAsia="Times New Roman" w:hAnsi="Times New Roman" w:cs="Times New Roman"/>
      <w:b/>
      <w:sz w:val="24"/>
      <w:szCs w:val="24"/>
      <w:lang w:eastAsia="ru-RU"/>
    </w:rPr>
  </w:style>
  <w:style w:type="character" w:styleId="af9">
    <w:name w:val="Hyperlink"/>
    <w:rsid w:val="00760113"/>
    <w:rPr>
      <w:color w:val="0000FF"/>
      <w:u w:val="single"/>
    </w:rPr>
  </w:style>
  <w:style w:type="paragraph" w:styleId="HTML">
    <w:name w:val="HTML Address"/>
    <w:basedOn w:val="a"/>
    <w:link w:val="HTML0"/>
    <w:rsid w:val="00760113"/>
    <w:pPr>
      <w:spacing w:after="60" w:line="240" w:lineRule="auto"/>
      <w:jc w:val="both"/>
    </w:pPr>
    <w:rPr>
      <w:rFonts w:ascii="Times New Roman" w:eastAsia="Times New Roman" w:hAnsi="Times New Roman" w:cs="Times New Roman"/>
      <w:i/>
      <w:sz w:val="24"/>
      <w:szCs w:val="24"/>
      <w:lang w:eastAsia="ru-RU"/>
    </w:rPr>
  </w:style>
  <w:style w:type="character" w:customStyle="1" w:styleId="HTML0">
    <w:name w:val="Адрес HTML Знак"/>
    <w:basedOn w:val="a0"/>
    <w:link w:val="HTML"/>
    <w:rsid w:val="00760113"/>
    <w:rPr>
      <w:rFonts w:ascii="Times New Roman" w:eastAsia="Times New Roman" w:hAnsi="Times New Roman" w:cs="Times New Roman"/>
      <w:i/>
      <w:sz w:val="24"/>
      <w:szCs w:val="24"/>
      <w:lang w:eastAsia="ru-RU"/>
    </w:rPr>
  </w:style>
  <w:style w:type="paragraph" w:styleId="afa">
    <w:name w:val="Title"/>
    <w:basedOn w:val="a"/>
    <w:link w:val="afb"/>
    <w:qFormat/>
    <w:rsid w:val="00760113"/>
    <w:pPr>
      <w:spacing w:before="240" w:after="60" w:line="240" w:lineRule="auto"/>
      <w:jc w:val="center"/>
      <w:outlineLvl w:val="0"/>
    </w:pPr>
    <w:rPr>
      <w:rFonts w:ascii="Times New Roman" w:eastAsia="Times New Roman" w:hAnsi="Times New Roman" w:cs="Times New Roman"/>
      <w:b/>
      <w:kern w:val="28"/>
      <w:sz w:val="32"/>
      <w:szCs w:val="24"/>
      <w:lang w:eastAsia="ru-RU"/>
    </w:rPr>
  </w:style>
  <w:style w:type="character" w:customStyle="1" w:styleId="afb">
    <w:name w:val="Название Знак"/>
    <w:basedOn w:val="a0"/>
    <w:link w:val="afa"/>
    <w:rsid w:val="00760113"/>
    <w:rPr>
      <w:rFonts w:ascii="Times New Roman" w:eastAsia="Times New Roman" w:hAnsi="Times New Roman" w:cs="Times New Roman"/>
      <w:b/>
      <w:kern w:val="28"/>
      <w:sz w:val="32"/>
      <w:szCs w:val="24"/>
      <w:lang w:eastAsia="ru-RU"/>
    </w:rPr>
  </w:style>
  <w:style w:type="paragraph" w:styleId="35">
    <w:name w:val="Body Text 3"/>
    <w:basedOn w:val="a"/>
    <w:link w:val="36"/>
    <w:uiPriority w:val="99"/>
    <w:rsid w:val="0076011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6">
    <w:name w:val="Основной текст 3 Знак"/>
    <w:basedOn w:val="a0"/>
    <w:link w:val="35"/>
    <w:uiPriority w:val="99"/>
    <w:rsid w:val="00760113"/>
    <w:rPr>
      <w:rFonts w:ascii="Times New Roman" w:eastAsia="Times New Roman" w:hAnsi="Times New Roman" w:cs="Times New Roman"/>
      <w:b/>
      <w:i/>
      <w:szCs w:val="24"/>
      <w:lang w:eastAsia="ru-RU"/>
    </w:rPr>
  </w:style>
  <w:style w:type="paragraph" w:styleId="afc">
    <w:name w:val="Subtitle"/>
    <w:basedOn w:val="a"/>
    <w:link w:val="afd"/>
    <w:qFormat/>
    <w:rsid w:val="00760113"/>
    <w:pPr>
      <w:spacing w:after="60" w:line="240" w:lineRule="auto"/>
      <w:jc w:val="center"/>
      <w:outlineLvl w:val="1"/>
    </w:pPr>
    <w:rPr>
      <w:rFonts w:ascii="Times New Roman" w:eastAsia="Times New Roman" w:hAnsi="Times New Roman" w:cs="Times New Roman"/>
      <w:sz w:val="24"/>
      <w:szCs w:val="24"/>
      <w:lang w:eastAsia="ru-RU"/>
    </w:rPr>
  </w:style>
  <w:style w:type="character" w:customStyle="1" w:styleId="afd">
    <w:name w:val="Подзаголовок Знак"/>
    <w:basedOn w:val="a0"/>
    <w:link w:val="afc"/>
    <w:rsid w:val="00760113"/>
    <w:rPr>
      <w:rFonts w:ascii="Times New Roman" w:eastAsia="Times New Roman" w:hAnsi="Times New Roman" w:cs="Times New Roman"/>
      <w:sz w:val="24"/>
      <w:szCs w:val="24"/>
      <w:lang w:eastAsia="ru-RU"/>
    </w:rPr>
  </w:style>
  <w:style w:type="paragraph" w:customStyle="1" w:styleId="121">
    <w:name w:val="Табличный 12Ц1"/>
    <w:basedOn w:val="141"/>
    <w:rsid w:val="00760113"/>
  </w:style>
  <w:style w:type="paragraph" w:styleId="afe">
    <w:name w:val="footer"/>
    <w:basedOn w:val="a"/>
    <w:link w:val="aff"/>
    <w:rsid w:val="00760113"/>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ff">
    <w:name w:val="Нижний колонтитул Знак"/>
    <w:basedOn w:val="a0"/>
    <w:link w:val="afe"/>
    <w:rsid w:val="00760113"/>
    <w:rPr>
      <w:rFonts w:ascii="Times New Roman" w:eastAsia="Times New Roman" w:hAnsi="Times New Roman" w:cs="Times New Roman"/>
      <w:sz w:val="24"/>
      <w:szCs w:val="24"/>
      <w:lang w:eastAsia="ru-RU"/>
    </w:rPr>
  </w:style>
  <w:style w:type="paragraph" w:styleId="13">
    <w:name w:val="toc 1"/>
    <w:basedOn w:val="a"/>
    <w:next w:val="a"/>
    <w:autoRedefine/>
    <w:uiPriority w:val="39"/>
    <w:rsid w:val="00760113"/>
    <w:pPr>
      <w:tabs>
        <w:tab w:val="left" w:pos="0"/>
        <w:tab w:val="right" w:leader="dot" w:pos="10148"/>
      </w:tabs>
      <w:spacing w:before="100" w:after="0" w:line="240" w:lineRule="auto"/>
    </w:pPr>
    <w:rPr>
      <w:rFonts w:ascii="Times New Roman" w:eastAsia="Times New Roman" w:hAnsi="Times New Roman" w:cs="Times New Roman"/>
      <w:b/>
      <w:caps/>
      <w:noProof/>
      <w:sz w:val="24"/>
      <w:szCs w:val="24"/>
      <w:lang w:eastAsia="ru-RU"/>
    </w:rPr>
  </w:style>
  <w:style w:type="paragraph" w:customStyle="1" w:styleId="2-11">
    <w:name w:val="содержание2-11"/>
    <w:basedOn w:val="a"/>
    <w:rsid w:val="00760113"/>
    <w:pPr>
      <w:spacing w:after="60" w:line="240" w:lineRule="auto"/>
      <w:jc w:val="both"/>
    </w:pPr>
    <w:rPr>
      <w:rFonts w:ascii="Times New Roman" w:eastAsia="Times New Roman" w:hAnsi="Times New Roman" w:cs="Times New Roman"/>
      <w:sz w:val="24"/>
      <w:szCs w:val="24"/>
      <w:lang w:eastAsia="ru-RU"/>
    </w:rPr>
  </w:style>
  <w:style w:type="paragraph" w:styleId="aff0">
    <w:name w:val="footnote text"/>
    <w:basedOn w:val="a"/>
    <w:link w:val="aff1"/>
    <w:semiHidden/>
    <w:rsid w:val="00760113"/>
    <w:pPr>
      <w:spacing w:after="60" w:line="240" w:lineRule="auto"/>
      <w:jc w:val="both"/>
    </w:pPr>
    <w:rPr>
      <w:rFonts w:ascii="Times New Roman" w:eastAsia="Times New Roman" w:hAnsi="Times New Roman" w:cs="Times New Roman"/>
      <w:sz w:val="20"/>
      <w:szCs w:val="24"/>
      <w:lang w:eastAsia="ru-RU"/>
    </w:rPr>
  </w:style>
  <w:style w:type="character" w:customStyle="1" w:styleId="aff1">
    <w:name w:val="Текст сноски Знак"/>
    <w:basedOn w:val="a0"/>
    <w:link w:val="aff0"/>
    <w:semiHidden/>
    <w:rsid w:val="00760113"/>
    <w:rPr>
      <w:rFonts w:ascii="Times New Roman" w:eastAsia="Times New Roman" w:hAnsi="Times New Roman" w:cs="Times New Roman"/>
      <w:sz w:val="20"/>
      <w:szCs w:val="24"/>
      <w:lang w:eastAsia="ru-RU"/>
    </w:rPr>
  </w:style>
  <w:style w:type="character" w:customStyle="1" w:styleId="aff2">
    <w:name w:val="Основной шрифт"/>
    <w:semiHidden/>
    <w:rsid w:val="00760113"/>
  </w:style>
  <w:style w:type="character" w:styleId="aff3">
    <w:name w:val="FollowedHyperlink"/>
    <w:rsid w:val="00760113"/>
    <w:rPr>
      <w:color w:val="800080"/>
      <w:u w:val="single"/>
    </w:rPr>
  </w:style>
  <w:style w:type="paragraph" w:customStyle="1" w:styleId="ConsPlusNormal">
    <w:name w:val="ConsPlusNormal"/>
    <w:rsid w:val="00760113"/>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aff4">
    <w:name w:val="Пункт"/>
    <w:basedOn w:val="a"/>
    <w:rsid w:val="00760113"/>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37">
    <w:name w:val="Body Text Indent 3"/>
    <w:basedOn w:val="a"/>
    <w:link w:val="38"/>
    <w:uiPriority w:val="99"/>
    <w:rsid w:val="00760113"/>
    <w:pPr>
      <w:spacing w:before="120" w:after="0" w:line="240" w:lineRule="auto"/>
      <w:ind w:firstLine="709"/>
    </w:pPr>
    <w:rPr>
      <w:rFonts w:ascii="Times New Roman" w:eastAsia="Times New Roman" w:hAnsi="Times New Roman" w:cs="Times New Roman"/>
      <w:sz w:val="24"/>
      <w:szCs w:val="24"/>
      <w:lang w:eastAsia="ru-RU"/>
    </w:rPr>
  </w:style>
  <w:style w:type="character" w:customStyle="1" w:styleId="38">
    <w:name w:val="Основной текст с отступом 3 Знак"/>
    <w:basedOn w:val="a0"/>
    <w:link w:val="37"/>
    <w:uiPriority w:val="99"/>
    <w:rsid w:val="00760113"/>
    <w:rPr>
      <w:rFonts w:ascii="Times New Roman" w:eastAsia="Times New Roman" w:hAnsi="Times New Roman" w:cs="Times New Roman"/>
      <w:sz w:val="24"/>
      <w:szCs w:val="24"/>
      <w:lang w:eastAsia="ru-RU"/>
    </w:rPr>
  </w:style>
  <w:style w:type="character" w:styleId="aff5">
    <w:name w:val="footnote reference"/>
    <w:semiHidden/>
    <w:rsid w:val="00760113"/>
    <w:rPr>
      <w:vertAlign w:val="superscript"/>
    </w:rPr>
  </w:style>
  <w:style w:type="paragraph" w:styleId="29">
    <w:name w:val="toc 2"/>
    <w:basedOn w:val="a"/>
    <w:next w:val="a"/>
    <w:autoRedefine/>
    <w:uiPriority w:val="39"/>
    <w:rsid w:val="00760113"/>
    <w:pPr>
      <w:spacing w:after="0" w:line="240" w:lineRule="auto"/>
      <w:ind w:left="240"/>
    </w:pPr>
    <w:rPr>
      <w:rFonts w:ascii="Times New Roman" w:eastAsia="Times New Roman" w:hAnsi="Times New Roman" w:cs="Times New Roman"/>
      <w:sz w:val="24"/>
      <w:szCs w:val="24"/>
      <w:lang w:eastAsia="ru-RU"/>
    </w:rPr>
  </w:style>
  <w:style w:type="table" w:styleId="aff6">
    <w:name w:val="Table Grid"/>
    <w:basedOn w:val="a1"/>
    <w:rsid w:val="007601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3"/>
    <w:basedOn w:val="a"/>
    <w:rsid w:val="00760113"/>
    <w:pPr>
      <w:spacing w:after="0" w:line="240" w:lineRule="auto"/>
      <w:ind w:left="1080"/>
      <w:jc w:val="both"/>
    </w:pPr>
    <w:rPr>
      <w:rFonts w:ascii="Times New Roman" w:eastAsia="Times New Roman" w:hAnsi="Times New Roman" w:cs="Times New Roman"/>
      <w:sz w:val="24"/>
      <w:szCs w:val="24"/>
      <w:lang w:eastAsia="ru-RU"/>
    </w:rPr>
  </w:style>
  <w:style w:type="paragraph" w:styleId="aff7">
    <w:name w:val="Document Map"/>
    <w:basedOn w:val="a"/>
    <w:link w:val="aff8"/>
    <w:semiHidden/>
    <w:rsid w:val="00760113"/>
    <w:pPr>
      <w:shd w:val="clear" w:color="auto" w:fill="000080"/>
      <w:spacing w:after="0" w:line="240" w:lineRule="auto"/>
    </w:pPr>
    <w:rPr>
      <w:rFonts w:ascii="Tahoma" w:eastAsia="Times New Roman" w:hAnsi="Tahoma" w:cs="Tahoma"/>
      <w:sz w:val="20"/>
      <w:szCs w:val="20"/>
      <w:lang w:eastAsia="ru-RU"/>
    </w:rPr>
  </w:style>
  <w:style w:type="character" w:customStyle="1" w:styleId="aff8">
    <w:name w:val="Схема документа Знак"/>
    <w:basedOn w:val="a0"/>
    <w:link w:val="aff7"/>
    <w:semiHidden/>
    <w:rsid w:val="00760113"/>
    <w:rPr>
      <w:rFonts w:ascii="Tahoma" w:eastAsia="Times New Roman" w:hAnsi="Tahoma" w:cs="Tahoma"/>
      <w:sz w:val="20"/>
      <w:szCs w:val="20"/>
      <w:shd w:val="clear" w:color="auto" w:fill="000080"/>
      <w:lang w:eastAsia="ru-RU"/>
    </w:rPr>
  </w:style>
  <w:style w:type="paragraph" w:customStyle="1" w:styleId="aff9">
    <w:name w:val="Таблица шапка"/>
    <w:basedOn w:val="a"/>
    <w:rsid w:val="00760113"/>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14">
    <w:name w:val="????????? 1"/>
    <w:basedOn w:val="affa"/>
    <w:next w:val="affa"/>
    <w:rsid w:val="00760113"/>
    <w:pPr>
      <w:keepNext/>
      <w:jc w:val="center"/>
    </w:pPr>
    <w:rPr>
      <w:b/>
      <w:sz w:val="24"/>
    </w:rPr>
  </w:style>
  <w:style w:type="paragraph" w:customStyle="1" w:styleId="affa">
    <w:name w:val="???????"/>
    <w:rsid w:val="00760113"/>
    <w:pPr>
      <w:spacing w:after="0" w:line="240" w:lineRule="auto"/>
    </w:pPr>
    <w:rPr>
      <w:rFonts w:ascii="Times New Roman" w:eastAsia="Times New Roman" w:hAnsi="Times New Roman" w:cs="Times New Roman"/>
      <w:sz w:val="20"/>
      <w:szCs w:val="20"/>
      <w:lang w:eastAsia="ru-RU"/>
    </w:rPr>
  </w:style>
  <w:style w:type="paragraph" w:customStyle="1" w:styleId="Rule3">
    <w:name w:val="Rule3"/>
    <w:basedOn w:val="a"/>
    <w:rsid w:val="00760113"/>
    <w:pPr>
      <w:spacing w:after="120" w:line="240" w:lineRule="auto"/>
      <w:ind w:firstLine="284"/>
      <w:jc w:val="both"/>
    </w:pPr>
    <w:rPr>
      <w:rFonts w:ascii="NewtonCTT" w:eastAsia="Times New Roman" w:hAnsi="NewtonCTT" w:cs="Times New Roman"/>
      <w:sz w:val="24"/>
      <w:szCs w:val="24"/>
      <w:lang w:eastAsia="ru-RU"/>
    </w:rPr>
  </w:style>
  <w:style w:type="paragraph" w:customStyle="1" w:styleId="Rule2">
    <w:name w:val="Rule2"/>
    <w:basedOn w:val="a"/>
    <w:next w:val="Rule3"/>
    <w:rsid w:val="00760113"/>
    <w:pPr>
      <w:keepNext/>
      <w:keepLines/>
      <w:suppressAutoHyphens/>
      <w:spacing w:before="240" w:after="240" w:line="240" w:lineRule="auto"/>
      <w:ind w:left="454" w:right="454"/>
      <w:jc w:val="center"/>
    </w:pPr>
    <w:rPr>
      <w:rFonts w:ascii="NewtonCTT" w:eastAsia="Times New Roman" w:hAnsi="NewtonCTT" w:cs="Times New Roman"/>
      <w:b/>
      <w:sz w:val="24"/>
      <w:szCs w:val="24"/>
      <w:lang w:eastAsia="ru-RU"/>
    </w:rPr>
  </w:style>
  <w:style w:type="paragraph" w:styleId="affb">
    <w:name w:val="Block Text"/>
    <w:basedOn w:val="a"/>
    <w:rsid w:val="00760113"/>
    <w:pPr>
      <w:tabs>
        <w:tab w:val="left" w:pos="567"/>
      </w:tabs>
      <w:spacing w:after="0" w:line="240" w:lineRule="auto"/>
      <w:ind w:left="142" w:right="-994"/>
      <w:jc w:val="both"/>
    </w:pPr>
    <w:rPr>
      <w:rFonts w:ascii="Times New Roman" w:eastAsia="Times New Roman" w:hAnsi="Times New Roman" w:cs="Times New Roman"/>
      <w:szCs w:val="20"/>
      <w:lang w:eastAsia="ru-RU"/>
    </w:rPr>
  </w:style>
  <w:style w:type="paragraph" w:customStyle="1" w:styleId="15">
    <w:name w:val="Цитата1"/>
    <w:basedOn w:val="a"/>
    <w:rsid w:val="00760113"/>
    <w:pPr>
      <w:tabs>
        <w:tab w:val="left" w:pos="6379"/>
        <w:tab w:val="left" w:pos="9356"/>
      </w:tabs>
      <w:spacing w:after="0" w:line="240" w:lineRule="auto"/>
      <w:ind w:left="120" w:right="-568"/>
      <w:jc w:val="both"/>
    </w:pPr>
    <w:rPr>
      <w:rFonts w:ascii="Times New Roman" w:eastAsia="Times New Roman" w:hAnsi="Times New Roman" w:cs="Times New Roman"/>
      <w:szCs w:val="20"/>
      <w:lang w:eastAsia="ru-RU"/>
    </w:rPr>
  </w:style>
  <w:style w:type="paragraph" w:customStyle="1" w:styleId="affc">
    <w:name w:val="Стиль"/>
    <w:rsid w:val="00760113"/>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paragraph" w:customStyle="1" w:styleId="Bullet1">
    <w:name w:val="Bullet 1"/>
    <w:basedOn w:val="affc"/>
    <w:rsid w:val="00760113"/>
    <w:pPr>
      <w:widowControl/>
      <w:tabs>
        <w:tab w:val="num" w:pos="360"/>
      </w:tabs>
      <w:ind w:left="360" w:hanging="360"/>
    </w:pPr>
    <w:rPr>
      <w:rFonts w:ascii="Arial" w:hAnsi="Arial"/>
      <w:spacing w:val="0"/>
      <w:kern w:val="0"/>
      <w:position w:val="0"/>
      <w:sz w:val="20"/>
      <w:lang w:val="de-DE"/>
    </w:rPr>
  </w:style>
  <w:style w:type="paragraph" w:customStyle="1" w:styleId="Standard">
    <w:name w:val="Standard"/>
    <w:rsid w:val="00760113"/>
    <w:pPr>
      <w:widowControl w:val="0"/>
      <w:spacing w:after="0" w:line="240" w:lineRule="auto"/>
    </w:pPr>
    <w:rPr>
      <w:rFonts w:ascii="Arial" w:eastAsia="Times New Roman" w:hAnsi="Arial" w:cs="Times New Roman"/>
      <w:snapToGrid w:val="0"/>
      <w:szCs w:val="20"/>
      <w:lang w:val="de-DE" w:eastAsia="ru-RU"/>
    </w:rPr>
  </w:style>
  <w:style w:type="paragraph" w:styleId="affd">
    <w:name w:val="Normal (Web)"/>
    <w:aliases w:val="Обычный (Web)"/>
    <w:basedOn w:val="a"/>
    <w:uiPriority w:val="99"/>
    <w:unhideWhenUsed/>
    <w:rsid w:val="00760113"/>
    <w:pPr>
      <w:spacing w:before="63" w:after="63" w:line="240" w:lineRule="auto"/>
    </w:pPr>
    <w:rPr>
      <w:rFonts w:ascii="Times New Roman" w:eastAsia="Times New Roman" w:hAnsi="Times New Roman" w:cs="Times New Roman"/>
      <w:sz w:val="24"/>
      <w:szCs w:val="24"/>
      <w:lang w:eastAsia="ru-RU"/>
    </w:rPr>
  </w:style>
  <w:style w:type="paragraph" w:customStyle="1" w:styleId="11p">
    <w:name w:val="11p"/>
    <w:basedOn w:val="a"/>
    <w:rsid w:val="00760113"/>
    <w:pPr>
      <w:spacing w:after="0" w:line="240" w:lineRule="auto"/>
      <w:jc w:val="center"/>
    </w:pPr>
    <w:rPr>
      <w:rFonts w:ascii="Times New Roman" w:eastAsia="Times New Roman" w:hAnsi="Times New Roman" w:cs="Times New Roman"/>
      <w:lang w:eastAsia="ru-RU"/>
    </w:rPr>
  </w:style>
  <w:style w:type="paragraph" w:customStyle="1" w:styleId="11pt">
    <w:name w:val="11pt"/>
    <w:basedOn w:val="a"/>
    <w:rsid w:val="00760113"/>
    <w:pPr>
      <w:spacing w:after="0" w:line="240" w:lineRule="auto"/>
    </w:pPr>
    <w:rPr>
      <w:rFonts w:ascii="Times New Roman" w:eastAsia="Times New Roman" w:hAnsi="Times New Roman" w:cs="Times New Roman"/>
      <w:sz w:val="24"/>
      <w:szCs w:val="24"/>
      <w:lang w:eastAsia="ru-RU"/>
    </w:rPr>
  </w:style>
  <w:style w:type="paragraph" w:customStyle="1" w:styleId="11pt0">
    <w:name w:val="Обычный +11pt"/>
    <w:basedOn w:val="a"/>
    <w:uiPriority w:val="99"/>
    <w:rsid w:val="00760113"/>
    <w:pPr>
      <w:spacing w:after="0" w:line="240" w:lineRule="auto"/>
    </w:pPr>
    <w:rPr>
      <w:rFonts w:ascii="Times New Roman" w:eastAsia="Times New Roman" w:hAnsi="Times New Roman" w:cs="Times New Roman"/>
      <w:sz w:val="24"/>
      <w:szCs w:val="20"/>
      <w:lang w:val="en-US"/>
    </w:rPr>
  </w:style>
  <w:style w:type="paragraph" w:customStyle="1" w:styleId="affe">
    <w:name w:val="раздел договора"/>
    <w:basedOn w:val="af4"/>
    <w:rsid w:val="00760113"/>
    <w:pPr>
      <w:spacing w:before="120" w:after="120"/>
      <w:jc w:val="center"/>
    </w:pPr>
    <w:rPr>
      <w:rFonts w:ascii="Arial" w:hAnsi="Arial"/>
      <w:b/>
      <w:color w:val="000000"/>
      <w:sz w:val="20"/>
      <w:szCs w:val="20"/>
    </w:rPr>
  </w:style>
  <w:style w:type="paragraph" w:customStyle="1" w:styleId="11p0">
    <w:name w:val="Обычный+11p"/>
    <w:basedOn w:val="a"/>
    <w:uiPriority w:val="99"/>
    <w:rsid w:val="00760113"/>
    <w:pPr>
      <w:spacing w:after="0" w:line="240" w:lineRule="auto"/>
      <w:jc w:val="center"/>
    </w:pPr>
    <w:rPr>
      <w:rFonts w:ascii="Times New Roman" w:eastAsia="Times New Roman" w:hAnsi="Times New Roman" w:cs="Times New Roman"/>
      <w:lang w:eastAsia="ru-RU"/>
    </w:rPr>
  </w:style>
  <w:style w:type="numbering" w:customStyle="1" w:styleId="110">
    <w:name w:val="Нет списка11"/>
    <w:next w:val="a2"/>
    <w:uiPriority w:val="99"/>
    <w:semiHidden/>
    <w:rsid w:val="00760113"/>
  </w:style>
  <w:style w:type="character" w:customStyle="1" w:styleId="111">
    <w:name w:val="Знак Знак11"/>
    <w:rsid w:val="00760113"/>
    <w:rPr>
      <w:rFonts w:ascii="Times New Roman" w:eastAsia="Times New Roman" w:hAnsi="Times New Roman"/>
      <w:b/>
      <w:bCs/>
      <w:sz w:val="28"/>
      <w:szCs w:val="28"/>
      <w:lang w:val="x-none" w:eastAsia="en-US"/>
    </w:rPr>
  </w:style>
  <w:style w:type="paragraph" w:customStyle="1" w:styleId="20">
    <w:name w:val="Заголовок 2_б/н"/>
    <w:basedOn w:val="21"/>
    <w:uiPriority w:val="9"/>
    <w:qFormat/>
    <w:rsid w:val="00760113"/>
    <w:pPr>
      <w:keepNext w:val="0"/>
      <w:numPr>
        <w:ilvl w:val="1"/>
        <w:numId w:val="9"/>
      </w:numPr>
      <w:spacing w:after="0" w:line="360" w:lineRule="auto"/>
      <w:jc w:val="both"/>
    </w:pPr>
    <w:rPr>
      <w:b w:val="0"/>
      <w:bCs/>
      <w:sz w:val="28"/>
      <w:szCs w:val="28"/>
      <w:lang w:val="x-none" w:eastAsia="x-none"/>
    </w:rPr>
  </w:style>
  <w:style w:type="paragraph" w:customStyle="1" w:styleId="3a">
    <w:name w:val="Заголовок 3_б/н"/>
    <w:basedOn w:val="30"/>
    <w:qFormat/>
    <w:rsid w:val="00760113"/>
    <w:pPr>
      <w:keepLines/>
      <w:tabs>
        <w:tab w:val="num" w:pos="926"/>
      </w:tabs>
      <w:spacing w:before="0" w:after="0" w:line="360" w:lineRule="auto"/>
      <w:ind w:left="926" w:hanging="360"/>
      <w:jc w:val="both"/>
    </w:pPr>
    <w:rPr>
      <w:rFonts w:ascii="Times New Roman" w:hAnsi="Times New Roman" w:cs="Times New Roman"/>
      <w:b w:val="0"/>
      <w:sz w:val="28"/>
      <w:szCs w:val="20"/>
      <w:lang w:val="x-none" w:eastAsia="x-none"/>
    </w:rPr>
  </w:style>
  <w:style w:type="table" w:customStyle="1" w:styleId="16">
    <w:name w:val="Сетка таблицы1"/>
    <w:basedOn w:val="a1"/>
    <w:next w:val="aff6"/>
    <w:rsid w:val="0076011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3">
    <w:name w:val="toc 4"/>
    <w:basedOn w:val="a"/>
    <w:next w:val="a"/>
    <w:autoRedefine/>
    <w:uiPriority w:val="39"/>
    <w:rsid w:val="00760113"/>
    <w:pPr>
      <w:spacing w:after="0" w:line="360" w:lineRule="auto"/>
      <w:ind w:left="840" w:firstLine="709"/>
    </w:pPr>
    <w:rPr>
      <w:rFonts w:ascii="Times New Roman" w:eastAsia="Calibri" w:hAnsi="Times New Roman" w:cs="Times New Roman"/>
      <w:sz w:val="28"/>
      <w:szCs w:val="24"/>
    </w:rPr>
  </w:style>
  <w:style w:type="paragraph" w:styleId="53">
    <w:name w:val="toc 5"/>
    <w:basedOn w:val="a"/>
    <w:next w:val="a"/>
    <w:autoRedefine/>
    <w:uiPriority w:val="39"/>
    <w:unhideWhenUsed/>
    <w:rsid w:val="00760113"/>
    <w:pPr>
      <w:spacing w:after="100"/>
      <w:ind w:left="880"/>
    </w:pPr>
    <w:rPr>
      <w:rFonts w:ascii="Calibri" w:eastAsia="Times New Roman" w:hAnsi="Calibri" w:cs="Times New Roman"/>
      <w:lang w:eastAsia="ru-RU"/>
    </w:rPr>
  </w:style>
  <w:style w:type="paragraph" w:styleId="61">
    <w:name w:val="toc 6"/>
    <w:basedOn w:val="a"/>
    <w:next w:val="a"/>
    <w:autoRedefine/>
    <w:uiPriority w:val="39"/>
    <w:unhideWhenUsed/>
    <w:rsid w:val="00760113"/>
    <w:pPr>
      <w:spacing w:after="100"/>
      <w:ind w:left="1100"/>
    </w:pPr>
    <w:rPr>
      <w:rFonts w:ascii="Calibri" w:eastAsia="Times New Roman" w:hAnsi="Calibri" w:cs="Times New Roman"/>
      <w:lang w:eastAsia="ru-RU"/>
    </w:rPr>
  </w:style>
  <w:style w:type="paragraph" w:styleId="71">
    <w:name w:val="toc 7"/>
    <w:basedOn w:val="a"/>
    <w:next w:val="a"/>
    <w:autoRedefine/>
    <w:uiPriority w:val="39"/>
    <w:unhideWhenUsed/>
    <w:rsid w:val="00760113"/>
    <w:pPr>
      <w:spacing w:after="100"/>
      <w:ind w:left="1320"/>
    </w:pPr>
    <w:rPr>
      <w:rFonts w:ascii="Calibri" w:eastAsia="Times New Roman" w:hAnsi="Calibri" w:cs="Times New Roman"/>
      <w:lang w:eastAsia="ru-RU"/>
    </w:rPr>
  </w:style>
  <w:style w:type="paragraph" w:styleId="81">
    <w:name w:val="toc 8"/>
    <w:basedOn w:val="a"/>
    <w:next w:val="a"/>
    <w:autoRedefine/>
    <w:uiPriority w:val="39"/>
    <w:unhideWhenUsed/>
    <w:rsid w:val="00760113"/>
    <w:pPr>
      <w:spacing w:after="100"/>
      <w:ind w:left="1540"/>
    </w:pPr>
    <w:rPr>
      <w:rFonts w:ascii="Calibri" w:eastAsia="Times New Roman" w:hAnsi="Calibri" w:cs="Times New Roman"/>
      <w:lang w:eastAsia="ru-RU"/>
    </w:rPr>
  </w:style>
  <w:style w:type="paragraph" w:styleId="91">
    <w:name w:val="toc 9"/>
    <w:basedOn w:val="a"/>
    <w:next w:val="a"/>
    <w:autoRedefine/>
    <w:uiPriority w:val="39"/>
    <w:unhideWhenUsed/>
    <w:rsid w:val="00760113"/>
    <w:pPr>
      <w:spacing w:after="100"/>
      <w:ind w:left="1760"/>
    </w:pPr>
    <w:rPr>
      <w:rFonts w:ascii="Calibri" w:eastAsia="Times New Roman" w:hAnsi="Calibri" w:cs="Times New Roman"/>
      <w:lang w:eastAsia="ru-RU"/>
    </w:rPr>
  </w:style>
  <w:style w:type="character" w:customStyle="1" w:styleId="st1">
    <w:name w:val="st1"/>
    <w:rsid w:val="00760113"/>
  </w:style>
  <w:style w:type="numbering" w:customStyle="1" w:styleId="2a">
    <w:name w:val="Нет списка2"/>
    <w:next w:val="a2"/>
    <w:uiPriority w:val="99"/>
    <w:semiHidden/>
    <w:unhideWhenUsed/>
    <w:rsid w:val="00760113"/>
  </w:style>
  <w:style w:type="paragraph" w:customStyle="1" w:styleId="afff">
    <w:name w:val="Таблица текст"/>
    <w:basedOn w:val="a"/>
    <w:rsid w:val="00760113"/>
    <w:pPr>
      <w:spacing w:before="40" w:after="40" w:line="240" w:lineRule="auto"/>
      <w:ind w:left="57" w:right="57"/>
    </w:pPr>
    <w:rPr>
      <w:rFonts w:ascii="Times New Roman" w:eastAsia="Times New Roman" w:hAnsi="Times New Roman" w:cs="Times New Roman"/>
      <w:lang w:eastAsia="ru-RU"/>
    </w:rPr>
  </w:style>
  <w:style w:type="paragraph" w:customStyle="1" w:styleId="-">
    <w:name w:val="Контракт-раздел"/>
    <w:rsid w:val="00760113"/>
    <w:pPr>
      <w:keepNext/>
      <w:numPr>
        <w:numId w:val="10"/>
      </w:numPr>
      <w:tabs>
        <w:tab w:val="left" w:pos="540"/>
      </w:tabs>
      <w:spacing w:before="360" w:after="120" w:line="240" w:lineRule="auto"/>
      <w:jc w:val="center"/>
      <w:outlineLvl w:val="2"/>
    </w:pPr>
    <w:rPr>
      <w:rFonts w:ascii="Times New Roman" w:eastAsia="Times New Roman" w:hAnsi="Times New Roman" w:cs="Times New Roman"/>
      <w:b/>
      <w:bCs/>
      <w:caps/>
      <w:smallCaps/>
      <w:sz w:val="24"/>
      <w:szCs w:val="24"/>
      <w:lang w:eastAsia="ru-RU"/>
    </w:rPr>
  </w:style>
  <w:style w:type="paragraph" w:customStyle="1" w:styleId="-0">
    <w:name w:val="Контракт-пункт"/>
    <w:basedOn w:val="a"/>
    <w:rsid w:val="00760113"/>
    <w:pPr>
      <w:numPr>
        <w:ilvl w:val="1"/>
        <w:numId w:val="10"/>
      </w:numPr>
      <w:spacing w:after="0" w:line="240" w:lineRule="auto"/>
      <w:jc w:val="both"/>
    </w:pPr>
    <w:rPr>
      <w:rFonts w:ascii="Times New Roman" w:eastAsia="Times New Roman" w:hAnsi="Times New Roman" w:cs="Times New Roman"/>
      <w:sz w:val="24"/>
      <w:szCs w:val="24"/>
      <w:lang w:eastAsia="ru-RU"/>
    </w:rPr>
  </w:style>
  <w:style w:type="paragraph" w:customStyle="1" w:styleId="-1">
    <w:name w:val="Контракт-подпункт"/>
    <w:basedOn w:val="a"/>
    <w:rsid w:val="00760113"/>
    <w:pPr>
      <w:numPr>
        <w:ilvl w:val="2"/>
        <w:numId w:val="10"/>
      </w:numPr>
      <w:spacing w:after="0" w:line="240" w:lineRule="auto"/>
      <w:jc w:val="both"/>
    </w:pPr>
    <w:rPr>
      <w:rFonts w:ascii="Times New Roman" w:eastAsia="Times New Roman" w:hAnsi="Times New Roman" w:cs="Times New Roman"/>
      <w:sz w:val="24"/>
      <w:szCs w:val="24"/>
      <w:lang w:eastAsia="ru-RU"/>
    </w:rPr>
  </w:style>
  <w:style w:type="paragraph" w:customStyle="1" w:styleId="BodyText31">
    <w:name w:val="Body Text 31"/>
    <w:basedOn w:val="a"/>
    <w:rsid w:val="00760113"/>
    <w:pPr>
      <w:spacing w:after="0" w:line="240" w:lineRule="auto"/>
      <w:jc w:val="both"/>
    </w:pPr>
    <w:rPr>
      <w:rFonts w:ascii="Times New Roman" w:eastAsia="Times New Roman" w:hAnsi="Times New Roman" w:cs="Times New Roman"/>
      <w:sz w:val="24"/>
      <w:szCs w:val="20"/>
      <w:lang w:eastAsia="ru-RU"/>
    </w:rPr>
  </w:style>
  <w:style w:type="numbering" w:customStyle="1" w:styleId="3b">
    <w:name w:val="Нет списка3"/>
    <w:next w:val="a2"/>
    <w:uiPriority w:val="99"/>
    <w:semiHidden/>
    <w:unhideWhenUsed/>
    <w:rsid w:val="00760113"/>
  </w:style>
  <w:style w:type="paragraph" w:styleId="afff0">
    <w:name w:val="endnote text"/>
    <w:basedOn w:val="a"/>
    <w:link w:val="afff1"/>
    <w:rsid w:val="00760113"/>
    <w:pPr>
      <w:spacing w:after="0" w:line="240" w:lineRule="auto"/>
    </w:pPr>
    <w:rPr>
      <w:rFonts w:ascii="Times New Roman" w:eastAsia="Times New Roman" w:hAnsi="Times New Roman" w:cs="Times New Roman"/>
      <w:sz w:val="20"/>
      <w:szCs w:val="20"/>
      <w:lang w:eastAsia="ru-RU"/>
    </w:rPr>
  </w:style>
  <w:style w:type="character" w:customStyle="1" w:styleId="afff1">
    <w:name w:val="Текст концевой сноски Знак"/>
    <w:basedOn w:val="a0"/>
    <w:link w:val="afff0"/>
    <w:rsid w:val="00760113"/>
    <w:rPr>
      <w:rFonts w:ascii="Times New Roman" w:eastAsia="Times New Roman" w:hAnsi="Times New Roman" w:cs="Times New Roman"/>
      <w:sz w:val="20"/>
      <w:szCs w:val="20"/>
      <w:lang w:eastAsia="ru-RU"/>
    </w:rPr>
  </w:style>
  <w:style w:type="character" w:styleId="afff2">
    <w:name w:val="endnote reference"/>
    <w:rsid w:val="00760113"/>
    <w:rPr>
      <w:vertAlign w:val="superscript"/>
    </w:rPr>
  </w:style>
  <w:style w:type="numbering" w:customStyle="1" w:styleId="44">
    <w:name w:val="Нет списка4"/>
    <w:next w:val="a2"/>
    <w:uiPriority w:val="99"/>
    <w:semiHidden/>
    <w:unhideWhenUsed/>
    <w:rsid w:val="00760113"/>
  </w:style>
  <w:style w:type="character" w:customStyle="1" w:styleId="WW8Num1z0">
    <w:name w:val="WW8Num1z0"/>
    <w:rsid w:val="00760113"/>
    <w:rPr>
      <w:rFonts w:ascii="Arial" w:hAnsi="Arial"/>
      <w:b/>
      <w:i w:val="0"/>
      <w:color w:val="auto"/>
      <w:sz w:val="22"/>
      <w:szCs w:val="22"/>
      <w:u w:val="none"/>
    </w:rPr>
  </w:style>
  <w:style w:type="character" w:customStyle="1" w:styleId="WW8Num2z0">
    <w:name w:val="WW8Num2z0"/>
    <w:rsid w:val="00760113"/>
    <w:rPr>
      <w:rFonts w:ascii="Wingdings" w:hAnsi="Wingdings"/>
      <w:b w:val="0"/>
      <w:i w:val="0"/>
      <w:color w:val="auto"/>
      <w:sz w:val="16"/>
      <w:szCs w:val="16"/>
      <w:u w:val="none"/>
    </w:rPr>
  </w:style>
  <w:style w:type="character" w:customStyle="1" w:styleId="WW8Num2z1">
    <w:name w:val="WW8Num2z1"/>
    <w:rsid w:val="00760113"/>
    <w:rPr>
      <w:rFonts w:ascii="Courier New" w:hAnsi="Courier New" w:cs="Courier New"/>
    </w:rPr>
  </w:style>
  <w:style w:type="character" w:customStyle="1" w:styleId="WW8Num2z2">
    <w:name w:val="WW8Num2z2"/>
    <w:rsid w:val="00760113"/>
    <w:rPr>
      <w:rFonts w:ascii="Wingdings" w:hAnsi="Wingdings"/>
    </w:rPr>
  </w:style>
  <w:style w:type="character" w:customStyle="1" w:styleId="WW8Num2z3">
    <w:name w:val="WW8Num2z3"/>
    <w:rsid w:val="00760113"/>
    <w:rPr>
      <w:rFonts w:ascii="Symbol" w:hAnsi="Symbol"/>
    </w:rPr>
  </w:style>
  <w:style w:type="character" w:customStyle="1" w:styleId="WW8Num3z0">
    <w:name w:val="WW8Num3z0"/>
    <w:rsid w:val="00760113"/>
    <w:rPr>
      <w:rFonts w:ascii="Arial" w:hAnsi="Arial"/>
      <w:b/>
      <w:i w:val="0"/>
      <w:sz w:val="24"/>
      <w:u w:val="none"/>
    </w:rPr>
  </w:style>
  <w:style w:type="character" w:customStyle="1" w:styleId="WW8Num3z1">
    <w:name w:val="WW8Num3z1"/>
    <w:rsid w:val="00760113"/>
    <w:rPr>
      <w:rFonts w:ascii="Symbol" w:hAnsi="Symbol"/>
      <w:b w:val="0"/>
      <w:i w:val="0"/>
      <w:sz w:val="16"/>
      <w:szCs w:val="16"/>
      <w:u w:val="none"/>
    </w:rPr>
  </w:style>
  <w:style w:type="character" w:customStyle="1" w:styleId="WW8Num3z2">
    <w:name w:val="WW8Num3z2"/>
    <w:rsid w:val="00760113"/>
    <w:rPr>
      <w:rFonts w:ascii="Symbol" w:hAnsi="Symbol"/>
      <w:b/>
      <w:i w:val="0"/>
      <w:sz w:val="24"/>
      <w:u w:val="none"/>
    </w:rPr>
  </w:style>
  <w:style w:type="character" w:customStyle="1" w:styleId="WW8Num3z3">
    <w:name w:val="WW8Num3z3"/>
    <w:rsid w:val="00760113"/>
    <w:rPr>
      <w:rFonts w:ascii="Symbol" w:hAnsi="Symbol"/>
    </w:rPr>
  </w:style>
  <w:style w:type="character" w:customStyle="1" w:styleId="WW8Num3z4">
    <w:name w:val="WW8Num3z4"/>
    <w:rsid w:val="00760113"/>
    <w:rPr>
      <w:rFonts w:ascii="Courier New" w:hAnsi="Courier New"/>
    </w:rPr>
  </w:style>
  <w:style w:type="character" w:customStyle="1" w:styleId="WW8Num3z5">
    <w:name w:val="WW8Num3z5"/>
    <w:rsid w:val="00760113"/>
    <w:rPr>
      <w:rFonts w:ascii="Wingdings" w:hAnsi="Wingdings"/>
    </w:rPr>
  </w:style>
  <w:style w:type="character" w:customStyle="1" w:styleId="WW8Num4z0">
    <w:name w:val="WW8Num4z0"/>
    <w:rsid w:val="00760113"/>
    <w:rPr>
      <w:rFonts w:ascii="Symbol" w:hAnsi="Symbol"/>
      <w:b w:val="0"/>
      <w:i w:val="0"/>
      <w:sz w:val="16"/>
      <w:szCs w:val="16"/>
    </w:rPr>
  </w:style>
  <w:style w:type="character" w:customStyle="1" w:styleId="WW8Num4z1">
    <w:name w:val="WW8Num4z1"/>
    <w:rsid w:val="00760113"/>
    <w:rPr>
      <w:rFonts w:ascii="Courier New" w:hAnsi="Courier New" w:cs="Courier New"/>
    </w:rPr>
  </w:style>
  <w:style w:type="character" w:customStyle="1" w:styleId="WW8Num4z2">
    <w:name w:val="WW8Num4z2"/>
    <w:rsid w:val="00760113"/>
    <w:rPr>
      <w:rFonts w:ascii="Wingdings" w:hAnsi="Wingdings"/>
    </w:rPr>
  </w:style>
  <w:style w:type="character" w:customStyle="1" w:styleId="WW8Num4z3">
    <w:name w:val="WW8Num4z3"/>
    <w:rsid w:val="00760113"/>
    <w:rPr>
      <w:rFonts w:ascii="Symbol" w:hAnsi="Symbol"/>
    </w:rPr>
  </w:style>
  <w:style w:type="character" w:customStyle="1" w:styleId="WW8Num5z0">
    <w:name w:val="WW8Num5z0"/>
    <w:rsid w:val="00760113"/>
    <w:rPr>
      <w:rFonts w:ascii="Arial" w:hAnsi="Arial"/>
      <w:b/>
      <w:i w:val="0"/>
      <w:color w:val="auto"/>
      <w:sz w:val="22"/>
      <w:szCs w:val="22"/>
      <w:u w:val="none"/>
    </w:rPr>
  </w:style>
  <w:style w:type="character" w:customStyle="1" w:styleId="WW8Num6z0">
    <w:name w:val="WW8Num6z0"/>
    <w:rsid w:val="00760113"/>
    <w:rPr>
      <w:rFonts w:ascii="Symbol" w:hAnsi="Symbol"/>
      <w:color w:val="0000FF"/>
    </w:rPr>
  </w:style>
  <w:style w:type="character" w:customStyle="1" w:styleId="WW8Num6z1">
    <w:name w:val="WW8Num6z1"/>
    <w:rsid w:val="00760113"/>
    <w:rPr>
      <w:rFonts w:ascii="Courier New" w:hAnsi="Courier New" w:cs="Courier New"/>
    </w:rPr>
  </w:style>
  <w:style w:type="character" w:customStyle="1" w:styleId="WW8Num6z2">
    <w:name w:val="WW8Num6z2"/>
    <w:rsid w:val="00760113"/>
    <w:rPr>
      <w:rFonts w:ascii="Wingdings" w:hAnsi="Wingdings"/>
    </w:rPr>
  </w:style>
  <w:style w:type="character" w:customStyle="1" w:styleId="WW8Num6z3">
    <w:name w:val="WW8Num6z3"/>
    <w:rsid w:val="00760113"/>
    <w:rPr>
      <w:rFonts w:ascii="Symbol" w:hAnsi="Symbol"/>
    </w:rPr>
  </w:style>
  <w:style w:type="character" w:customStyle="1" w:styleId="WW8Num7z0">
    <w:name w:val="WW8Num7z0"/>
    <w:rsid w:val="00760113"/>
    <w:rPr>
      <w:rFonts w:ascii="Symbol" w:hAnsi="Symbol"/>
      <w:b w:val="0"/>
      <w:i w:val="0"/>
      <w:sz w:val="16"/>
      <w:szCs w:val="16"/>
    </w:rPr>
  </w:style>
  <w:style w:type="character" w:customStyle="1" w:styleId="WW8Num7z1">
    <w:name w:val="WW8Num7z1"/>
    <w:rsid w:val="00760113"/>
    <w:rPr>
      <w:rFonts w:ascii="Courier New" w:hAnsi="Courier New" w:cs="Courier New"/>
    </w:rPr>
  </w:style>
  <w:style w:type="character" w:customStyle="1" w:styleId="WW8Num7z2">
    <w:name w:val="WW8Num7z2"/>
    <w:rsid w:val="00760113"/>
    <w:rPr>
      <w:rFonts w:ascii="Wingdings" w:hAnsi="Wingdings"/>
    </w:rPr>
  </w:style>
  <w:style w:type="character" w:customStyle="1" w:styleId="WW8Num7z3">
    <w:name w:val="WW8Num7z3"/>
    <w:rsid w:val="00760113"/>
    <w:rPr>
      <w:rFonts w:ascii="Symbol" w:hAnsi="Symbol"/>
    </w:rPr>
  </w:style>
  <w:style w:type="character" w:customStyle="1" w:styleId="WW8Num8z0">
    <w:name w:val="WW8Num8z0"/>
    <w:rsid w:val="00760113"/>
    <w:rPr>
      <w:rFonts w:ascii="Times New Roman" w:hAnsi="Times New Roman" w:cs="Times New Roman"/>
      <w:b/>
      <w:i w:val="0"/>
      <w:color w:val="auto"/>
      <w:sz w:val="24"/>
      <w:szCs w:val="24"/>
      <w:u w:val="none"/>
    </w:rPr>
  </w:style>
  <w:style w:type="character" w:customStyle="1" w:styleId="WW8Num8z1">
    <w:name w:val="WW8Num8z1"/>
    <w:rsid w:val="00760113"/>
    <w:rPr>
      <w:rFonts w:ascii="Courier New" w:hAnsi="Courier New" w:cs="Courier New"/>
    </w:rPr>
  </w:style>
  <w:style w:type="character" w:customStyle="1" w:styleId="WW8Num8z2">
    <w:name w:val="WW8Num8z2"/>
    <w:rsid w:val="00760113"/>
    <w:rPr>
      <w:rFonts w:ascii="Wingdings" w:hAnsi="Wingdings"/>
    </w:rPr>
  </w:style>
  <w:style w:type="character" w:customStyle="1" w:styleId="WW8Num8z3">
    <w:name w:val="WW8Num8z3"/>
    <w:rsid w:val="00760113"/>
    <w:rPr>
      <w:rFonts w:ascii="Symbol" w:hAnsi="Symbol"/>
    </w:rPr>
  </w:style>
  <w:style w:type="character" w:customStyle="1" w:styleId="WW8Num9z0">
    <w:name w:val="WW8Num9z0"/>
    <w:rsid w:val="00760113"/>
    <w:rPr>
      <w:rFonts w:ascii="Arial" w:hAnsi="Arial"/>
      <w:b/>
      <w:i w:val="0"/>
      <w:sz w:val="24"/>
      <w:u w:val="none"/>
    </w:rPr>
  </w:style>
  <w:style w:type="character" w:customStyle="1" w:styleId="WW8Num9z1">
    <w:name w:val="WW8Num9z1"/>
    <w:rsid w:val="00760113"/>
    <w:rPr>
      <w:rFonts w:ascii="Symbol" w:hAnsi="Symbol"/>
      <w:b w:val="0"/>
      <w:i w:val="0"/>
      <w:sz w:val="16"/>
      <w:szCs w:val="16"/>
      <w:u w:val="none"/>
    </w:rPr>
  </w:style>
  <w:style w:type="character" w:customStyle="1" w:styleId="WW8Num9z2">
    <w:name w:val="WW8Num9z2"/>
    <w:rsid w:val="00760113"/>
    <w:rPr>
      <w:rFonts w:ascii="Symbol" w:hAnsi="Symbol"/>
      <w:b/>
      <w:i w:val="0"/>
      <w:sz w:val="24"/>
      <w:u w:val="none"/>
    </w:rPr>
  </w:style>
  <w:style w:type="character" w:customStyle="1" w:styleId="WW8Num9z3">
    <w:name w:val="WW8Num9z3"/>
    <w:rsid w:val="00760113"/>
    <w:rPr>
      <w:rFonts w:ascii="Symbol" w:hAnsi="Symbol"/>
    </w:rPr>
  </w:style>
  <w:style w:type="character" w:customStyle="1" w:styleId="WW8Num9z4">
    <w:name w:val="WW8Num9z4"/>
    <w:rsid w:val="00760113"/>
    <w:rPr>
      <w:rFonts w:ascii="Courier New" w:hAnsi="Courier New"/>
    </w:rPr>
  </w:style>
  <w:style w:type="character" w:customStyle="1" w:styleId="WW8Num9z5">
    <w:name w:val="WW8Num9z5"/>
    <w:rsid w:val="00760113"/>
    <w:rPr>
      <w:rFonts w:ascii="Wingdings" w:hAnsi="Wingdings"/>
    </w:rPr>
  </w:style>
  <w:style w:type="character" w:customStyle="1" w:styleId="WW8Num10z0">
    <w:name w:val="WW8Num10z0"/>
    <w:rsid w:val="00760113"/>
    <w:rPr>
      <w:rFonts w:ascii="Symbol" w:hAnsi="Symbol"/>
      <w:b w:val="0"/>
      <w:i w:val="0"/>
      <w:sz w:val="16"/>
      <w:szCs w:val="16"/>
      <w:u w:val="none"/>
    </w:rPr>
  </w:style>
  <w:style w:type="character" w:customStyle="1" w:styleId="WW8Num10z1">
    <w:name w:val="WW8Num10z1"/>
    <w:rsid w:val="00760113"/>
    <w:rPr>
      <w:rFonts w:ascii="Courier New" w:hAnsi="Courier New" w:cs="Courier New"/>
    </w:rPr>
  </w:style>
  <w:style w:type="character" w:customStyle="1" w:styleId="WW8Num10z2">
    <w:name w:val="WW8Num10z2"/>
    <w:rsid w:val="00760113"/>
    <w:rPr>
      <w:rFonts w:ascii="Wingdings" w:hAnsi="Wingdings"/>
    </w:rPr>
  </w:style>
  <w:style w:type="character" w:customStyle="1" w:styleId="WW8Num10z3">
    <w:name w:val="WW8Num10z3"/>
    <w:rsid w:val="00760113"/>
    <w:rPr>
      <w:rFonts w:ascii="Symbol" w:hAnsi="Symbol"/>
    </w:rPr>
  </w:style>
  <w:style w:type="character" w:customStyle="1" w:styleId="WW8Num11z0">
    <w:name w:val="WW8Num11z0"/>
    <w:rsid w:val="00760113"/>
    <w:rPr>
      <w:rFonts w:ascii="Arial" w:hAnsi="Arial"/>
      <w:b/>
      <w:i w:val="0"/>
      <w:sz w:val="24"/>
      <w:szCs w:val="24"/>
      <w:u w:val="none"/>
    </w:rPr>
  </w:style>
  <w:style w:type="character" w:customStyle="1" w:styleId="WW8Num11z1">
    <w:name w:val="WW8Num11z1"/>
    <w:rsid w:val="00760113"/>
    <w:rPr>
      <w:rFonts w:ascii="Symbol" w:hAnsi="Symbol"/>
      <w:b/>
      <w:i w:val="0"/>
      <w:sz w:val="24"/>
      <w:szCs w:val="24"/>
      <w:u w:val="none"/>
    </w:rPr>
  </w:style>
  <w:style w:type="character" w:customStyle="1" w:styleId="WW8Num11z2">
    <w:name w:val="WW8Num11z2"/>
    <w:rsid w:val="00760113"/>
    <w:rPr>
      <w:rFonts w:ascii="Times New Roman" w:hAnsi="Times New Roman" w:cs="Times New Roman"/>
      <w:b w:val="0"/>
      <w:i w:val="0"/>
      <w:color w:val="auto"/>
      <w:sz w:val="24"/>
      <w:szCs w:val="24"/>
      <w:u w:val="none"/>
    </w:rPr>
  </w:style>
  <w:style w:type="character" w:customStyle="1" w:styleId="WW8Num11z3">
    <w:name w:val="WW8Num11z3"/>
    <w:rsid w:val="00760113"/>
    <w:rPr>
      <w:rFonts w:ascii="Symbol" w:hAnsi="Symbol"/>
      <w:b w:val="0"/>
      <w:i w:val="0"/>
      <w:sz w:val="16"/>
      <w:szCs w:val="16"/>
      <w:u w:val="none"/>
    </w:rPr>
  </w:style>
  <w:style w:type="character" w:customStyle="1" w:styleId="WW8Num12z0">
    <w:name w:val="WW8Num12z0"/>
    <w:rsid w:val="00760113"/>
    <w:rPr>
      <w:rFonts w:ascii="Symbol" w:hAnsi="Symbol"/>
      <w:b w:val="0"/>
      <w:i w:val="0"/>
      <w:color w:val="auto"/>
      <w:sz w:val="24"/>
      <w:szCs w:val="24"/>
      <w:u w:val="none"/>
    </w:rPr>
  </w:style>
  <w:style w:type="character" w:customStyle="1" w:styleId="WW8Num12z1">
    <w:name w:val="WW8Num12z1"/>
    <w:rsid w:val="00760113"/>
    <w:rPr>
      <w:rFonts w:ascii="Courier New" w:hAnsi="Courier New" w:cs="Courier New"/>
    </w:rPr>
  </w:style>
  <w:style w:type="character" w:customStyle="1" w:styleId="WW8Num12z2">
    <w:name w:val="WW8Num12z2"/>
    <w:rsid w:val="00760113"/>
    <w:rPr>
      <w:rFonts w:ascii="Wingdings" w:hAnsi="Wingdings"/>
    </w:rPr>
  </w:style>
  <w:style w:type="character" w:customStyle="1" w:styleId="WW8Num12z3">
    <w:name w:val="WW8Num12z3"/>
    <w:rsid w:val="00760113"/>
    <w:rPr>
      <w:rFonts w:ascii="Symbol" w:hAnsi="Symbol"/>
    </w:rPr>
  </w:style>
  <w:style w:type="character" w:customStyle="1" w:styleId="WW8Num13z0">
    <w:name w:val="WW8Num13z0"/>
    <w:rsid w:val="00760113"/>
    <w:rPr>
      <w:rFonts w:ascii="Times New Roman" w:hAnsi="Times New Roman"/>
      <w:b/>
      <w:i w:val="0"/>
      <w:color w:val="auto"/>
      <w:sz w:val="24"/>
      <w:szCs w:val="24"/>
      <w:u w:val="none"/>
    </w:rPr>
  </w:style>
  <w:style w:type="character" w:customStyle="1" w:styleId="WW8Num14z0">
    <w:name w:val="WW8Num14z0"/>
    <w:rsid w:val="00760113"/>
    <w:rPr>
      <w:rFonts w:ascii="Symbol" w:hAnsi="Symbol"/>
      <w:color w:val="0000FF"/>
    </w:rPr>
  </w:style>
  <w:style w:type="character" w:customStyle="1" w:styleId="WW8Num14z1">
    <w:name w:val="WW8Num14z1"/>
    <w:rsid w:val="00760113"/>
    <w:rPr>
      <w:rFonts w:ascii="Courier New" w:hAnsi="Courier New" w:cs="Courier New"/>
    </w:rPr>
  </w:style>
  <w:style w:type="character" w:customStyle="1" w:styleId="WW8Num14z2">
    <w:name w:val="WW8Num14z2"/>
    <w:rsid w:val="00760113"/>
    <w:rPr>
      <w:rFonts w:ascii="Wingdings" w:hAnsi="Wingdings"/>
    </w:rPr>
  </w:style>
  <w:style w:type="character" w:customStyle="1" w:styleId="WW8Num14z3">
    <w:name w:val="WW8Num14z3"/>
    <w:rsid w:val="00760113"/>
    <w:rPr>
      <w:rFonts w:ascii="Symbol" w:hAnsi="Symbol"/>
    </w:rPr>
  </w:style>
  <w:style w:type="character" w:customStyle="1" w:styleId="WW8Num15z0">
    <w:name w:val="WW8Num15z0"/>
    <w:rsid w:val="00760113"/>
    <w:rPr>
      <w:rFonts w:ascii="Symbol" w:hAnsi="Symbol"/>
    </w:rPr>
  </w:style>
  <w:style w:type="character" w:customStyle="1" w:styleId="WW8Num16z0">
    <w:name w:val="WW8Num16z0"/>
    <w:rsid w:val="00760113"/>
    <w:rPr>
      <w:rFonts w:ascii="Symbol" w:hAnsi="Symbol"/>
      <w:b w:val="0"/>
      <w:i w:val="0"/>
      <w:color w:val="auto"/>
      <w:sz w:val="16"/>
      <w:szCs w:val="16"/>
      <w:u w:val="none"/>
    </w:rPr>
  </w:style>
  <w:style w:type="character" w:customStyle="1" w:styleId="WW8Num16z1">
    <w:name w:val="WW8Num16z1"/>
    <w:rsid w:val="00760113"/>
    <w:rPr>
      <w:rFonts w:ascii="Symbol" w:hAnsi="Symbol"/>
      <w:b w:val="0"/>
      <w:i w:val="0"/>
      <w:color w:val="auto"/>
      <w:sz w:val="20"/>
      <w:szCs w:val="20"/>
      <w:u w:val="none"/>
    </w:rPr>
  </w:style>
  <w:style w:type="character" w:customStyle="1" w:styleId="WW8Num16z2">
    <w:name w:val="WW8Num16z2"/>
    <w:rsid w:val="00760113"/>
    <w:rPr>
      <w:rFonts w:ascii="Wingdings" w:hAnsi="Wingdings"/>
    </w:rPr>
  </w:style>
  <w:style w:type="character" w:customStyle="1" w:styleId="WW8Num16z3">
    <w:name w:val="WW8Num16z3"/>
    <w:rsid w:val="00760113"/>
    <w:rPr>
      <w:rFonts w:ascii="Symbol" w:hAnsi="Symbol"/>
    </w:rPr>
  </w:style>
  <w:style w:type="character" w:customStyle="1" w:styleId="WW8Num16z4">
    <w:name w:val="WW8Num16z4"/>
    <w:rsid w:val="00760113"/>
    <w:rPr>
      <w:rFonts w:ascii="Courier New" w:hAnsi="Courier New" w:cs="Courier New"/>
    </w:rPr>
  </w:style>
  <w:style w:type="character" w:customStyle="1" w:styleId="WW8Num17z0">
    <w:name w:val="WW8Num17z0"/>
    <w:rsid w:val="00760113"/>
    <w:rPr>
      <w:b/>
      <w:i w:val="0"/>
    </w:rPr>
  </w:style>
  <w:style w:type="character" w:customStyle="1" w:styleId="WW8Num17z1">
    <w:name w:val="WW8Num17z1"/>
    <w:rsid w:val="00760113"/>
    <w:rPr>
      <w:rFonts w:ascii="Symbol" w:hAnsi="Symbol"/>
      <w:b w:val="0"/>
      <w:i w:val="0"/>
      <w:sz w:val="16"/>
      <w:szCs w:val="16"/>
    </w:rPr>
  </w:style>
  <w:style w:type="character" w:customStyle="1" w:styleId="WW8Num18z0">
    <w:name w:val="WW8Num18z0"/>
    <w:rsid w:val="00760113"/>
    <w:rPr>
      <w:rFonts w:ascii="Arial" w:hAnsi="Arial"/>
      <w:b/>
      <w:i w:val="0"/>
      <w:sz w:val="24"/>
      <w:u w:val="none"/>
    </w:rPr>
  </w:style>
  <w:style w:type="character" w:customStyle="1" w:styleId="WW8Num18z1">
    <w:name w:val="WW8Num18z1"/>
    <w:rsid w:val="00760113"/>
    <w:rPr>
      <w:rFonts w:ascii="Times New Roman" w:eastAsia="Times New Roman" w:hAnsi="Times New Roman" w:cs="Times New Roman"/>
      <w:b/>
      <w:i w:val="0"/>
      <w:sz w:val="24"/>
      <w:u w:val="none"/>
    </w:rPr>
  </w:style>
  <w:style w:type="character" w:customStyle="1" w:styleId="WW8Num18z2">
    <w:name w:val="WW8Num18z2"/>
    <w:rsid w:val="00760113"/>
    <w:rPr>
      <w:rFonts w:ascii="Times New Roman" w:eastAsia="Times New Roman" w:hAnsi="Times New Roman" w:cs="Times New Roman"/>
      <w:b/>
      <w:i w:val="0"/>
      <w:sz w:val="24"/>
      <w:szCs w:val="24"/>
      <w:u w:val="none"/>
    </w:rPr>
  </w:style>
  <w:style w:type="character" w:customStyle="1" w:styleId="WW8Num19z0">
    <w:name w:val="WW8Num19z0"/>
    <w:rsid w:val="00760113"/>
    <w:rPr>
      <w:rFonts w:ascii="Symbol" w:hAnsi="Symbol"/>
      <w:b w:val="0"/>
      <w:i w:val="0"/>
      <w:color w:val="auto"/>
      <w:sz w:val="24"/>
      <w:szCs w:val="24"/>
      <w:u w:val="none"/>
    </w:rPr>
  </w:style>
  <w:style w:type="character" w:customStyle="1" w:styleId="WW8Num19z1">
    <w:name w:val="WW8Num19z1"/>
    <w:rsid w:val="00760113"/>
    <w:rPr>
      <w:rFonts w:ascii="Courier New" w:hAnsi="Courier New" w:cs="Courier New"/>
    </w:rPr>
  </w:style>
  <w:style w:type="character" w:customStyle="1" w:styleId="WW8Num19z2">
    <w:name w:val="WW8Num19z2"/>
    <w:rsid w:val="00760113"/>
    <w:rPr>
      <w:rFonts w:ascii="Wingdings" w:hAnsi="Wingdings"/>
    </w:rPr>
  </w:style>
  <w:style w:type="character" w:customStyle="1" w:styleId="WW8Num19z3">
    <w:name w:val="WW8Num19z3"/>
    <w:rsid w:val="00760113"/>
    <w:rPr>
      <w:rFonts w:ascii="Symbol" w:hAnsi="Symbol"/>
    </w:rPr>
  </w:style>
  <w:style w:type="character" w:customStyle="1" w:styleId="WW8Num20z0">
    <w:name w:val="WW8Num20z0"/>
    <w:rsid w:val="00760113"/>
    <w:rPr>
      <w:rFonts w:ascii="Symbol" w:hAnsi="Symbol"/>
      <w:b/>
      <w:i w:val="0"/>
    </w:rPr>
  </w:style>
  <w:style w:type="character" w:customStyle="1" w:styleId="WW8Num20z1">
    <w:name w:val="WW8Num20z1"/>
    <w:rsid w:val="00760113"/>
    <w:rPr>
      <w:rFonts w:ascii="Times New Roman" w:hAnsi="Times New Roman" w:cs="Times New Roman"/>
      <w:b/>
      <w:i w:val="0"/>
      <w:color w:val="auto"/>
      <w:sz w:val="24"/>
      <w:szCs w:val="24"/>
    </w:rPr>
  </w:style>
  <w:style w:type="character" w:customStyle="1" w:styleId="WW8Num20z2">
    <w:name w:val="WW8Num20z2"/>
    <w:rsid w:val="00760113"/>
    <w:rPr>
      <w:rFonts w:ascii="Times New Roman" w:hAnsi="Times New Roman" w:cs="Times New Roman"/>
      <w:b/>
      <w:i w:val="0"/>
      <w:color w:val="auto"/>
      <w:sz w:val="24"/>
      <w:szCs w:val="24"/>
      <w:u w:val="none"/>
    </w:rPr>
  </w:style>
  <w:style w:type="character" w:customStyle="1" w:styleId="WW8Num20z3">
    <w:name w:val="WW8Num20z3"/>
    <w:rsid w:val="00760113"/>
    <w:rPr>
      <w:rFonts w:ascii="Symbol" w:hAnsi="Symbol"/>
    </w:rPr>
  </w:style>
  <w:style w:type="character" w:customStyle="1" w:styleId="WW8Num20z4">
    <w:name w:val="WW8Num20z4"/>
    <w:rsid w:val="00760113"/>
    <w:rPr>
      <w:rFonts w:ascii="Courier New" w:hAnsi="Courier New" w:cs="Courier New"/>
    </w:rPr>
  </w:style>
  <w:style w:type="character" w:customStyle="1" w:styleId="WW8Num20z5">
    <w:name w:val="WW8Num20z5"/>
    <w:rsid w:val="00760113"/>
    <w:rPr>
      <w:rFonts w:ascii="Wingdings" w:hAnsi="Wingdings"/>
    </w:rPr>
  </w:style>
  <w:style w:type="character" w:customStyle="1" w:styleId="WW8Num21z0">
    <w:name w:val="WW8Num21z0"/>
    <w:rsid w:val="00760113"/>
    <w:rPr>
      <w:rFonts w:ascii="Times New Roman" w:hAnsi="Times New Roman" w:cs="Times New Roman"/>
      <w:b w:val="0"/>
      <w:i w:val="0"/>
      <w:color w:val="auto"/>
      <w:sz w:val="24"/>
      <w:szCs w:val="24"/>
      <w:u w:val="none"/>
    </w:rPr>
  </w:style>
  <w:style w:type="character" w:customStyle="1" w:styleId="WW8Num21z1">
    <w:name w:val="WW8Num21z1"/>
    <w:rsid w:val="00760113"/>
    <w:rPr>
      <w:rFonts w:ascii="Courier New" w:hAnsi="Courier New" w:cs="Courier New"/>
    </w:rPr>
  </w:style>
  <w:style w:type="character" w:customStyle="1" w:styleId="WW8Num21z2">
    <w:name w:val="WW8Num21z2"/>
    <w:rsid w:val="00760113"/>
    <w:rPr>
      <w:rFonts w:ascii="Wingdings" w:hAnsi="Wingdings"/>
    </w:rPr>
  </w:style>
  <w:style w:type="character" w:customStyle="1" w:styleId="WW8Num21z3">
    <w:name w:val="WW8Num21z3"/>
    <w:rsid w:val="00760113"/>
    <w:rPr>
      <w:rFonts w:ascii="Symbol" w:hAnsi="Symbol"/>
    </w:rPr>
  </w:style>
  <w:style w:type="character" w:customStyle="1" w:styleId="WW8Num22z0">
    <w:name w:val="WW8Num22z0"/>
    <w:rsid w:val="00760113"/>
    <w:rPr>
      <w:rFonts w:ascii="Symbol" w:hAnsi="Symbol"/>
      <w:b w:val="0"/>
      <w:i w:val="0"/>
      <w:sz w:val="16"/>
      <w:szCs w:val="16"/>
    </w:rPr>
  </w:style>
  <w:style w:type="character" w:customStyle="1" w:styleId="WW8Num22z1">
    <w:name w:val="WW8Num22z1"/>
    <w:rsid w:val="00760113"/>
    <w:rPr>
      <w:rFonts w:ascii="Courier New" w:hAnsi="Courier New" w:cs="Courier New"/>
    </w:rPr>
  </w:style>
  <w:style w:type="character" w:customStyle="1" w:styleId="WW8Num22z2">
    <w:name w:val="WW8Num22z2"/>
    <w:rsid w:val="00760113"/>
    <w:rPr>
      <w:rFonts w:ascii="Wingdings" w:hAnsi="Wingdings"/>
    </w:rPr>
  </w:style>
  <w:style w:type="character" w:customStyle="1" w:styleId="WW8Num22z3">
    <w:name w:val="WW8Num22z3"/>
    <w:rsid w:val="00760113"/>
    <w:rPr>
      <w:rFonts w:ascii="Symbol" w:hAnsi="Symbol"/>
      <w:b w:val="0"/>
      <w:i w:val="0"/>
      <w:spacing w:val="0"/>
      <w:position w:val="0"/>
      <w:sz w:val="16"/>
      <w:szCs w:val="16"/>
      <w:vertAlign w:val="baseline"/>
    </w:rPr>
  </w:style>
  <w:style w:type="character" w:customStyle="1" w:styleId="WW8Num22z6">
    <w:name w:val="WW8Num22z6"/>
    <w:rsid w:val="00760113"/>
    <w:rPr>
      <w:rFonts w:ascii="Symbol" w:hAnsi="Symbol"/>
    </w:rPr>
  </w:style>
  <w:style w:type="character" w:customStyle="1" w:styleId="WW8Num23z0">
    <w:name w:val="WW8Num23z0"/>
    <w:rsid w:val="00760113"/>
    <w:rPr>
      <w:rFonts w:ascii="Arial" w:hAnsi="Arial"/>
      <w:b/>
      <w:i w:val="0"/>
      <w:color w:val="auto"/>
      <w:sz w:val="24"/>
      <w:szCs w:val="24"/>
      <w:u w:val="none"/>
    </w:rPr>
  </w:style>
  <w:style w:type="character" w:customStyle="1" w:styleId="WW8Num23z1">
    <w:name w:val="WW8Num23z1"/>
    <w:rsid w:val="00760113"/>
    <w:rPr>
      <w:rFonts w:ascii="Symbol" w:hAnsi="Symbol"/>
      <w:b w:val="0"/>
      <w:i w:val="0"/>
      <w:color w:val="auto"/>
      <w:sz w:val="16"/>
      <w:szCs w:val="16"/>
      <w:u w:val="none"/>
    </w:rPr>
  </w:style>
  <w:style w:type="character" w:customStyle="1" w:styleId="WW8Num23z3">
    <w:name w:val="WW8Num23z3"/>
    <w:rsid w:val="00760113"/>
    <w:rPr>
      <w:rFonts w:ascii="Symbol" w:hAnsi="Symbol"/>
    </w:rPr>
  </w:style>
  <w:style w:type="character" w:customStyle="1" w:styleId="WW8Num24z0">
    <w:name w:val="WW8Num24z0"/>
    <w:rsid w:val="00760113"/>
    <w:rPr>
      <w:rFonts w:ascii="Times New Roman" w:hAnsi="Times New Roman" w:cs="Times New Roman"/>
      <w:b/>
      <w:i w:val="0"/>
      <w:color w:val="auto"/>
      <w:sz w:val="16"/>
      <w:szCs w:val="16"/>
      <w:u w:val="none"/>
    </w:rPr>
  </w:style>
  <w:style w:type="character" w:customStyle="1" w:styleId="WW8Num24z2">
    <w:name w:val="WW8Num24z2"/>
    <w:rsid w:val="00760113"/>
    <w:rPr>
      <w:rFonts w:ascii="Wingdings" w:hAnsi="Wingdings"/>
    </w:rPr>
  </w:style>
  <w:style w:type="character" w:customStyle="1" w:styleId="WW8Num24z3">
    <w:name w:val="WW8Num24z3"/>
    <w:rsid w:val="00760113"/>
    <w:rPr>
      <w:rFonts w:ascii="Symbol" w:hAnsi="Symbol"/>
    </w:rPr>
  </w:style>
  <w:style w:type="character" w:customStyle="1" w:styleId="WW8Num24z4">
    <w:name w:val="WW8Num24z4"/>
    <w:rsid w:val="00760113"/>
    <w:rPr>
      <w:rFonts w:ascii="Courier New" w:hAnsi="Courier New" w:cs="Courier New"/>
    </w:rPr>
  </w:style>
  <w:style w:type="character" w:customStyle="1" w:styleId="WW8Num25z0">
    <w:name w:val="WW8Num25z0"/>
    <w:rsid w:val="00760113"/>
    <w:rPr>
      <w:rFonts w:ascii="Arial" w:hAnsi="Arial"/>
      <w:b/>
      <w:i w:val="0"/>
      <w:sz w:val="24"/>
      <w:szCs w:val="24"/>
      <w:u w:val="none"/>
    </w:rPr>
  </w:style>
  <w:style w:type="character" w:customStyle="1" w:styleId="WW8Num25z1">
    <w:name w:val="WW8Num25z1"/>
    <w:rsid w:val="00760113"/>
    <w:rPr>
      <w:rFonts w:ascii="Symbol" w:hAnsi="Symbol"/>
      <w:b/>
      <w:i w:val="0"/>
      <w:sz w:val="24"/>
      <w:szCs w:val="24"/>
      <w:u w:val="none"/>
    </w:rPr>
  </w:style>
  <w:style w:type="character" w:customStyle="1" w:styleId="WW8Num25z2">
    <w:name w:val="WW8Num25z2"/>
    <w:rsid w:val="00760113"/>
    <w:rPr>
      <w:rFonts w:ascii="Symbol" w:hAnsi="Symbol"/>
      <w:b/>
      <w:i w:val="0"/>
      <w:color w:val="auto"/>
      <w:sz w:val="16"/>
      <w:szCs w:val="16"/>
      <w:u w:val="none"/>
    </w:rPr>
  </w:style>
  <w:style w:type="character" w:customStyle="1" w:styleId="WW8Num26z0">
    <w:name w:val="WW8Num26z0"/>
    <w:rsid w:val="00760113"/>
    <w:rPr>
      <w:rFonts w:ascii="Symbol" w:hAnsi="Symbol" w:cs="Times New Roman"/>
      <w:b/>
      <w:i w:val="0"/>
      <w:color w:val="auto"/>
      <w:sz w:val="20"/>
      <w:szCs w:val="20"/>
      <w:u w:val="none"/>
    </w:rPr>
  </w:style>
  <w:style w:type="character" w:customStyle="1" w:styleId="WW8Num26z1">
    <w:name w:val="WW8Num26z1"/>
    <w:rsid w:val="00760113"/>
    <w:rPr>
      <w:rFonts w:ascii="Courier New" w:hAnsi="Courier New" w:cs="Courier New"/>
    </w:rPr>
  </w:style>
  <w:style w:type="character" w:customStyle="1" w:styleId="WW8Num26z2">
    <w:name w:val="WW8Num26z2"/>
    <w:rsid w:val="00760113"/>
    <w:rPr>
      <w:rFonts w:ascii="Wingdings" w:hAnsi="Wingdings"/>
    </w:rPr>
  </w:style>
  <w:style w:type="character" w:customStyle="1" w:styleId="WW8Num26z3">
    <w:name w:val="WW8Num26z3"/>
    <w:rsid w:val="00760113"/>
    <w:rPr>
      <w:rFonts w:ascii="Symbol" w:hAnsi="Symbol"/>
    </w:rPr>
  </w:style>
  <w:style w:type="character" w:customStyle="1" w:styleId="WW8Num27z0">
    <w:name w:val="WW8Num27z0"/>
    <w:rsid w:val="00760113"/>
    <w:rPr>
      <w:rFonts w:ascii="Symbol" w:hAnsi="Symbol"/>
      <w:b w:val="0"/>
      <w:i w:val="0"/>
      <w:sz w:val="16"/>
      <w:szCs w:val="16"/>
    </w:rPr>
  </w:style>
  <w:style w:type="character" w:customStyle="1" w:styleId="WW8Num27z1">
    <w:name w:val="WW8Num27z1"/>
    <w:rsid w:val="00760113"/>
    <w:rPr>
      <w:rFonts w:ascii="Courier New" w:hAnsi="Courier New" w:cs="Courier New"/>
    </w:rPr>
  </w:style>
  <w:style w:type="character" w:customStyle="1" w:styleId="WW8Num27z2">
    <w:name w:val="WW8Num27z2"/>
    <w:rsid w:val="00760113"/>
    <w:rPr>
      <w:rFonts w:ascii="Wingdings" w:hAnsi="Wingdings"/>
    </w:rPr>
  </w:style>
  <w:style w:type="character" w:customStyle="1" w:styleId="WW8Num27z3">
    <w:name w:val="WW8Num27z3"/>
    <w:rsid w:val="00760113"/>
    <w:rPr>
      <w:rFonts w:ascii="Symbol" w:hAnsi="Symbol"/>
    </w:rPr>
  </w:style>
  <w:style w:type="character" w:customStyle="1" w:styleId="WW8Num28z0">
    <w:name w:val="WW8Num28z0"/>
    <w:rsid w:val="00760113"/>
    <w:rPr>
      <w:rFonts w:ascii="Symbol" w:hAnsi="Symbol"/>
      <w:b w:val="0"/>
      <w:i w:val="0"/>
      <w:sz w:val="16"/>
      <w:szCs w:val="16"/>
    </w:rPr>
  </w:style>
  <w:style w:type="character" w:customStyle="1" w:styleId="WW8Num28z1">
    <w:name w:val="WW8Num28z1"/>
    <w:rsid w:val="00760113"/>
    <w:rPr>
      <w:rFonts w:ascii="Courier New" w:hAnsi="Courier New" w:cs="Courier New"/>
    </w:rPr>
  </w:style>
  <w:style w:type="character" w:customStyle="1" w:styleId="WW8Num28z2">
    <w:name w:val="WW8Num28z2"/>
    <w:rsid w:val="00760113"/>
    <w:rPr>
      <w:rFonts w:ascii="Wingdings" w:hAnsi="Wingdings"/>
    </w:rPr>
  </w:style>
  <w:style w:type="character" w:customStyle="1" w:styleId="WW8Num28z3">
    <w:name w:val="WW8Num28z3"/>
    <w:rsid w:val="00760113"/>
    <w:rPr>
      <w:rFonts w:ascii="Symbol" w:hAnsi="Symbol"/>
    </w:rPr>
  </w:style>
  <w:style w:type="character" w:customStyle="1" w:styleId="WW8Num29z0">
    <w:name w:val="WW8Num29z0"/>
    <w:rsid w:val="00760113"/>
    <w:rPr>
      <w:rFonts w:ascii="Symbol" w:hAnsi="Symbol"/>
      <w:color w:val="0000FF"/>
    </w:rPr>
  </w:style>
  <w:style w:type="character" w:customStyle="1" w:styleId="WW8Num29z1">
    <w:name w:val="WW8Num29z1"/>
    <w:rsid w:val="00760113"/>
    <w:rPr>
      <w:rFonts w:ascii="Symbol" w:hAnsi="Symbol"/>
      <w:color w:val="auto"/>
    </w:rPr>
  </w:style>
  <w:style w:type="character" w:customStyle="1" w:styleId="WW8Num29z2">
    <w:name w:val="WW8Num29z2"/>
    <w:rsid w:val="00760113"/>
    <w:rPr>
      <w:rFonts w:ascii="Wingdings" w:hAnsi="Wingdings"/>
    </w:rPr>
  </w:style>
  <w:style w:type="character" w:customStyle="1" w:styleId="WW8Num29z3">
    <w:name w:val="WW8Num29z3"/>
    <w:rsid w:val="00760113"/>
    <w:rPr>
      <w:rFonts w:ascii="Symbol" w:hAnsi="Symbol"/>
    </w:rPr>
  </w:style>
  <w:style w:type="character" w:customStyle="1" w:styleId="WW8Num29z4">
    <w:name w:val="WW8Num29z4"/>
    <w:rsid w:val="00760113"/>
    <w:rPr>
      <w:rFonts w:ascii="Courier New" w:hAnsi="Courier New" w:cs="Courier New"/>
    </w:rPr>
  </w:style>
  <w:style w:type="character" w:customStyle="1" w:styleId="WW8Num30z0">
    <w:name w:val="WW8Num30z0"/>
    <w:rsid w:val="00760113"/>
    <w:rPr>
      <w:rFonts w:ascii="Symbol" w:hAnsi="Symbol"/>
      <w:b w:val="0"/>
      <w:i w:val="0"/>
      <w:color w:val="auto"/>
      <w:sz w:val="16"/>
      <w:szCs w:val="16"/>
      <w:u w:val="none"/>
    </w:rPr>
  </w:style>
  <w:style w:type="character" w:customStyle="1" w:styleId="WW8Num30z1">
    <w:name w:val="WW8Num30z1"/>
    <w:rsid w:val="00760113"/>
    <w:rPr>
      <w:rFonts w:ascii="Symbol" w:hAnsi="Symbol"/>
      <w:b w:val="0"/>
      <w:i w:val="0"/>
      <w:color w:val="auto"/>
      <w:sz w:val="20"/>
      <w:szCs w:val="20"/>
      <w:u w:val="none"/>
    </w:rPr>
  </w:style>
  <w:style w:type="character" w:customStyle="1" w:styleId="WW8Num30z2">
    <w:name w:val="WW8Num30z2"/>
    <w:rsid w:val="00760113"/>
    <w:rPr>
      <w:rFonts w:ascii="Wingdings" w:hAnsi="Wingdings"/>
    </w:rPr>
  </w:style>
  <w:style w:type="character" w:customStyle="1" w:styleId="WW8Num30z3">
    <w:name w:val="WW8Num30z3"/>
    <w:rsid w:val="00760113"/>
    <w:rPr>
      <w:rFonts w:ascii="Symbol" w:hAnsi="Symbol"/>
    </w:rPr>
  </w:style>
  <w:style w:type="character" w:customStyle="1" w:styleId="WW8Num30z4">
    <w:name w:val="WW8Num30z4"/>
    <w:rsid w:val="00760113"/>
    <w:rPr>
      <w:rFonts w:ascii="Courier New" w:hAnsi="Courier New" w:cs="Courier New"/>
    </w:rPr>
  </w:style>
  <w:style w:type="character" w:customStyle="1" w:styleId="WW8Num31z0">
    <w:name w:val="WW8Num31z0"/>
    <w:rsid w:val="00760113"/>
    <w:rPr>
      <w:rFonts w:ascii="Arial" w:hAnsi="Arial"/>
      <w:b/>
      <w:i w:val="0"/>
      <w:color w:val="auto"/>
      <w:sz w:val="22"/>
      <w:szCs w:val="22"/>
      <w:u w:val="none"/>
    </w:rPr>
  </w:style>
  <w:style w:type="character" w:customStyle="1" w:styleId="WW8Num31z1">
    <w:name w:val="WW8Num31z1"/>
    <w:rsid w:val="00760113"/>
    <w:rPr>
      <w:rFonts w:ascii="Symbol" w:hAnsi="Symbol"/>
      <w:b/>
      <w:i w:val="0"/>
      <w:color w:val="auto"/>
      <w:sz w:val="24"/>
      <w:u w:val="none"/>
    </w:rPr>
  </w:style>
  <w:style w:type="character" w:customStyle="1" w:styleId="WW8Num32z0">
    <w:name w:val="WW8Num32z0"/>
    <w:rsid w:val="00760113"/>
    <w:rPr>
      <w:rFonts w:ascii="Times New Roman" w:hAnsi="Times New Roman" w:cs="Times New Roman"/>
      <w:b/>
      <w:i w:val="0"/>
      <w:color w:val="auto"/>
      <w:sz w:val="24"/>
      <w:u w:val="none"/>
    </w:rPr>
  </w:style>
  <w:style w:type="character" w:customStyle="1" w:styleId="WW8Num32z1">
    <w:name w:val="WW8Num32z1"/>
    <w:rsid w:val="00760113"/>
    <w:rPr>
      <w:rFonts w:ascii="Symbol" w:hAnsi="Symbol"/>
      <w:b w:val="0"/>
      <w:i w:val="0"/>
      <w:color w:val="auto"/>
      <w:sz w:val="16"/>
      <w:szCs w:val="16"/>
      <w:u w:val="none"/>
    </w:rPr>
  </w:style>
  <w:style w:type="character" w:customStyle="1" w:styleId="WW8Num33z0">
    <w:name w:val="WW8Num33z0"/>
    <w:rsid w:val="00760113"/>
    <w:rPr>
      <w:b/>
      <w:i w:val="0"/>
      <w:color w:val="auto"/>
      <w:sz w:val="22"/>
      <w:szCs w:val="22"/>
      <w:u w:val="none"/>
    </w:rPr>
  </w:style>
  <w:style w:type="character" w:customStyle="1" w:styleId="WW8Num34z0">
    <w:name w:val="WW8Num34z0"/>
    <w:rsid w:val="00760113"/>
    <w:rPr>
      <w:rFonts w:ascii="Arial" w:hAnsi="Arial"/>
      <w:b/>
      <w:i w:val="0"/>
      <w:color w:val="auto"/>
      <w:sz w:val="24"/>
      <w:szCs w:val="24"/>
      <w:u w:val="none"/>
    </w:rPr>
  </w:style>
  <w:style w:type="character" w:customStyle="1" w:styleId="WW8Num34z1">
    <w:name w:val="WW8Num34z1"/>
    <w:rsid w:val="00760113"/>
    <w:rPr>
      <w:rFonts w:ascii="Symbol" w:hAnsi="Symbol"/>
      <w:b w:val="0"/>
      <w:i w:val="0"/>
      <w:color w:val="auto"/>
      <w:sz w:val="16"/>
      <w:szCs w:val="16"/>
      <w:u w:val="none"/>
    </w:rPr>
  </w:style>
  <w:style w:type="character" w:customStyle="1" w:styleId="WW8Num35z0">
    <w:name w:val="WW8Num35z0"/>
    <w:rsid w:val="00760113"/>
    <w:rPr>
      <w:rFonts w:ascii="Symbol" w:hAnsi="Symbol"/>
      <w:b w:val="0"/>
      <w:i w:val="0"/>
      <w:sz w:val="16"/>
      <w:szCs w:val="16"/>
      <w:u w:val="none"/>
    </w:rPr>
  </w:style>
  <w:style w:type="character" w:customStyle="1" w:styleId="WW8Num35z2">
    <w:name w:val="WW8Num35z2"/>
    <w:rsid w:val="00760113"/>
    <w:rPr>
      <w:rFonts w:ascii="Wingdings" w:hAnsi="Wingdings"/>
    </w:rPr>
  </w:style>
  <w:style w:type="character" w:customStyle="1" w:styleId="WW8Num35z3">
    <w:name w:val="WW8Num35z3"/>
    <w:rsid w:val="00760113"/>
    <w:rPr>
      <w:rFonts w:ascii="Symbol" w:hAnsi="Symbol"/>
    </w:rPr>
  </w:style>
  <w:style w:type="character" w:customStyle="1" w:styleId="WW8Num35z4">
    <w:name w:val="WW8Num35z4"/>
    <w:rsid w:val="00760113"/>
    <w:rPr>
      <w:rFonts w:ascii="Courier New" w:hAnsi="Courier New" w:cs="Courier New"/>
    </w:rPr>
  </w:style>
  <w:style w:type="character" w:customStyle="1" w:styleId="WW8Num36z0">
    <w:name w:val="WW8Num36z0"/>
    <w:rsid w:val="00760113"/>
    <w:rPr>
      <w:rFonts w:ascii="Arial" w:hAnsi="Arial"/>
      <w:b/>
      <w:i w:val="0"/>
      <w:sz w:val="24"/>
      <w:szCs w:val="24"/>
      <w:u w:val="none"/>
    </w:rPr>
  </w:style>
  <w:style w:type="character" w:customStyle="1" w:styleId="WW8Num36z1">
    <w:name w:val="WW8Num36z1"/>
    <w:rsid w:val="00760113"/>
    <w:rPr>
      <w:rFonts w:ascii="Times New Roman" w:hAnsi="Times New Roman" w:cs="Times New Roman"/>
      <w:b w:val="0"/>
      <w:i w:val="0"/>
      <w:color w:val="auto"/>
      <w:sz w:val="24"/>
      <w:szCs w:val="24"/>
      <w:u w:val="none"/>
    </w:rPr>
  </w:style>
  <w:style w:type="character" w:customStyle="1" w:styleId="WW8Num37z0">
    <w:name w:val="WW8Num37z0"/>
    <w:rsid w:val="00760113"/>
    <w:rPr>
      <w:rFonts w:ascii="Symbol" w:hAnsi="Symbol"/>
    </w:rPr>
  </w:style>
  <w:style w:type="character" w:customStyle="1" w:styleId="WW8Num37z1">
    <w:name w:val="WW8Num37z1"/>
    <w:rsid w:val="00760113"/>
    <w:rPr>
      <w:rFonts w:ascii="Times New Roman" w:eastAsia="Times New Roman" w:hAnsi="Times New Roman" w:cs="Times New Roman"/>
      <w:b/>
      <w:i w:val="0"/>
      <w:sz w:val="24"/>
      <w:szCs w:val="24"/>
      <w:u w:val="none"/>
    </w:rPr>
  </w:style>
  <w:style w:type="character" w:customStyle="1" w:styleId="WW8Num38z0">
    <w:name w:val="WW8Num38z0"/>
    <w:rsid w:val="00760113"/>
    <w:rPr>
      <w:b/>
      <w:i w:val="0"/>
      <w:color w:val="auto"/>
      <w:sz w:val="22"/>
      <w:szCs w:val="22"/>
      <w:u w:val="none"/>
    </w:rPr>
  </w:style>
  <w:style w:type="character" w:customStyle="1" w:styleId="WW8Num39z0">
    <w:name w:val="WW8Num39z0"/>
    <w:rsid w:val="00760113"/>
    <w:rPr>
      <w:rFonts w:ascii="Symbol" w:hAnsi="Symbol"/>
      <w:b/>
      <w:i w:val="0"/>
    </w:rPr>
  </w:style>
  <w:style w:type="character" w:customStyle="1" w:styleId="WW8Num39z1">
    <w:name w:val="WW8Num39z1"/>
    <w:rsid w:val="00760113"/>
    <w:rPr>
      <w:rFonts w:ascii="Times New Roman" w:hAnsi="Times New Roman" w:cs="Times New Roman"/>
      <w:b/>
      <w:i w:val="0"/>
      <w:color w:val="auto"/>
      <w:sz w:val="24"/>
      <w:szCs w:val="24"/>
    </w:rPr>
  </w:style>
  <w:style w:type="character" w:customStyle="1" w:styleId="WW8Num39z2">
    <w:name w:val="WW8Num39z2"/>
    <w:rsid w:val="00760113"/>
    <w:rPr>
      <w:rFonts w:ascii="Wingdings" w:hAnsi="Wingdings"/>
    </w:rPr>
  </w:style>
  <w:style w:type="character" w:customStyle="1" w:styleId="WW8Num39z3">
    <w:name w:val="WW8Num39z3"/>
    <w:rsid w:val="00760113"/>
    <w:rPr>
      <w:rFonts w:ascii="Symbol" w:hAnsi="Symbol"/>
    </w:rPr>
  </w:style>
  <w:style w:type="character" w:customStyle="1" w:styleId="WW8Num39z4">
    <w:name w:val="WW8Num39z4"/>
    <w:rsid w:val="00760113"/>
    <w:rPr>
      <w:rFonts w:ascii="Courier New" w:hAnsi="Courier New" w:cs="Courier New"/>
    </w:rPr>
  </w:style>
  <w:style w:type="character" w:customStyle="1" w:styleId="WW8Num40z0">
    <w:name w:val="WW8Num40z0"/>
    <w:rsid w:val="00760113"/>
    <w:rPr>
      <w:rFonts w:ascii="Arial" w:hAnsi="Arial"/>
      <w:b/>
      <w:i w:val="0"/>
      <w:sz w:val="24"/>
      <w:szCs w:val="24"/>
      <w:u w:val="none"/>
    </w:rPr>
  </w:style>
  <w:style w:type="character" w:customStyle="1" w:styleId="WW8Num40z1">
    <w:name w:val="WW8Num40z1"/>
    <w:rsid w:val="00760113"/>
    <w:rPr>
      <w:rFonts w:ascii="Symbol" w:hAnsi="Symbol"/>
      <w:b/>
      <w:i w:val="0"/>
      <w:sz w:val="24"/>
      <w:szCs w:val="24"/>
      <w:u w:val="none"/>
    </w:rPr>
  </w:style>
  <w:style w:type="character" w:customStyle="1" w:styleId="WW8Num40z2">
    <w:name w:val="WW8Num40z2"/>
    <w:rsid w:val="00760113"/>
    <w:rPr>
      <w:rFonts w:ascii="Times New Roman" w:hAnsi="Times New Roman" w:cs="Times New Roman"/>
      <w:b w:val="0"/>
      <w:i w:val="0"/>
      <w:color w:val="auto"/>
      <w:sz w:val="24"/>
      <w:szCs w:val="24"/>
      <w:u w:val="none"/>
    </w:rPr>
  </w:style>
  <w:style w:type="character" w:customStyle="1" w:styleId="WW8Num41z0">
    <w:name w:val="WW8Num41z0"/>
    <w:rsid w:val="00760113"/>
    <w:rPr>
      <w:rFonts w:ascii="Arial" w:hAnsi="Arial"/>
      <w:b/>
      <w:i w:val="0"/>
      <w:color w:val="auto"/>
      <w:sz w:val="24"/>
      <w:szCs w:val="24"/>
      <w:u w:val="none"/>
    </w:rPr>
  </w:style>
  <w:style w:type="character" w:customStyle="1" w:styleId="WW8Num41z1">
    <w:name w:val="WW8Num41z1"/>
    <w:rsid w:val="00760113"/>
    <w:rPr>
      <w:rFonts w:ascii="Symbol" w:hAnsi="Symbol"/>
      <w:b w:val="0"/>
      <w:i w:val="0"/>
      <w:color w:val="auto"/>
      <w:sz w:val="16"/>
      <w:szCs w:val="16"/>
      <w:u w:val="none"/>
    </w:rPr>
  </w:style>
  <w:style w:type="character" w:customStyle="1" w:styleId="WW8Num42z0">
    <w:name w:val="WW8Num42z0"/>
    <w:rsid w:val="00760113"/>
    <w:rPr>
      <w:rFonts w:ascii="Symbol" w:hAnsi="Symbol"/>
    </w:rPr>
  </w:style>
  <w:style w:type="character" w:customStyle="1" w:styleId="WW8Num42z1">
    <w:name w:val="WW8Num42z1"/>
    <w:rsid w:val="00760113"/>
    <w:rPr>
      <w:rFonts w:ascii="Symbol" w:hAnsi="Symbol"/>
      <w:b w:val="0"/>
      <w:i w:val="0"/>
      <w:spacing w:val="0"/>
      <w:position w:val="0"/>
      <w:sz w:val="20"/>
      <w:vertAlign w:val="baseline"/>
    </w:rPr>
  </w:style>
  <w:style w:type="character" w:customStyle="1" w:styleId="WW8Num43z0">
    <w:name w:val="WW8Num43z0"/>
    <w:rsid w:val="00760113"/>
    <w:rPr>
      <w:rFonts w:ascii="Arial" w:hAnsi="Arial"/>
      <w:b/>
      <w:i w:val="0"/>
      <w:sz w:val="24"/>
      <w:szCs w:val="24"/>
      <w:u w:val="none"/>
    </w:rPr>
  </w:style>
  <w:style w:type="character" w:customStyle="1" w:styleId="WW8Num43z1">
    <w:name w:val="WW8Num43z1"/>
    <w:rsid w:val="00760113"/>
    <w:rPr>
      <w:rFonts w:ascii="Times New Roman" w:hAnsi="Times New Roman" w:cs="Times New Roman"/>
      <w:b w:val="0"/>
      <w:i w:val="0"/>
      <w:color w:val="auto"/>
      <w:sz w:val="24"/>
      <w:szCs w:val="24"/>
      <w:u w:val="none"/>
    </w:rPr>
  </w:style>
  <w:style w:type="character" w:customStyle="1" w:styleId="WW8Num43z2">
    <w:name w:val="WW8Num43z2"/>
    <w:rsid w:val="00760113"/>
    <w:rPr>
      <w:rFonts w:ascii="Symbol" w:hAnsi="Symbol"/>
      <w:b w:val="0"/>
      <w:i w:val="0"/>
      <w:sz w:val="16"/>
      <w:szCs w:val="16"/>
      <w:u w:val="none"/>
    </w:rPr>
  </w:style>
  <w:style w:type="character" w:customStyle="1" w:styleId="WW8Num44z0">
    <w:name w:val="WW8Num44z0"/>
    <w:rsid w:val="00760113"/>
    <w:rPr>
      <w:rFonts w:ascii="Arial" w:hAnsi="Arial"/>
      <w:b/>
      <w:i w:val="0"/>
      <w:sz w:val="24"/>
      <w:u w:val="none"/>
    </w:rPr>
  </w:style>
  <w:style w:type="character" w:customStyle="1" w:styleId="WW8Num44z1">
    <w:name w:val="WW8Num44z1"/>
    <w:rsid w:val="00760113"/>
    <w:rPr>
      <w:rFonts w:ascii="Times New Roman" w:eastAsia="Times New Roman" w:hAnsi="Times New Roman" w:cs="Times New Roman"/>
      <w:b/>
      <w:i w:val="0"/>
      <w:sz w:val="24"/>
      <w:u w:val="none"/>
    </w:rPr>
  </w:style>
  <w:style w:type="character" w:customStyle="1" w:styleId="WW8Num44z2">
    <w:name w:val="WW8Num44z2"/>
    <w:rsid w:val="00760113"/>
    <w:rPr>
      <w:rFonts w:ascii="Times New Roman" w:eastAsia="Times New Roman" w:hAnsi="Times New Roman" w:cs="Times New Roman"/>
      <w:b/>
      <w:i w:val="0"/>
      <w:sz w:val="24"/>
      <w:szCs w:val="24"/>
      <w:u w:val="none"/>
    </w:rPr>
  </w:style>
  <w:style w:type="character" w:customStyle="1" w:styleId="WW8Num44z3">
    <w:name w:val="WW8Num44z3"/>
    <w:rsid w:val="00760113"/>
    <w:rPr>
      <w:rFonts w:ascii="Times New Roman" w:hAnsi="Times New Roman" w:cs="Times New Roman"/>
      <w:b/>
      <w:i w:val="0"/>
      <w:color w:val="auto"/>
      <w:sz w:val="16"/>
      <w:szCs w:val="16"/>
      <w:u w:val="none"/>
    </w:rPr>
  </w:style>
  <w:style w:type="character" w:customStyle="1" w:styleId="WW8Num45z0">
    <w:name w:val="WW8Num45z0"/>
    <w:rsid w:val="00760113"/>
    <w:rPr>
      <w:rFonts w:ascii="Symbol" w:hAnsi="Symbol"/>
      <w:b w:val="0"/>
      <w:i w:val="0"/>
      <w:sz w:val="16"/>
      <w:szCs w:val="16"/>
      <w:u w:val="none"/>
    </w:rPr>
  </w:style>
  <w:style w:type="character" w:customStyle="1" w:styleId="WW8Num45z1">
    <w:name w:val="WW8Num45z1"/>
    <w:rsid w:val="00760113"/>
    <w:rPr>
      <w:rFonts w:ascii="Courier New" w:hAnsi="Courier New" w:cs="Courier New"/>
    </w:rPr>
  </w:style>
  <w:style w:type="character" w:customStyle="1" w:styleId="WW8Num45z2">
    <w:name w:val="WW8Num45z2"/>
    <w:rsid w:val="00760113"/>
    <w:rPr>
      <w:rFonts w:ascii="Times New Roman" w:hAnsi="Times New Roman" w:cs="Times New Roman"/>
      <w:b/>
      <w:i w:val="0"/>
      <w:color w:val="auto"/>
      <w:sz w:val="16"/>
      <w:szCs w:val="16"/>
      <w:u w:val="none"/>
    </w:rPr>
  </w:style>
  <w:style w:type="character" w:customStyle="1" w:styleId="WW8Num45z3">
    <w:name w:val="WW8Num45z3"/>
    <w:rsid w:val="00760113"/>
    <w:rPr>
      <w:rFonts w:ascii="Symbol" w:hAnsi="Symbol"/>
    </w:rPr>
  </w:style>
  <w:style w:type="character" w:customStyle="1" w:styleId="WW8Num45z5">
    <w:name w:val="WW8Num45z5"/>
    <w:rsid w:val="00760113"/>
    <w:rPr>
      <w:rFonts w:ascii="Wingdings" w:hAnsi="Wingdings"/>
    </w:rPr>
  </w:style>
  <w:style w:type="character" w:customStyle="1" w:styleId="WW8Num46z0">
    <w:name w:val="WW8Num46z0"/>
    <w:rsid w:val="00760113"/>
    <w:rPr>
      <w:rFonts w:ascii="Symbol" w:hAnsi="Symbol"/>
      <w:b w:val="0"/>
      <w:i w:val="0"/>
      <w:sz w:val="16"/>
      <w:szCs w:val="16"/>
    </w:rPr>
  </w:style>
  <w:style w:type="character" w:customStyle="1" w:styleId="WW8Num46z1">
    <w:name w:val="WW8Num46z1"/>
    <w:rsid w:val="00760113"/>
    <w:rPr>
      <w:rFonts w:ascii="Symbol" w:hAnsi="Symbol"/>
      <w:b w:val="0"/>
      <w:i w:val="0"/>
      <w:color w:val="auto"/>
      <w:sz w:val="16"/>
      <w:szCs w:val="16"/>
    </w:rPr>
  </w:style>
  <w:style w:type="character" w:customStyle="1" w:styleId="WW8Num46z2">
    <w:name w:val="WW8Num46z2"/>
    <w:rsid w:val="00760113"/>
    <w:rPr>
      <w:rFonts w:ascii="Wingdings" w:hAnsi="Wingdings"/>
    </w:rPr>
  </w:style>
  <w:style w:type="character" w:customStyle="1" w:styleId="WW8Num46z3">
    <w:name w:val="WW8Num46z3"/>
    <w:rsid w:val="00760113"/>
    <w:rPr>
      <w:rFonts w:ascii="Symbol" w:hAnsi="Symbol"/>
    </w:rPr>
  </w:style>
  <w:style w:type="character" w:customStyle="1" w:styleId="WW8Num46z4">
    <w:name w:val="WW8Num46z4"/>
    <w:rsid w:val="00760113"/>
    <w:rPr>
      <w:rFonts w:ascii="Courier New" w:hAnsi="Courier New" w:cs="Courier New"/>
    </w:rPr>
  </w:style>
  <w:style w:type="character" w:customStyle="1" w:styleId="17">
    <w:name w:val="Основной шрифт абзаца1"/>
    <w:rsid w:val="00760113"/>
  </w:style>
  <w:style w:type="paragraph" w:customStyle="1" w:styleId="afff3">
    <w:name w:val="Заголовок"/>
    <w:basedOn w:val="a"/>
    <w:next w:val="ae"/>
    <w:rsid w:val="00760113"/>
    <w:pPr>
      <w:keepNext/>
      <w:suppressAutoHyphens/>
      <w:spacing w:before="240" w:after="120" w:line="240" w:lineRule="auto"/>
    </w:pPr>
    <w:rPr>
      <w:rFonts w:ascii="Arial" w:eastAsia="Lucida Sans Unicode" w:hAnsi="Arial" w:cs="Tahoma"/>
      <w:sz w:val="28"/>
      <w:szCs w:val="28"/>
      <w:lang w:eastAsia="ar-SA"/>
    </w:rPr>
  </w:style>
  <w:style w:type="paragraph" w:styleId="afff4">
    <w:name w:val="List"/>
    <w:basedOn w:val="ae"/>
    <w:rsid w:val="00760113"/>
    <w:pPr>
      <w:tabs>
        <w:tab w:val="left" w:pos="720"/>
      </w:tabs>
      <w:suppressAutoHyphens/>
      <w:spacing w:after="80"/>
      <w:ind w:left="720" w:hanging="360"/>
      <w:jc w:val="left"/>
    </w:pPr>
    <w:rPr>
      <w:rFonts w:ascii="Times New Roman" w:hAnsi="Times New Roman"/>
      <w:sz w:val="20"/>
      <w:szCs w:val="20"/>
      <w:lang w:eastAsia="ar-SA"/>
    </w:rPr>
  </w:style>
  <w:style w:type="paragraph" w:customStyle="1" w:styleId="18">
    <w:name w:val="Название1"/>
    <w:basedOn w:val="a"/>
    <w:rsid w:val="00760113"/>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rsid w:val="00760113"/>
    <w:pPr>
      <w:suppressLineNumbers/>
      <w:suppressAutoHyphens/>
      <w:spacing w:after="0" w:line="240" w:lineRule="auto"/>
    </w:pPr>
    <w:rPr>
      <w:rFonts w:ascii="Arial" w:eastAsia="Times New Roman" w:hAnsi="Arial" w:cs="Tahoma"/>
      <w:sz w:val="20"/>
      <w:szCs w:val="20"/>
      <w:lang w:eastAsia="ar-SA"/>
    </w:rPr>
  </w:style>
  <w:style w:type="paragraph" w:customStyle="1" w:styleId="210">
    <w:name w:val="Список 21"/>
    <w:basedOn w:val="a"/>
    <w:rsid w:val="00760113"/>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211">
    <w:name w:val="Продолжение списка 21"/>
    <w:basedOn w:val="a"/>
    <w:rsid w:val="00760113"/>
    <w:pPr>
      <w:suppressAutoHyphens/>
      <w:spacing w:after="120" w:line="240" w:lineRule="auto"/>
      <w:ind w:left="566"/>
    </w:pPr>
    <w:rPr>
      <w:rFonts w:ascii="Times New Roman" w:eastAsia="Times New Roman" w:hAnsi="Times New Roman" w:cs="Times New Roman"/>
      <w:sz w:val="20"/>
      <w:szCs w:val="20"/>
      <w:lang w:eastAsia="ar-SA"/>
    </w:rPr>
  </w:style>
  <w:style w:type="paragraph" w:customStyle="1" w:styleId="310">
    <w:name w:val="Основной текст 31"/>
    <w:basedOn w:val="a9"/>
    <w:rsid w:val="00760113"/>
    <w:pPr>
      <w:suppressAutoHyphens/>
      <w:spacing w:after="120"/>
      <w:ind w:left="283" w:firstLine="0"/>
      <w:jc w:val="left"/>
    </w:pPr>
    <w:rPr>
      <w:sz w:val="20"/>
      <w:szCs w:val="20"/>
      <w:lang w:eastAsia="ar-SA"/>
    </w:rPr>
  </w:style>
  <w:style w:type="paragraph" w:customStyle="1" w:styleId="45">
    <w:name w:val="Основной текст 4"/>
    <w:basedOn w:val="a9"/>
    <w:rsid w:val="00760113"/>
    <w:pPr>
      <w:suppressAutoHyphens/>
      <w:spacing w:after="120"/>
      <w:ind w:left="283" w:firstLine="0"/>
      <w:jc w:val="left"/>
    </w:pPr>
    <w:rPr>
      <w:sz w:val="20"/>
      <w:szCs w:val="20"/>
      <w:lang w:eastAsia="ar-SA"/>
    </w:rPr>
  </w:style>
  <w:style w:type="paragraph" w:customStyle="1" w:styleId="212">
    <w:name w:val="Основной текст с отступом 21"/>
    <w:basedOn w:val="a"/>
    <w:rsid w:val="00760113"/>
    <w:pPr>
      <w:suppressAutoHyphens/>
      <w:spacing w:after="0" w:line="240" w:lineRule="auto"/>
      <w:ind w:left="397"/>
      <w:jc w:val="both"/>
    </w:pPr>
    <w:rPr>
      <w:rFonts w:ascii="Times New Roman" w:eastAsia="Times New Roman" w:hAnsi="Times New Roman" w:cs="Times New Roman"/>
      <w:szCs w:val="20"/>
      <w:lang w:eastAsia="ar-SA"/>
    </w:rPr>
  </w:style>
  <w:style w:type="paragraph" w:customStyle="1" w:styleId="1a">
    <w:name w:val="Текст примечания1"/>
    <w:basedOn w:val="a"/>
    <w:rsid w:val="00760113"/>
    <w:pPr>
      <w:widowControl w:val="0"/>
      <w:suppressAutoHyphens/>
      <w:spacing w:after="0" w:line="320" w:lineRule="exact"/>
    </w:pPr>
    <w:rPr>
      <w:rFonts w:ascii="Courier New" w:eastAsia="Times New Roman" w:hAnsi="Courier New" w:cs="Times New Roman"/>
      <w:spacing w:val="-24"/>
      <w:sz w:val="28"/>
      <w:szCs w:val="20"/>
      <w:lang w:eastAsia="ar-SA"/>
    </w:rPr>
  </w:style>
  <w:style w:type="paragraph" w:customStyle="1" w:styleId="213">
    <w:name w:val="Основной текст 21"/>
    <w:basedOn w:val="a"/>
    <w:rsid w:val="00760113"/>
    <w:pPr>
      <w:widowControl w:val="0"/>
      <w:shd w:val="clear" w:color="auto" w:fill="CCCCCC"/>
      <w:suppressAutoHyphens/>
      <w:spacing w:after="120" w:line="320" w:lineRule="exact"/>
      <w:ind w:right="1418"/>
      <w:jc w:val="both"/>
    </w:pPr>
    <w:rPr>
      <w:rFonts w:ascii="Times New Roman" w:eastAsia="Times New Roman" w:hAnsi="Times New Roman" w:cs="Times New Roman"/>
      <w:i/>
      <w:szCs w:val="20"/>
      <w:lang w:eastAsia="ar-SA"/>
    </w:rPr>
  </w:style>
  <w:style w:type="paragraph" w:customStyle="1" w:styleId="311">
    <w:name w:val="Основной текст с отступом 31"/>
    <w:basedOn w:val="a"/>
    <w:rsid w:val="00760113"/>
    <w:pPr>
      <w:suppressAutoHyphens/>
      <w:spacing w:after="0" w:line="240" w:lineRule="auto"/>
      <w:ind w:left="709" w:hanging="709"/>
      <w:jc w:val="both"/>
    </w:pPr>
    <w:rPr>
      <w:rFonts w:ascii="Times New Roman" w:eastAsia="Times New Roman" w:hAnsi="Times New Roman" w:cs="Times New Roman"/>
      <w:bCs/>
      <w:sz w:val="24"/>
      <w:szCs w:val="20"/>
      <w:lang w:eastAsia="ar-SA"/>
    </w:rPr>
  </w:style>
  <w:style w:type="paragraph" w:customStyle="1" w:styleId="afff5">
    <w:name w:val="Обычный с кр. стр."/>
    <w:basedOn w:val="a"/>
    <w:rsid w:val="00760113"/>
    <w:pPr>
      <w:widowControl w:val="0"/>
      <w:suppressAutoHyphens/>
      <w:spacing w:after="0" w:line="320" w:lineRule="exact"/>
      <w:ind w:firstLine="567"/>
    </w:pPr>
    <w:rPr>
      <w:rFonts w:ascii="Courier New" w:eastAsia="Times New Roman" w:hAnsi="Courier New" w:cs="Times New Roman"/>
      <w:spacing w:val="-24"/>
      <w:sz w:val="28"/>
      <w:szCs w:val="20"/>
      <w:lang w:eastAsia="ar-SA"/>
    </w:rPr>
  </w:style>
  <w:style w:type="paragraph" w:customStyle="1" w:styleId="afff6">
    <w:name w:val="Обычный нумерованный"/>
    <w:basedOn w:val="a"/>
    <w:rsid w:val="00760113"/>
    <w:pPr>
      <w:widowControl w:val="0"/>
      <w:suppressAutoHyphens/>
      <w:spacing w:after="0" w:line="320" w:lineRule="exact"/>
    </w:pPr>
    <w:rPr>
      <w:rFonts w:ascii="Courier New" w:eastAsia="Times New Roman" w:hAnsi="Courier New" w:cs="Times New Roman"/>
      <w:spacing w:val="-24"/>
      <w:sz w:val="28"/>
      <w:szCs w:val="20"/>
      <w:lang w:eastAsia="ar-SA"/>
    </w:rPr>
  </w:style>
  <w:style w:type="paragraph" w:customStyle="1" w:styleId="afff7">
    <w:name w:val="Содержимое таблицы"/>
    <w:basedOn w:val="a"/>
    <w:rsid w:val="00760113"/>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8">
    <w:name w:val="Заголовок таблицы"/>
    <w:basedOn w:val="afff7"/>
    <w:rsid w:val="00760113"/>
    <w:pPr>
      <w:jc w:val="center"/>
    </w:pPr>
    <w:rPr>
      <w:b/>
      <w:bCs/>
    </w:rPr>
  </w:style>
  <w:style w:type="paragraph" w:customStyle="1" w:styleId="afff9">
    <w:name w:val="Содержимое врезки"/>
    <w:basedOn w:val="ae"/>
    <w:rsid w:val="00760113"/>
    <w:pPr>
      <w:suppressAutoHyphens/>
      <w:spacing w:after="120"/>
      <w:jc w:val="left"/>
    </w:pPr>
    <w:rPr>
      <w:rFonts w:ascii="Times New Roman" w:hAnsi="Times New Roman"/>
      <w:sz w:val="20"/>
      <w:szCs w:val="20"/>
      <w:lang w:eastAsia="ar-SA"/>
    </w:rPr>
  </w:style>
  <w:style w:type="character" w:styleId="afffa">
    <w:name w:val="Strong"/>
    <w:qFormat/>
    <w:rsid w:val="00760113"/>
    <w:rPr>
      <w:b/>
      <w:bCs/>
    </w:rPr>
  </w:style>
  <w:style w:type="table" w:customStyle="1" w:styleId="2b">
    <w:name w:val="Сетка таблицы2"/>
    <w:basedOn w:val="a1"/>
    <w:next w:val="aff6"/>
    <w:uiPriority w:val="59"/>
    <w:rsid w:val="007601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titolo">
    <w:name w:val="1 titolo"/>
    <w:basedOn w:val="1"/>
    <w:rsid w:val="00760113"/>
    <w:pPr>
      <w:spacing w:before="0" w:after="0"/>
      <w:ind w:left="851" w:right="851"/>
    </w:pPr>
    <w:rPr>
      <w:rFonts w:ascii="Verdana" w:hAnsi="Verdana"/>
      <w:i/>
      <w:noProof/>
      <w:kern w:val="0"/>
      <w:sz w:val="28"/>
      <w:szCs w:val="20"/>
      <w:lang w:val="en-GB" w:eastAsia="it-IT"/>
    </w:rPr>
  </w:style>
  <w:style w:type="character" w:customStyle="1" w:styleId="WW8Num56z0">
    <w:name w:val="WW8Num56z0"/>
    <w:rsid w:val="00760113"/>
    <w:rPr>
      <w:rFonts w:ascii="Symbol" w:hAnsi="Symbol"/>
    </w:rPr>
  </w:style>
  <w:style w:type="paragraph" w:styleId="afffb">
    <w:name w:val="annotation subject"/>
    <w:basedOn w:val="a3"/>
    <w:next w:val="a3"/>
    <w:link w:val="afffc"/>
    <w:rsid w:val="00760113"/>
    <w:pPr>
      <w:spacing w:after="0"/>
    </w:pPr>
    <w:rPr>
      <w:rFonts w:ascii="Times New Roman" w:eastAsia="Times New Roman" w:hAnsi="Times New Roman" w:cs="Times New Roman"/>
      <w:b/>
      <w:bCs/>
      <w:lang w:eastAsia="ru-RU"/>
    </w:rPr>
  </w:style>
  <w:style w:type="character" w:customStyle="1" w:styleId="afffc">
    <w:name w:val="Тема примечания Знак"/>
    <w:basedOn w:val="a4"/>
    <w:link w:val="afffb"/>
    <w:rsid w:val="00760113"/>
    <w:rPr>
      <w:rFonts w:ascii="Times New Roman" w:eastAsia="Times New Roman" w:hAnsi="Times New Roman" w:cs="Times New Roman"/>
      <w:b/>
      <w:bCs/>
      <w:sz w:val="20"/>
      <w:szCs w:val="20"/>
      <w:lang w:eastAsia="ru-RU"/>
    </w:rPr>
  </w:style>
  <w:style w:type="paragraph" w:styleId="afffd">
    <w:name w:val="Revision"/>
    <w:hidden/>
    <w:uiPriority w:val="99"/>
    <w:semiHidden/>
    <w:rsid w:val="00760113"/>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Indent 2"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HTML Address"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D1,Заголов,Глава,."/>
    <w:basedOn w:val="a"/>
    <w:next w:val="a"/>
    <w:link w:val="10"/>
    <w:qFormat/>
    <w:rsid w:val="00760113"/>
    <w:pPr>
      <w:keepNext/>
      <w:spacing w:before="240" w:after="60" w:line="240" w:lineRule="auto"/>
      <w:jc w:val="center"/>
      <w:outlineLvl w:val="0"/>
    </w:pPr>
    <w:rPr>
      <w:rFonts w:ascii="Times New Roman" w:eastAsia="Times New Roman" w:hAnsi="Times New Roman" w:cs="Times New Roman"/>
      <w:b/>
      <w:kern w:val="28"/>
      <w:sz w:val="36"/>
      <w:szCs w:val="24"/>
      <w:lang w:eastAsia="ru-RU"/>
    </w:rPr>
  </w:style>
  <w:style w:type="paragraph" w:styleId="21">
    <w:name w:val="heading 2"/>
    <w:aliases w:val="H2,HD2,Heading 2 Hidden,Заголовок 2 Знак1,Заголовок 2 Знак Знак,Numbered text 3 Знак Знак,h2 Знак Знак,H2 Знак1,Numbered text 3 Знак1,2 headline Знак,h Знак,headline Знак,h2 Знак1,Numbered text 3,2 headline,h,headline"/>
    <w:basedOn w:val="a"/>
    <w:next w:val="a"/>
    <w:link w:val="22"/>
    <w:qFormat/>
    <w:rsid w:val="00760113"/>
    <w:pPr>
      <w:keepNext/>
      <w:spacing w:after="60" w:line="240" w:lineRule="auto"/>
      <w:jc w:val="center"/>
      <w:outlineLvl w:val="1"/>
    </w:pPr>
    <w:rPr>
      <w:rFonts w:ascii="Times New Roman" w:eastAsia="Times New Roman" w:hAnsi="Times New Roman" w:cs="Times New Roman"/>
      <w:b/>
      <w:sz w:val="30"/>
      <w:szCs w:val="24"/>
      <w:lang w:eastAsia="ru-RU"/>
    </w:rPr>
  </w:style>
  <w:style w:type="paragraph" w:styleId="30">
    <w:name w:val="heading 3"/>
    <w:aliases w:val="H3,Section Header3"/>
    <w:basedOn w:val="a"/>
    <w:next w:val="a"/>
    <w:link w:val="31"/>
    <w:qFormat/>
    <w:rsid w:val="00760113"/>
    <w:pPr>
      <w:keepNext/>
      <w:spacing w:before="240" w:after="60" w:line="240" w:lineRule="auto"/>
      <w:outlineLvl w:val="2"/>
    </w:pPr>
    <w:rPr>
      <w:rFonts w:ascii="Arial" w:eastAsia="Times New Roman" w:hAnsi="Arial" w:cs="Arial"/>
      <w:b/>
      <w:bCs/>
      <w:sz w:val="26"/>
      <w:szCs w:val="26"/>
      <w:lang w:eastAsia="ru-RU"/>
    </w:rPr>
  </w:style>
  <w:style w:type="paragraph" w:styleId="40">
    <w:name w:val="heading 4"/>
    <w:basedOn w:val="a"/>
    <w:next w:val="a"/>
    <w:link w:val="41"/>
    <w:qFormat/>
    <w:rsid w:val="00760113"/>
    <w:pPr>
      <w:keepNext/>
      <w:tabs>
        <w:tab w:val="num" w:pos="1224"/>
      </w:tabs>
      <w:spacing w:before="240" w:after="60" w:line="240" w:lineRule="auto"/>
      <w:ind w:left="1224" w:hanging="864"/>
      <w:jc w:val="both"/>
      <w:outlineLvl w:val="3"/>
    </w:pPr>
    <w:rPr>
      <w:rFonts w:ascii="Arial" w:eastAsia="Times New Roman" w:hAnsi="Arial" w:cs="Times New Roman"/>
      <w:sz w:val="24"/>
      <w:szCs w:val="20"/>
      <w:lang w:eastAsia="ru-RU"/>
    </w:rPr>
  </w:style>
  <w:style w:type="paragraph" w:styleId="5">
    <w:name w:val="heading 5"/>
    <w:basedOn w:val="a"/>
    <w:next w:val="a"/>
    <w:link w:val="50"/>
    <w:qFormat/>
    <w:rsid w:val="00760113"/>
    <w:pPr>
      <w:numPr>
        <w:ilvl w:val="4"/>
        <w:numId w:val="6"/>
      </w:numPr>
      <w:spacing w:before="240" w:after="60" w:line="240" w:lineRule="auto"/>
      <w:jc w:val="both"/>
      <w:outlineLvl w:val="4"/>
    </w:pPr>
    <w:rPr>
      <w:rFonts w:ascii="Times New Roman" w:eastAsia="Times New Roman" w:hAnsi="Times New Roman" w:cs="Times New Roman"/>
      <w:szCs w:val="24"/>
      <w:lang w:eastAsia="ru-RU"/>
    </w:rPr>
  </w:style>
  <w:style w:type="paragraph" w:styleId="6">
    <w:name w:val="heading 6"/>
    <w:basedOn w:val="a"/>
    <w:next w:val="a"/>
    <w:link w:val="60"/>
    <w:qFormat/>
    <w:rsid w:val="00760113"/>
    <w:pPr>
      <w:numPr>
        <w:ilvl w:val="5"/>
        <w:numId w:val="6"/>
      </w:numPr>
      <w:spacing w:before="240" w:after="60" w:line="240" w:lineRule="auto"/>
      <w:jc w:val="both"/>
      <w:outlineLvl w:val="5"/>
    </w:pPr>
    <w:rPr>
      <w:rFonts w:ascii="Times New Roman" w:eastAsia="Times New Roman" w:hAnsi="Times New Roman" w:cs="Times New Roman"/>
      <w:i/>
      <w:szCs w:val="24"/>
      <w:lang w:eastAsia="ru-RU"/>
    </w:rPr>
  </w:style>
  <w:style w:type="paragraph" w:styleId="7">
    <w:name w:val="heading 7"/>
    <w:basedOn w:val="a"/>
    <w:next w:val="a"/>
    <w:link w:val="70"/>
    <w:qFormat/>
    <w:rsid w:val="00760113"/>
    <w:pPr>
      <w:numPr>
        <w:ilvl w:val="6"/>
        <w:numId w:val="6"/>
      </w:numPr>
      <w:spacing w:before="240" w:after="60" w:line="240" w:lineRule="auto"/>
      <w:jc w:val="both"/>
      <w:outlineLvl w:val="6"/>
    </w:pPr>
    <w:rPr>
      <w:rFonts w:ascii="Times New Roman" w:eastAsia="Times New Roman" w:hAnsi="Times New Roman" w:cs="Times New Roman"/>
      <w:sz w:val="20"/>
      <w:szCs w:val="24"/>
      <w:lang w:eastAsia="ru-RU"/>
    </w:rPr>
  </w:style>
  <w:style w:type="paragraph" w:styleId="8">
    <w:name w:val="heading 8"/>
    <w:basedOn w:val="a"/>
    <w:next w:val="a"/>
    <w:link w:val="80"/>
    <w:qFormat/>
    <w:rsid w:val="00760113"/>
    <w:pPr>
      <w:numPr>
        <w:ilvl w:val="7"/>
        <w:numId w:val="6"/>
      </w:numPr>
      <w:spacing w:before="240" w:after="60" w:line="240" w:lineRule="auto"/>
      <w:jc w:val="both"/>
      <w:outlineLvl w:val="7"/>
    </w:pPr>
    <w:rPr>
      <w:rFonts w:ascii="Times New Roman" w:eastAsia="Times New Roman" w:hAnsi="Times New Roman" w:cs="Times New Roman"/>
      <w:i/>
      <w:sz w:val="20"/>
      <w:szCs w:val="24"/>
      <w:lang w:eastAsia="ru-RU"/>
    </w:rPr>
  </w:style>
  <w:style w:type="paragraph" w:styleId="9">
    <w:name w:val="heading 9"/>
    <w:basedOn w:val="a"/>
    <w:next w:val="a"/>
    <w:link w:val="90"/>
    <w:qFormat/>
    <w:rsid w:val="00760113"/>
    <w:pPr>
      <w:numPr>
        <w:ilvl w:val="8"/>
        <w:numId w:val="6"/>
      </w:numPr>
      <w:spacing w:before="240" w:after="60" w:line="240" w:lineRule="auto"/>
      <w:jc w:val="both"/>
      <w:outlineLvl w:val="8"/>
    </w:pPr>
    <w:rPr>
      <w:rFonts w:ascii="Times New Roman" w:eastAsia="Times New Roman" w:hAnsi="Times New Roman" w:cs="Times New Roman"/>
      <w:b/>
      <w:i/>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rsid w:val="00B02A9E"/>
    <w:pPr>
      <w:spacing w:line="240" w:lineRule="auto"/>
    </w:pPr>
    <w:rPr>
      <w:sz w:val="20"/>
      <w:szCs w:val="20"/>
    </w:rPr>
  </w:style>
  <w:style w:type="character" w:customStyle="1" w:styleId="a4">
    <w:name w:val="Текст примечания Знак"/>
    <w:basedOn w:val="a0"/>
    <w:link w:val="a3"/>
    <w:rsid w:val="00B02A9E"/>
    <w:rPr>
      <w:sz w:val="20"/>
      <w:szCs w:val="20"/>
    </w:rPr>
  </w:style>
  <w:style w:type="character" w:styleId="a5">
    <w:name w:val="annotation reference"/>
    <w:basedOn w:val="a0"/>
    <w:rsid w:val="00B02A9E"/>
    <w:rPr>
      <w:sz w:val="16"/>
      <w:szCs w:val="16"/>
    </w:rPr>
  </w:style>
  <w:style w:type="paragraph" w:styleId="a6">
    <w:name w:val="Balloon Text"/>
    <w:basedOn w:val="a"/>
    <w:link w:val="a7"/>
    <w:unhideWhenUsed/>
    <w:rsid w:val="00B02A9E"/>
    <w:pPr>
      <w:spacing w:after="0" w:line="240" w:lineRule="auto"/>
    </w:pPr>
    <w:rPr>
      <w:rFonts w:ascii="Tahoma" w:hAnsi="Tahoma" w:cs="Tahoma"/>
      <w:sz w:val="16"/>
      <w:szCs w:val="16"/>
    </w:rPr>
  </w:style>
  <w:style w:type="character" w:customStyle="1" w:styleId="a7">
    <w:name w:val="Текст выноски Знак"/>
    <w:basedOn w:val="a0"/>
    <w:link w:val="a6"/>
    <w:rsid w:val="00B02A9E"/>
    <w:rPr>
      <w:rFonts w:ascii="Tahoma" w:hAnsi="Tahoma" w:cs="Tahoma"/>
      <w:sz w:val="16"/>
      <w:szCs w:val="16"/>
    </w:rPr>
  </w:style>
  <w:style w:type="paragraph" w:styleId="a8">
    <w:name w:val="List Paragraph"/>
    <w:basedOn w:val="a"/>
    <w:uiPriority w:val="34"/>
    <w:qFormat/>
    <w:rsid w:val="004506BC"/>
    <w:pPr>
      <w:ind w:left="720"/>
      <w:contextualSpacing/>
    </w:p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D1 Знак"/>
    <w:basedOn w:val="a0"/>
    <w:link w:val="1"/>
    <w:rsid w:val="00760113"/>
    <w:rPr>
      <w:rFonts w:ascii="Times New Roman" w:eastAsia="Times New Roman" w:hAnsi="Times New Roman" w:cs="Times New Roman"/>
      <w:b/>
      <w:kern w:val="28"/>
      <w:sz w:val="36"/>
      <w:szCs w:val="24"/>
      <w:lang w:eastAsia="ru-RU"/>
    </w:rPr>
  </w:style>
  <w:style w:type="character" w:customStyle="1" w:styleId="22">
    <w:name w:val="Заголовок 2 Знак"/>
    <w:aliases w:val="H2 Знак,HD2 Знак,Heading 2 Hidden Знак,Заголовок 2 Знак1 Знак,Заголовок 2 Знак Знак Знак,Numbered text 3 Знак Знак Знак,h2 Знак Знак Знак,H2 Знак1 Знак,Numbered text 3 Знак1 Знак,2 headline Знак Знак,h Знак Знак,headline Знак Знак"/>
    <w:basedOn w:val="a0"/>
    <w:link w:val="21"/>
    <w:rsid w:val="00760113"/>
    <w:rPr>
      <w:rFonts w:ascii="Times New Roman" w:eastAsia="Times New Roman" w:hAnsi="Times New Roman" w:cs="Times New Roman"/>
      <w:b/>
      <w:sz w:val="30"/>
      <w:szCs w:val="24"/>
      <w:lang w:eastAsia="ru-RU"/>
    </w:rPr>
  </w:style>
  <w:style w:type="character" w:customStyle="1" w:styleId="31">
    <w:name w:val="Заголовок 3 Знак"/>
    <w:aliases w:val="H3 Знак,Section Header3 Знак"/>
    <w:basedOn w:val="a0"/>
    <w:link w:val="30"/>
    <w:rsid w:val="00760113"/>
    <w:rPr>
      <w:rFonts w:ascii="Arial" w:eastAsia="Times New Roman" w:hAnsi="Arial" w:cs="Arial"/>
      <w:b/>
      <w:bCs/>
      <w:sz w:val="26"/>
      <w:szCs w:val="26"/>
      <w:lang w:eastAsia="ru-RU"/>
    </w:rPr>
  </w:style>
  <w:style w:type="character" w:customStyle="1" w:styleId="41">
    <w:name w:val="Заголовок 4 Знак"/>
    <w:basedOn w:val="a0"/>
    <w:link w:val="40"/>
    <w:rsid w:val="00760113"/>
    <w:rPr>
      <w:rFonts w:ascii="Arial" w:eastAsia="Times New Roman" w:hAnsi="Arial" w:cs="Times New Roman"/>
      <w:sz w:val="24"/>
      <w:szCs w:val="20"/>
      <w:lang w:eastAsia="ru-RU"/>
    </w:rPr>
  </w:style>
  <w:style w:type="character" w:customStyle="1" w:styleId="50">
    <w:name w:val="Заголовок 5 Знак"/>
    <w:basedOn w:val="a0"/>
    <w:link w:val="5"/>
    <w:rsid w:val="00760113"/>
    <w:rPr>
      <w:rFonts w:ascii="Times New Roman" w:eastAsia="Times New Roman" w:hAnsi="Times New Roman" w:cs="Times New Roman"/>
      <w:szCs w:val="24"/>
      <w:lang w:eastAsia="ru-RU"/>
    </w:rPr>
  </w:style>
  <w:style w:type="character" w:customStyle="1" w:styleId="60">
    <w:name w:val="Заголовок 6 Знак"/>
    <w:basedOn w:val="a0"/>
    <w:link w:val="6"/>
    <w:rsid w:val="00760113"/>
    <w:rPr>
      <w:rFonts w:ascii="Times New Roman" w:eastAsia="Times New Roman" w:hAnsi="Times New Roman" w:cs="Times New Roman"/>
      <w:i/>
      <w:szCs w:val="24"/>
      <w:lang w:eastAsia="ru-RU"/>
    </w:rPr>
  </w:style>
  <w:style w:type="character" w:customStyle="1" w:styleId="70">
    <w:name w:val="Заголовок 7 Знак"/>
    <w:basedOn w:val="a0"/>
    <w:link w:val="7"/>
    <w:rsid w:val="00760113"/>
    <w:rPr>
      <w:rFonts w:ascii="Times New Roman" w:eastAsia="Times New Roman" w:hAnsi="Times New Roman" w:cs="Times New Roman"/>
      <w:sz w:val="20"/>
      <w:szCs w:val="24"/>
      <w:lang w:eastAsia="ru-RU"/>
    </w:rPr>
  </w:style>
  <w:style w:type="character" w:customStyle="1" w:styleId="80">
    <w:name w:val="Заголовок 8 Знак"/>
    <w:basedOn w:val="a0"/>
    <w:link w:val="8"/>
    <w:rsid w:val="00760113"/>
    <w:rPr>
      <w:rFonts w:ascii="Times New Roman" w:eastAsia="Times New Roman" w:hAnsi="Times New Roman" w:cs="Times New Roman"/>
      <w:i/>
      <w:sz w:val="20"/>
      <w:szCs w:val="24"/>
      <w:lang w:eastAsia="ru-RU"/>
    </w:rPr>
  </w:style>
  <w:style w:type="character" w:customStyle="1" w:styleId="90">
    <w:name w:val="Заголовок 9 Знак"/>
    <w:basedOn w:val="a0"/>
    <w:link w:val="9"/>
    <w:rsid w:val="00760113"/>
    <w:rPr>
      <w:rFonts w:ascii="Times New Roman" w:eastAsia="Times New Roman" w:hAnsi="Times New Roman" w:cs="Times New Roman"/>
      <w:b/>
      <w:i/>
      <w:sz w:val="18"/>
      <w:szCs w:val="24"/>
      <w:lang w:eastAsia="ru-RU"/>
    </w:rPr>
  </w:style>
  <w:style w:type="numbering" w:customStyle="1" w:styleId="11">
    <w:name w:val="Нет списка1"/>
    <w:next w:val="a2"/>
    <w:uiPriority w:val="99"/>
    <w:semiHidden/>
    <w:unhideWhenUsed/>
    <w:rsid w:val="00760113"/>
  </w:style>
  <w:style w:type="paragraph" w:styleId="a9">
    <w:name w:val="Body Text Indent"/>
    <w:aliases w:val="текст"/>
    <w:basedOn w:val="a"/>
    <w:link w:val="aa"/>
    <w:rsid w:val="00760113"/>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a">
    <w:name w:val="Основной текст с отступом Знак"/>
    <w:aliases w:val="текст Знак"/>
    <w:basedOn w:val="a0"/>
    <w:link w:val="a9"/>
    <w:rsid w:val="00760113"/>
    <w:rPr>
      <w:rFonts w:ascii="Times New Roman" w:eastAsia="Times New Roman" w:hAnsi="Times New Roman" w:cs="Times New Roman"/>
      <w:sz w:val="24"/>
      <w:szCs w:val="24"/>
      <w:lang w:eastAsia="ru-RU"/>
    </w:rPr>
  </w:style>
  <w:style w:type="paragraph" w:styleId="ab">
    <w:name w:val="header"/>
    <w:basedOn w:val="a"/>
    <w:link w:val="ac"/>
    <w:rsid w:val="00760113"/>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760113"/>
    <w:rPr>
      <w:rFonts w:ascii="Times New Roman" w:eastAsia="Times New Roman" w:hAnsi="Times New Roman" w:cs="Times New Roman"/>
      <w:sz w:val="24"/>
      <w:szCs w:val="24"/>
      <w:lang w:eastAsia="ru-RU"/>
    </w:rPr>
  </w:style>
  <w:style w:type="character" w:styleId="ad">
    <w:name w:val="page number"/>
    <w:basedOn w:val="a0"/>
    <w:rsid w:val="00760113"/>
  </w:style>
  <w:style w:type="paragraph" w:styleId="ae">
    <w:name w:val="Body Text"/>
    <w:aliases w:val="Основной текст Знак Знак Знак,Основной текст Знак Знак Знак Знак,Знак1, Знак1,body text Знак Знак"/>
    <w:basedOn w:val="a"/>
    <w:link w:val="af"/>
    <w:rsid w:val="00760113"/>
    <w:pPr>
      <w:spacing w:after="0" w:line="240" w:lineRule="auto"/>
      <w:jc w:val="both"/>
    </w:pPr>
    <w:rPr>
      <w:rFonts w:ascii="Verdana" w:eastAsia="Times New Roman" w:hAnsi="Verdana" w:cs="Times New Roman"/>
      <w:sz w:val="24"/>
      <w:szCs w:val="24"/>
      <w:lang w:eastAsia="ru-RU"/>
    </w:rPr>
  </w:style>
  <w:style w:type="character" w:customStyle="1" w:styleId="af">
    <w:name w:val="Основной текст Знак"/>
    <w:aliases w:val="Основной текст Знак Знак Знак Знак1,Основной текст Знак Знак Знак Знак Знак,Знак1 Знак, Знак1 Знак,body text Знак Знак Знак"/>
    <w:basedOn w:val="a0"/>
    <w:link w:val="ae"/>
    <w:rsid w:val="00760113"/>
    <w:rPr>
      <w:rFonts w:ascii="Verdana" w:eastAsia="Times New Roman" w:hAnsi="Verdana" w:cs="Times New Roman"/>
      <w:sz w:val="24"/>
      <w:szCs w:val="24"/>
      <w:lang w:eastAsia="ru-RU"/>
    </w:rPr>
  </w:style>
  <w:style w:type="paragraph" w:styleId="23">
    <w:name w:val="Body Text Indent 2"/>
    <w:aliases w:val=" Знак,Знак"/>
    <w:basedOn w:val="a"/>
    <w:link w:val="24"/>
    <w:rsid w:val="00760113"/>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aliases w:val=" Знак Знак,Знак Знак"/>
    <w:basedOn w:val="a0"/>
    <w:link w:val="23"/>
    <w:rsid w:val="00760113"/>
    <w:rPr>
      <w:rFonts w:ascii="Times New Roman" w:eastAsia="Times New Roman" w:hAnsi="Times New Roman" w:cs="Times New Roman"/>
      <w:sz w:val="24"/>
      <w:szCs w:val="24"/>
      <w:lang w:eastAsia="ru-RU"/>
    </w:rPr>
  </w:style>
  <w:style w:type="paragraph" w:customStyle="1" w:styleId="25">
    <w:name w:val="Стиль2"/>
    <w:basedOn w:val="26"/>
    <w:rsid w:val="00760113"/>
    <w:pPr>
      <w:keepNext/>
      <w:keepLines/>
      <w:widowControl w:val="0"/>
      <w:suppressLineNumbers/>
      <w:tabs>
        <w:tab w:val="num" w:pos="1440"/>
      </w:tabs>
      <w:suppressAutoHyphens/>
    </w:pPr>
    <w:rPr>
      <w:b/>
    </w:rPr>
  </w:style>
  <w:style w:type="paragraph" w:styleId="26">
    <w:name w:val="List Number 2"/>
    <w:basedOn w:val="a"/>
    <w:rsid w:val="00760113"/>
    <w:pPr>
      <w:spacing w:after="60" w:line="240" w:lineRule="auto"/>
      <w:jc w:val="both"/>
    </w:pPr>
    <w:rPr>
      <w:rFonts w:ascii="Times New Roman" w:eastAsia="Times New Roman" w:hAnsi="Times New Roman" w:cs="Times New Roman"/>
      <w:sz w:val="24"/>
      <w:szCs w:val="24"/>
      <w:lang w:eastAsia="ru-RU"/>
    </w:rPr>
  </w:style>
  <w:style w:type="paragraph" w:customStyle="1" w:styleId="32">
    <w:name w:val="Стиль3"/>
    <w:basedOn w:val="23"/>
    <w:rsid w:val="00760113"/>
    <w:pPr>
      <w:widowControl w:val="0"/>
      <w:tabs>
        <w:tab w:val="num" w:pos="1504"/>
      </w:tabs>
      <w:adjustRightInd w:val="0"/>
      <w:ind w:left="1277" w:firstLine="0"/>
      <w:textAlignment w:val="baseline"/>
    </w:pPr>
  </w:style>
  <w:style w:type="paragraph" w:styleId="af0">
    <w:name w:val="Plain Text"/>
    <w:basedOn w:val="a"/>
    <w:link w:val="af1"/>
    <w:uiPriority w:val="99"/>
    <w:rsid w:val="00760113"/>
    <w:pPr>
      <w:spacing w:after="0" w:line="240" w:lineRule="auto"/>
    </w:pPr>
    <w:rPr>
      <w:rFonts w:ascii="Courier New" w:eastAsia="Times New Roman" w:hAnsi="Courier New" w:cs="Times New Roman"/>
      <w:sz w:val="20"/>
      <w:szCs w:val="24"/>
      <w:lang w:eastAsia="ru-RU"/>
    </w:rPr>
  </w:style>
  <w:style w:type="character" w:customStyle="1" w:styleId="af1">
    <w:name w:val="Текст Знак"/>
    <w:basedOn w:val="a0"/>
    <w:link w:val="af0"/>
    <w:uiPriority w:val="99"/>
    <w:rsid w:val="00760113"/>
    <w:rPr>
      <w:rFonts w:ascii="Courier New" w:eastAsia="Times New Roman" w:hAnsi="Courier New" w:cs="Times New Roman"/>
      <w:sz w:val="20"/>
      <w:szCs w:val="24"/>
      <w:lang w:eastAsia="ru-RU"/>
    </w:rPr>
  </w:style>
  <w:style w:type="paragraph" w:customStyle="1" w:styleId="12">
    <w:name w:val="Стиль1"/>
    <w:basedOn w:val="a"/>
    <w:rsid w:val="00760113"/>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4"/>
      <w:szCs w:val="24"/>
      <w:lang w:eastAsia="ru-RU"/>
    </w:rPr>
  </w:style>
  <w:style w:type="paragraph" w:styleId="33">
    <w:name w:val="toc 3"/>
    <w:basedOn w:val="a"/>
    <w:next w:val="a"/>
    <w:autoRedefine/>
    <w:uiPriority w:val="39"/>
    <w:rsid w:val="00760113"/>
    <w:pPr>
      <w:tabs>
        <w:tab w:val="num" w:pos="180"/>
        <w:tab w:val="left" w:pos="1680"/>
        <w:tab w:val="right" w:leader="dot" w:pos="10148"/>
      </w:tabs>
      <w:spacing w:before="100" w:after="0" w:line="240" w:lineRule="auto"/>
      <w:ind w:firstLine="743"/>
      <w:jc w:val="both"/>
    </w:pPr>
    <w:rPr>
      <w:rFonts w:ascii="Times New Roman" w:eastAsia="Times New Roman" w:hAnsi="Times New Roman" w:cs="Times New Roman"/>
      <w:sz w:val="24"/>
      <w:szCs w:val="24"/>
      <w:lang w:eastAsia="ru-RU"/>
    </w:rPr>
  </w:style>
  <w:style w:type="paragraph" w:styleId="af2">
    <w:name w:val="List Bullet"/>
    <w:basedOn w:val="a"/>
    <w:autoRedefine/>
    <w:rsid w:val="00760113"/>
    <w:pPr>
      <w:widowControl w:val="0"/>
      <w:spacing w:after="60" w:line="240" w:lineRule="auto"/>
      <w:jc w:val="both"/>
    </w:pPr>
    <w:rPr>
      <w:rFonts w:ascii="Times New Roman" w:eastAsia="Times New Roman" w:hAnsi="Times New Roman" w:cs="Times New Roman"/>
      <w:sz w:val="24"/>
      <w:szCs w:val="24"/>
      <w:lang w:eastAsia="ru-RU"/>
    </w:rPr>
  </w:style>
  <w:style w:type="paragraph" w:customStyle="1" w:styleId="af3">
    <w:name w:val="Íîðìàëüíûé"/>
    <w:semiHidden/>
    <w:rsid w:val="00760113"/>
    <w:pPr>
      <w:spacing w:after="0" w:line="240" w:lineRule="auto"/>
    </w:pPr>
    <w:rPr>
      <w:rFonts w:ascii="Courier" w:eastAsia="Times New Roman" w:hAnsi="Courier" w:cs="Times New Roman"/>
      <w:sz w:val="24"/>
      <w:szCs w:val="20"/>
      <w:lang w:val="en-GB" w:eastAsia="ru-RU"/>
    </w:rPr>
  </w:style>
  <w:style w:type="paragraph" w:styleId="27">
    <w:name w:val="Body Text 2"/>
    <w:basedOn w:val="a"/>
    <w:link w:val="28"/>
    <w:uiPriority w:val="99"/>
    <w:rsid w:val="00760113"/>
    <w:pPr>
      <w:tabs>
        <w:tab w:val="num" w:pos="8222"/>
      </w:tabs>
      <w:spacing w:after="60" w:line="240" w:lineRule="auto"/>
      <w:ind w:left="8222" w:hanging="567"/>
      <w:jc w:val="both"/>
    </w:pPr>
    <w:rPr>
      <w:rFonts w:ascii="Times New Roman" w:eastAsia="Times New Roman" w:hAnsi="Times New Roman" w:cs="Times New Roman"/>
      <w:sz w:val="24"/>
      <w:szCs w:val="24"/>
      <w:lang w:eastAsia="ru-RU"/>
    </w:rPr>
  </w:style>
  <w:style w:type="character" w:customStyle="1" w:styleId="28">
    <w:name w:val="Основной текст 2 Знак"/>
    <w:basedOn w:val="a0"/>
    <w:link w:val="27"/>
    <w:uiPriority w:val="99"/>
    <w:rsid w:val="00760113"/>
    <w:rPr>
      <w:rFonts w:ascii="Times New Roman" w:eastAsia="Times New Roman" w:hAnsi="Times New Roman" w:cs="Times New Roman"/>
      <w:sz w:val="24"/>
      <w:szCs w:val="24"/>
      <w:lang w:eastAsia="ru-RU"/>
    </w:rPr>
  </w:style>
  <w:style w:type="paragraph" w:styleId="2">
    <w:name w:val="List Bullet 2"/>
    <w:basedOn w:val="a"/>
    <w:autoRedefine/>
    <w:rsid w:val="00760113"/>
    <w:pPr>
      <w:numPr>
        <w:numId w:val="3"/>
      </w:numPr>
      <w:spacing w:after="60" w:line="240" w:lineRule="auto"/>
      <w:jc w:val="both"/>
    </w:pPr>
    <w:rPr>
      <w:rFonts w:ascii="Times New Roman" w:eastAsia="Times New Roman" w:hAnsi="Times New Roman" w:cs="Times New Roman"/>
      <w:sz w:val="24"/>
      <w:szCs w:val="24"/>
      <w:lang w:eastAsia="ru-RU"/>
    </w:rPr>
  </w:style>
  <w:style w:type="paragraph" w:styleId="34">
    <w:name w:val="List Bullet 3"/>
    <w:basedOn w:val="a"/>
    <w:autoRedefine/>
    <w:rsid w:val="00760113"/>
    <w:pPr>
      <w:tabs>
        <w:tab w:val="num" w:pos="926"/>
      </w:tabs>
      <w:spacing w:after="60" w:line="240" w:lineRule="auto"/>
      <w:ind w:left="926" w:hanging="360"/>
      <w:jc w:val="both"/>
    </w:pPr>
    <w:rPr>
      <w:rFonts w:ascii="Times New Roman" w:eastAsia="Times New Roman" w:hAnsi="Times New Roman" w:cs="Times New Roman"/>
      <w:sz w:val="24"/>
      <w:szCs w:val="24"/>
      <w:lang w:eastAsia="ru-RU"/>
    </w:rPr>
  </w:style>
  <w:style w:type="paragraph" w:styleId="42">
    <w:name w:val="List Bullet 4"/>
    <w:basedOn w:val="a"/>
    <w:autoRedefine/>
    <w:rsid w:val="00760113"/>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1">
    <w:name w:val="List Bullet 5"/>
    <w:basedOn w:val="a"/>
    <w:autoRedefine/>
    <w:rsid w:val="00760113"/>
    <w:pPr>
      <w:tabs>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styleId="af4">
    <w:name w:val="List Number"/>
    <w:basedOn w:val="a"/>
    <w:uiPriority w:val="99"/>
    <w:rsid w:val="00760113"/>
    <w:pPr>
      <w:tabs>
        <w:tab w:val="num" w:pos="360"/>
      </w:tabs>
      <w:spacing w:after="60" w:line="240" w:lineRule="auto"/>
      <w:ind w:left="360" w:hanging="360"/>
      <w:jc w:val="both"/>
    </w:pPr>
    <w:rPr>
      <w:rFonts w:ascii="Times New Roman" w:eastAsia="Times New Roman" w:hAnsi="Times New Roman" w:cs="Times New Roman"/>
      <w:sz w:val="24"/>
      <w:szCs w:val="24"/>
      <w:lang w:eastAsia="ru-RU"/>
    </w:rPr>
  </w:style>
  <w:style w:type="paragraph" w:styleId="3">
    <w:name w:val="List Number 3"/>
    <w:basedOn w:val="a"/>
    <w:rsid w:val="00760113"/>
    <w:pPr>
      <w:numPr>
        <w:numId w:val="4"/>
      </w:numPr>
      <w:spacing w:after="60" w:line="240" w:lineRule="auto"/>
      <w:jc w:val="both"/>
    </w:pPr>
    <w:rPr>
      <w:rFonts w:ascii="Times New Roman" w:eastAsia="Times New Roman" w:hAnsi="Times New Roman" w:cs="Times New Roman"/>
      <w:sz w:val="24"/>
      <w:szCs w:val="24"/>
      <w:lang w:eastAsia="ru-RU"/>
    </w:rPr>
  </w:style>
  <w:style w:type="paragraph" w:styleId="4">
    <w:name w:val="List Number 4"/>
    <w:basedOn w:val="a"/>
    <w:rsid w:val="00760113"/>
    <w:pPr>
      <w:numPr>
        <w:numId w:val="5"/>
      </w:numPr>
      <w:spacing w:after="60" w:line="240" w:lineRule="auto"/>
      <w:jc w:val="both"/>
    </w:pPr>
    <w:rPr>
      <w:rFonts w:ascii="Times New Roman" w:eastAsia="Times New Roman" w:hAnsi="Times New Roman" w:cs="Times New Roman"/>
      <w:sz w:val="24"/>
      <w:szCs w:val="24"/>
      <w:lang w:eastAsia="ru-RU"/>
    </w:rPr>
  </w:style>
  <w:style w:type="paragraph" w:styleId="52">
    <w:name w:val="List Number 5"/>
    <w:basedOn w:val="a"/>
    <w:rsid w:val="00760113"/>
    <w:pPr>
      <w:tabs>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customStyle="1" w:styleId="af5">
    <w:name w:val="Раздел"/>
    <w:basedOn w:val="a"/>
    <w:semiHidden/>
    <w:rsid w:val="00760113"/>
    <w:pPr>
      <w:tabs>
        <w:tab w:val="num" w:pos="1440"/>
      </w:tabs>
      <w:spacing w:before="120" w:after="120" w:line="240" w:lineRule="auto"/>
      <w:ind w:left="720" w:hanging="720"/>
      <w:jc w:val="center"/>
    </w:pPr>
    <w:rPr>
      <w:rFonts w:ascii="Arial Narrow" w:eastAsia="Times New Roman" w:hAnsi="Arial Narrow" w:cs="Times New Roman"/>
      <w:b/>
      <w:sz w:val="24"/>
      <w:szCs w:val="24"/>
      <w:lang w:eastAsia="ru-RU"/>
    </w:rPr>
  </w:style>
  <w:style w:type="paragraph" w:customStyle="1" w:styleId="af6">
    <w:name w:val="Тендерные данные"/>
    <w:basedOn w:val="a"/>
    <w:semiHidden/>
    <w:rsid w:val="00760113"/>
    <w:pPr>
      <w:tabs>
        <w:tab w:val="left" w:pos="1985"/>
      </w:tabs>
      <w:spacing w:before="120" w:after="60" w:line="240" w:lineRule="auto"/>
      <w:jc w:val="both"/>
    </w:pPr>
    <w:rPr>
      <w:rFonts w:ascii="Times New Roman" w:eastAsia="Times New Roman" w:hAnsi="Times New Roman" w:cs="Times New Roman"/>
      <w:b/>
      <w:sz w:val="24"/>
      <w:szCs w:val="24"/>
      <w:lang w:eastAsia="ru-RU"/>
    </w:rPr>
  </w:style>
  <w:style w:type="paragraph" w:styleId="af7">
    <w:name w:val="Date"/>
    <w:basedOn w:val="a"/>
    <w:next w:val="a"/>
    <w:link w:val="af8"/>
    <w:rsid w:val="00760113"/>
    <w:pPr>
      <w:spacing w:after="60" w:line="240" w:lineRule="auto"/>
      <w:jc w:val="both"/>
    </w:pPr>
    <w:rPr>
      <w:rFonts w:ascii="Times New Roman" w:eastAsia="Times New Roman" w:hAnsi="Times New Roman" w:cs="Times New Roman"/>
      <w:sz w:val="24"/>
      <w:szCs w:val="24"/>
      <w:lang w:eastAsia="ru-RU"/>
    </w:rPr>
  </w:style>
  <w:style w:type="character" w:customStyle="1" w:styleId="af8">
    <w:name w:val="Дата Знак"/>
    <w:basedOn w:val="a0"/>
    <w:link w:val="af7"/>
    <w:rsid w:val="00760113"/>
    <w:rPr>
      <w:rFonts w:ascii="Times New Roman" w:eastAsia="Times New Roman" w:hAnsi="Times New Roman" w:cs="Times New Roman"/>
      <w:sz w:val="24"/>
      <w:szCs w:val="24"/>
      <w:lang w:eastAsia="ru-RU"/>
    </w:rPr>
  </w:style>
  <w:style w:type="paragraph" w:customStyle="1" w:styleId="141">
    <w:name w:val="Табличный 14Ц1"/>
    <w:basedOn w:val="a"/>
    <w:rsid w:val="00760113"/>
    <w:pPr>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xl48">
    <w:name w:val="xl48"/>
    <w:basedOn w:val="a"/>
    <w:rsid w:val="00760113"/>
    <w:pPr>
      <w:spacing w:before="100" w:after="100" w:line="240" w:lineRule="auto"/>
    </w:pPr>
    <w:rPr>
      <w:rFonts w:ascii="Times New Roman" w:eastAsia="Times New Roman" w:hAnsi="Times New Roman" w:cs="Times New Roman"/>
      <w:b/>
      <w:sz w:val="24"/>
      <w:szCs w:val="24"/>
      <w:lang w:eastAsia="ru-RU"/>
    </w:rPr>
  </w:style>
  <w:style w:type="character" w:styleId="af9">
    <w:name w:val="Hyperlink"/>
    <w:rsid w:val="00760113"/>
    <w:rPr>
      <w:color w:val="0000FF"/>
      <w:u w:val="single"/>
    </w:rPr>
  </w:style>
  <w:style w:type="paragraph" w:styleId="HTML">
    <w:name w:val="HTML Address"/>
    <w:basedOn w:val="a"/>
    <w:link w:val="HTML0"/>
    <w:rsid w:val="00760113"/>
    <w:pPr>
      <w:spacing w:after="60" w:line="240" w:lineRule="auto"/>
      <w:jc w:val="both"/>
    </w:pPr>
    <w:rPr>
      <w:rFonts w:ascii="Times New Roman" w:eastAsia="Times New Roman" w:hAnsi="Times New Roman" w:cs="Times New Roman"/>
      <w:i/>
      <w:sz w:val="24"/>
      <w:szCs w:val="24"/>
      <w:lang w:eastAsia="ru-RU"/>
    </w:rPr>
  </w:style>
  <w:style w:type="character" w:customStyle="1" w:styleId="HTML0">
    <w:name w:val="Адрес HTML Знак"/>
    <w:basedOn w:val="a0"/>
    <w:link w:val="HTML"/>
    <w:rsid w:val="00760113"/>
    <w:rPr>
      <w:rFonts w:ascii="Times New Roman" w:eastAsia="Times New Roman" w:hAnsi="Times New Roman" w:cs="Times New Roman"/>
      <w:i/>
      <w:sz w:val="24"/>
      <w:szCs w:val="24"/>
      <w:lang w:eastAsia="ru-RU"/>
    </w:rPr>
  </w:style>
  <w:style w:type="paragraph" w:styleId="afa">
    <w:name w:val="Title"/>
    <w:basedOn w:val="a"/>
    <w:link w:val="afb"/>
    <w:qFormat/>
    <w:rsid w:val="00760113"/>
    <w:pPr>
      <w:spacing w:before="240" w:after="60" w:line="240" w:lineRule="auto"/>
      <w:jc w:val="center"/>
      <w:outlineLvl w:val="0"/>
    </w:pPr>
    <w:rPr>
      <w:rFonts w:ascii="Times New Roman" w:eastAsia="Times New Roman" w:hAnsi="Times New Roman" w:cs="Times New Roman"/>
      <w:b/>
      <w:kern w:val="28"/>
      <w:sz w:val="32"/>
      <w:szCs w:val="24"/>
      <w:lang w:eastAsia="ru-RU"/>
    </w:rPr>
  </w:style>
  <w:style w:type="character" w:customStyle="1" w:styleId="afb">
    <w:name w:val="Название Знак"/>
    <w:basedOn w:val="a0"/>
    <w:link w:val="afa"/>
    <w:rsid w:val="00760113"/>
    <w:rPr>
      <w:rFonts w:ascii="Times New Roman" w:eastAsia="Times New Roman" w:hAnsi="Times New Roman" w:cs="Times New Roman"/>
      <w:b/>
      <w:kern w:val="28"/>
      <w:sz w:val="32"/>
      <w:szCs w:val="24"/>
      <w:lang w:eastAsia="ru-RU"/>
    </w:rPr>
  </w:style>
  <w:style w:type="paragraph" w:styleId="35">
    <w:name w:val="Body Text 3"/>
    <w:basedOn w:val="a"/>
    <w:link w:val="36"/>
    <w:uiPriority w:val="99"/>
    <w:rsid w:val="0076011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6">
    <w:name w:val="Основной текст 3 Знак"/>
    <w:basedOn w:val="a0"/>
    <w:link w:val="35"/>
    <w:uiPriority w:val="99"/>
    <w:rsid w:val="00760113"/>
    <w:rPr>
      <w:rFonts w:ascii="Times New Roman" w:eastAsia="Times New Roman" w:hAnsi="Times New Roman" w:cs="Times New Roman"/>
      <w:b/>
      <w:i/>
      <w:szCs w:val="24"/>
      <w:lang w:eastAsia="ru-RU"/>
    </w:rPr>
  </w:style>
  <w:style w:type="paragraph" w:styleId="afc">
    <w:name w:val="Subtitle"/>
    <w:basedOn w:val="a"/>
    <w:link w:val="afd"/>
    <w:qFormat/>
    <w:rsid w:val="00760113"/>
    <w:pPr>
      <w:spacing w:after="60" w:line="240" w:lineRule="auto"/>
      <w:jc w:val="center"/>
      <w:outlineLvl w:val="1"/>
    </w:pPr>
    <w:rPr>
      <w:rFonts w:ascii="Times New Roman" w:eastAsia="Times New Roman" w:hAnsi="Times New Roman" w:cs="Times New Roman"/>
      <w:sz w:val="24"/>
      <w:szCs w:val="24"/>
      <w:lang w:eastAsia="ru-RU"/>
    </w:rPr>
  </w:style>
  <w:style w:type="character" w:customStyle="1" w:styleId="afd">
    <w:name w:val="Подзаголовок Знак"/>
    <w:basedOn w:val="a0"/>
    <w:link w:val="afc"/>
    <w:rsid w:val="00760113"/>
    <w:rPr>
      <w:rFonts w:ascii="Times New Roman" w:eastAsia="Times New Roman" w:hAnsi="Times New Roman" w:cs="Times New Roman"/>
      <w:sz w:val="24"/>
      <w:szCs w:val="24"/>
      <w:lang w:eastAsia="ru-RU"/>
    </w:rPr>
  </w:style>
  <w:style w:type="paragraph" w:customStyle="1" w:styleId="121">
    <w:name w:val="Табличный 12Ц1"/>
    <w:basedOn w:val="141"/>
    <w:rsid w:val="00760113"/>
  </w:style>
  <w:style w:type="paragraph" w:styleId="afe">
    <w:name w:val="footer"/>
    <w:basedOn w:val="a"/>
    <w:link w:val="aff"/>
    <w:rsid w:val="00760113"/>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ff">
    <w:name w:val="Нижний колонтитул Знак"/>
    <w:basedOn w:val="a0"/>
    <w:link w:val="afe"/>
    <w:rsid w:val="00760113"/>
    <w:rPr>
      <w:rFonts w:ascii="Times New Roman" w:eastAsia="Times New Roman" w:hAnsi="Times New Roman" w:cs="Times New Roman"/>
      <w:sz w:val="24"/>
      <w:szCs w:val="24"/>
      <w:lang w:eastAsia="ru-RU"/>
    </w:rPr>
  </w:style>
  <w:style w:type="paragraph" w:styleId="13">
    <w:name w:val="toc 1"/>
    <w:basedOn w:val="a"/>
    <w:next w:val="a"/>
    <w:autoRedefine/>
    <w:uiPriority w:val="39"/>
    <w:rsid w:val="00760113"/>
    <w:pPr>
      <w:tabs>
        <w:tab w:val="left" w:pos="0"/>
        <w:tab w:val="right" w:leader="dot" w:pos="10148"/>
      </w:tabs>
      <w:spacing w:before="100" w:after="0" w:line="240" w:lineRule="auto"/>
    </w:pPr>
    <w:rPr>
      <w:rFonts w:ascii="Times New Roman" w:eastAsia="Times New Roman" w:hAnsi="Times New Roman" w:cs="Times New Roman"/>
      <w:b/>
      <w:caps/>
      <w:noProof/>
      <w:sz w:val="24"/>
      <w:szCs w:val="24"/>
      <w:lang w:eastAsia="ru-RU"/>
    </w:rPr>
  </w:style>
  <w:style w:type="paragraph" w:customStyle="1" w:styleId="2-11">
    <w:name w:val="содержание2-11"/>
    <w:basedOn w:val="a"/>
    <w:rsid w:val="00760113"/>
    <w:pPr>
      <w:spacing w:after="60" w:line="240" w:lineRule="auto"/>
      <w:jc w:val="both"/>
    </w:pPr>
    <w:rPr>
      <w:rFonts w:ascii="Times New Roman" w:eastAsia="Times New Roman" w:hAnsi="Times New Roman" w:cs="Times New Roman"/>
      <w:sz w:val="24"/>
      <w:szCs w:val="24"/>
      <w:lang w:eastAsia="ru-RU"/>
    </w:rPr>
  </w:style>
  <w:style w:type="paragraph" w:styleId="aff0">
    <w:name w:val="footnote text"/>
    <w:basedOn w:val="a"/>
    <w:link w:val="aff1"/>
    <w:semiHidden/>
    <w:rsid w:val="00760113"/>
    <w:pPr>
      <w:spacing w:after="60" w:line="240" w:lineRule="auto"/>
      <w:jc w:val="both"/>
    </w:pPr>
    <w:rPr>
      <w:rFonts w:ascii="Times New Roman" w:eastAsia="Times New Roman" w:hAnsi="Times New Roman" w:cs="Times New Roman"/>
      <w:sz w:val="20"/>
      <w:szCs w:val="24"/>
      <w:lang w:eastAsia="ru-RU"/>
    </w:rPr>
  </w:style>
  <w:style w:type="character" w:customStyle="1" w:styleId="aff1">
    <w:name w:val="Текст сноски Знак"/>
    <w:basedOn w:val="a0"/>
    <w:link w:val="aff0"/>
    <w:semiHidden/>
    <w:rsid w:val="00760113"/>
    <w:rPr>
      <w:rFonts w:ascii="Times New Roman" w:eastAsia="Times New Roman" w:hAnsi="Times New Roman" w:cs="Times New Roman"/>
      <w:sz w:val="20"/>
      <w:szCs w:val="24"/>
      <w:lang w:eastAsia="ru-RU"/>
    </w:rPr>
  </w:style>
  <w:style w:type="character" w:customStyle="1" w:styleId="aff2">
    <w:name w:val="Основной шрифт"/>
    <w:semiHidden/>
    <w:rsid w:val="00760113"/>
  </w:style>
  <w:style w:type="character" w:styleId="aff3">
    <w:name w:val="FollowedHyperlink"/>
    <w:rsid w:val="00760113"/>
    <w:rPr>
      <w:color w:val="800080"/>
      <w:u w:val="single"/>
    </w:rPr>
  </w:style>
  <w:style w:type="paragraph" w:customStyle="1" w:styleId="ConsPlusNormal">
    <w:name w:val="ConsPlusNormal"/>
    <w:rsid w:val="00760113"/>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aff4">
    <w:name w:val="Пункт"/>
    <w:basedOn w:val="a"/>
    <w:rsid w:val="00760113"/>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37">
    <w:name w:val="Body Text Indent 3"/>
    <w:basedOn w:val="a"/>
    <w:link w:val="38"/>
    <w:uiPriority w:val="99"/>
    <w:rsid w:val="00760113"/>
    <w:pPr>
      <w:spacing w:before="120" w:after="0" w:line="240" w:lineRule="auto"/>
      <w:ind w:firstLine="709"/>
    </w:pPr>
    <w:rPr>
      <w:rFonts w:ascii="Times New Roman" w:eastAsia="Times New Roman" w:hAnsi="Times New Roman" w:cs="Times New Roman"/>
      <w:sz w:val="24"/>
      <w:szCs w:val="24"/>
      <w:lang w:eastAsia="ru-RU"/>
    </w:rPr>
  </w:style>
  <w:style w:type="character" w:customStyle="1" w:styleId="38">
    <w:name w:val="Основной текст с отступом 3 Знак"/>
    <w:basedOn w:val="a0"/>
    <w:link w:val="37"/>
    <w:uiPriority w:val="99"/>
    <w:rsid w:val="00760113"/>
    <w:rPr>
      <w:rFonts w:ascii="Times New Roman" w:eastAsia="Times New Roman" w:hAnsi="Times New Roman" w:cs="Times New Roman"/>
      <w:sz w:val="24"/>
      <w:szCs w:val="24"/>
      <w:lang w:eastAsia="ru-RU"/>
    </w:rPr>
  </w:style>
  <w:style w:type="character" w:styleId="aff5">
    <w:name w:val="footnote reference"/>
    <w:semiHidden/>
    <w:rsid w:val="00760113"/>
    <w:rPr>
      <w:vertAlign w:val="superscript"/>
    </w:rPr>
  </w:style>
  <w:style w:type="paragraph" w:styleId="29">
    <w:name w:val="toc 2"/>
    <w:basedOn w:val="a"/>
    <w:next w:val="a"/>
    <w:autoRedefine/>
    <w:uiPriority w:val="39"/>
    <w:rsid w:val="00760113"/>
    <w:pPr>
      <w:spacing w:after="0" w:line="240" w:lineRule="auto"/>
      <w:ind w:left="240"/>
    </w:pPr>
    <w:rPr>
      <w:rFonts w:ascii="Times New Roman" w:eastAsia="Times New Roman" w:hAnsi="Times New Roman" w:cs="Times New Roman"/>
      <w:sz w:val="24"/>
      <w:szCs w:val="24"/>
      <w:lang w:eastAsia="ru-RU"/>
    </w:rPr>
  </w:style>
  <w:style w:type="table" w:styleId="aff6">
    <w:name w:val="Table Grid"/>
    <w:basedOn w:val="a1"/>
    <w:rsid w:val="007601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3"/>
    <w:basedOn w:val="a"/>
    <w:rsid w:val="00760113"/>
    <w:pPr>
      <w:spacing w:after="0" w:line="240" w:lineRule="auto"/>
      <w:ind w:left="1080"/>
      <w:jc w:val="both"/>
    </w:pPr>
    <w:rPr>
      <w:rFonts w:ascii="Times New Roman" w:eastAsia="Times New Roman" w:hAnsi="Times New Roman" w:cs="Times New Roman"/>
      <w:sz w:val="24"/>
      <w:szCs w:val="24"/>
      <w:lang w:eastAsia="ru-RU"/>
    </w:rPr>
  </w:style>
  <w:style w:type="paragraph" w:styleId="aff7">
    <w:name w:val="Document Map"/>
    <w:basedOn w:val="a"/>
    <w:link w:val="aff8"/>
    <w:semiHidden/>
    <w:rsid w:val="00760113"/>
    <w:pPr>
      <w:shd w:val="clear" w:color="auto" w:fill="000080"/>
      <w:spacing w:after="0" w:line="240" w:lineRule="auto"/>
    </w:pPr>
    <w:rPr>
      <w:rFonts w:ascii="Tahoma" w:eastAsia="Times New Roman" w:hAnsi="Tahoma" w:cs="Tahoma"/>
      <w:sz w:val="20"/>
      <w:szCs w:val="20"/>
      <w:lang w:eastAsia="ru-RU"/>
    </w:rPr>
  </w:style>
  <w:style w:type="character" w:customStyle="1" w:styleId="aff8">
    <w:name w:val="Схема документа Знак"/>
    <w:basedOn w:val="a0"/>
    <w:link w:val="aff7"/>
    <w:semiHidden/>
    <w:rsid w:val="00760113"/>
    <w:rPr>
      <w:rFonts w:ascii="Tahoma" w:eastAsia="Times New Roman" w:hAnsi="Tahoma" w:cs="Tahoma"/>
      <w:sz w:val="20"/>
      <w:szCs w:val="20"/>
      <w:shd w:val="clear" w:color="auto" w:fill="000080"/>
      <w:lang w:eastAsia="ru-RU"/>
    </w:rPr>
  </w:style>
  <w:style w:type="paragraph" w:customStyle="1" w:styleId="aff9">
    <w:name w:val="Таблица шапка"/>
    <w:basedOn w:val="a"/>
    <w:rsid w:val="00760113"/>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14">
    <w:name w:val="????????? 1"/>
    <w:basedOn w:val="affa"/>
    <w:next w:val="affa"/>
    <w:rsid w:val="00760113"/>
    <w:pPr>
      <w:keepNext/>
      <w:jc w:val="center"/>
    </w:pPr>
    <w:rPr>
      <w:b/>
      <w:sz w:val="24"/>
    </w:rPr>
  </w:style>
  <w:style w:type="paragraph" w:customStyle="1" w:styleId="affa">
    <w:name w:val="???????"/>
    <w:rsid w:val="00760113"/>
    <w:pPr>
      <w:spacing w:after="0" w:line="240" w:lineRule="auto"/>
    </w:pPr>
    <w:rPr>
      <w:rFonts w:ascii="Times New Roman" w:eastAsia="Times New Roman" w:hAnsi="Times New Roman" w:cs="Times New Roman"/>
      <w:sz w:val="20"/>
      <w:szCs w:val="20"/>
      <w:lang w:eastAsia="ru-RU"/>
    </w:rPr>
  </w:style>
  <w:style w:type="paragraph" w:customStyle="1" w:styleId="Rule3">
    <w:name w:val="Rule3"/>
    <w:basedOn w:val="a"/>
    <w:rsid w:val="00760113"/>
    <w:pPr>
      <w:spacing w:after="120" w:line="240" w:lineRule="auto"/>
      <w:ind w:firstLine="284"/>
      <w:jc w:val="both"/>
    </w:pPr>
    <w:rPr>
      <w:rFonts w:ascii="NewtonCTT" w:eastAsia="Times New Roman" w:hAnsi="NewtonCTT" w:cs="Times New Roman"/>
      <w:sz w:val="24"/>
      <w:szCs w:val="24"/>
      <w:lang w:eastAsia="ru-RU"/>
    </w:rPr>
  </w:style>
  <w:style w:type="paragraph" w:customStyle="1" w:styleId="Rule2">
    <w:name w:val="Rule2"/>
    <w:basedOn w:val="a"/>
    <w:next w:val="Rule3"/>
    <w:rsid w:val="00760113"/>
    <w:pPr>
      <w:keepNext/>
      <w:keepLines/>
      <w:suppressAutoHyphens/>
      <w:spacing w:before="240" w:after="240" w:line="240" w:lineRule="auto"/>
      <w:ind w:left="454" w:right="454"/>
      <w:jc w:val="center"/>
    </w:pPr>
    <w:rPr>
      <w:rFonts w:ascii="NewtonCTT" w:eastAsia="Times New Roman" w:hAnsi="NewtonCTT" w:cs="Times New Roman"/>
      <w:b/>
      <w:sz w:val="24"/>
      <w:szCs w:val="24"/>
      <w:lang w:eastAsia="ru-RU"/>
    </w:rPr>
  </w:style>
  <w:style w:type="paragraph" w:styleId="affb">
    <w:name w:val="Block Text"/>
    <w:basedOn w:val="a"/>
    <w:rsid w:val="00760113"/>
    <w:pPr>
      <w:tabs>
        <w:tab w:val="left" w:pos="567"/>
      </w:tabs>
      <w:spacing w:after="0" w:line="240" w:lineRule="auto"/>
      <w:ind w:left="142" w:right="-994"/>
      <w:jc w:val="both"/>
    </w:pPr>
    <w:rPr>
      <w:rFonts w:ascii="Times New Roman" w:eastAsia="Times New Roman" w:hAnsi="Times New Roman" w:cs="Times New Roman"/>
      <w:szCs w:val="20"/>
      <w:lang w:eastAsia="ru-RU"/>
    </w:rPr>
  </w:style>
  <w:style w:type="paragraph" w:customStyle="1" w:styleId="15">
    <w:name w:val="Цитата1"/>
    <w:basedOn w:val="a"/>
    <w:rsid w:val="00760113"/>
    <w:pPr>
      <w:tabs>
        <w:tab w:val="left" w:pos="6379"/>
        <w:tab w:val="left" w:pos="9356"/>
      </w:tabs>
      <w:spacing w:after="0" w:line="240" w:lineRule="auto"/>
      <w:ind w:left="120" w:right="-568"/>
      <w:jc w:val="both"/>
    </w:pPr>
    <w:rPr>
      <w:rFonts w:ascii="Times New Roman" w:eastAsia="Times New Roman" w:hAnsi="Times New Roman" w:cs="Times New Roman"/>
      <w:szCs w:val="20"/>
      <w:lang w:eastAsia="ru-RU"/>
    </w:rPr>
  </w:style>
  <w:style w:type="paragraph" w:customStyle="1" w:styleId="affc">
    <w:name w:val="Стиль"/>
    <w:rsid w:val="00760113"/>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paragraph" w:customStyle="1" w:styleId="Bullet1">
    <w:name w:val="Bullet 1"/>
    <w:basedOn w:val="affc"/>
    <w:rsid w:val="00760113"/>
    <w:pPr>
      <w:widowControl/>
      <w:tabs>
        <w:tab w:val="num" w:pos="360"/>
      </w:tabs>
      <w:ind w:left="360" w:hanging="360"/>
    </w:pPr>
    <w:rPr>
      <w:rFonts w:ascii="Arial" w:hAnsi="Arial"/>
      <w:spacing w:val="0"/>
      <w:kern w:val="0"/>
      <w:position w:val="0"/>
      <w:sz w:val="20"/>
      <w:lang w:val="de-DE"/>
    </w:rPr>
  </w:style>
  <w:style w:type="paragraph" w:customStyle="1" w:styleId="Standard">
    <w:name w:val="Standard"/>
    <w:rsid w:val="00760113"/>
    <w:pPr>
      <w:widowControl w:val="0"/>
      <w:spacing w:after="0" w:line="240" w:lineRule="auto"/>
    </w:pPr>
    <w:rPr>
      <w:rFonts w:ascii="Arial" w:eastAsia="Times New Roman" w:hAnsi="Arial" w:cs="Times New Roman"/>
      <w:snapToGrid w:val="0"/>
      <w:szCs w:val="20"/>
      <w:lang w:val="de-DE" w:eastAsia="ru-RU"/>
    </w:rPr>
  </w:style>
  <w:style w:type="paragraph" w:styleId="affd">
    <w:name w:val="Normal (Web)"/>
    <w:aliases w:val="Обычный (Web)"/>
    <w:basedOn w:val="a"/>
    <w:uiPriority w:val="99"/>
    <w:unhideWhenUsed/>
    <w:rsid w:val="00760113"/>
    <w:pPr>
      <w:spacing w:before="63" w:after="63" w:line="240" w:lineRule="auto"/>
    </w:pPr>
    <w:rPr>
      <w:rFonts w:ascii="Times New Roman" w:eastAsia="Times New Roman" w:hAnsi="Times New Roman" w:cs="Times New Roman"/>
      <w:sz w:val="24"/>
      <w:szCs w:val="24"/>
      <w:lang w:eastAsia="ru-RU"/>
    </w:rPr>
  </w:style>
  <w:style w:type="paragraph" w:customStyle="1" w:styleId="11p">
    <w:name w:val="11p"/>
    <w:basedOn w:val="a"/>
    <w:rsid w:val="00760113"/>
    <w:pPr>
      <w:spacing w:after="0" w:line="240" w:lineRule="auto"/>
      <w:jc w:val="center"/>
    </w:pPr>
    <w:rPr>
      <w:rFonts w:ascii="Times New Roman" w:eastAsia="Times New Roman" w:hAnsi="Times New Roman" w:cs="Times New Roman"/>
      <w:lang w:eastAsia="ru-RU"/>
    </w:rPr>
  </w:style>
  <w:style w:type="paragraph" w:customStyle="1" w:styleId="11pt">
    <w:name w:val="11pt"/>
    <w:basedOn w:val="a"/>
    <w:rsid w:val="00760113"/>
    <w:pPr>
      <w:spacing w:after="0" w:line="240" w:lineRule="auto"/>
    </w:pPr>
    <w:rPr>
      <w:rFonts w:ascii="Times New Roman" w:eastAsia="Times New Roman" w:hAnsi="Times New Roman" w:cs="Times New Roman"/>
      <w:sz w:val="24"/>
      <w:szCs w:val="24"/>
      <w:lang w:eastAsia="ru-RU"/>
    </w:rPr>
  </w:style>
  <w:style w:type="paragraph" w:customStyle="1" w:styleId="11pt0">
    <w:name w:val="Обычный +11pt"/>
    <w:basedOn w:val="a"/>
    <w:uiPriority w:val="99"/>
    <w:rsid w:val="00760113"/>
    <w:pPr>
      <w:spacing w:after="0" w:line="240" w:lineRule="auto"/>
    </w:pPr>
    <w:rPr>
      <w:rFonts w:ascii="Times New Roman" w:eastAsia="Times New Roman" w:hAnsi="Times New Roman" w:cs="Times New Roman"/>
      <w:sz w:val="24"/>
      <w:szCs w:val="20"/>
      <w:lang w:val="en-US"/>
    </w:rPr>
  </w:style>
  <w:style w:type="paragraph" w:customStyle="1" w:styleId="affe">
    <w:name w:val="раздел договора"/>
    <w:basedOn w:val="af4"/>
    <w:rsid w:val="00760113"/>
    <w:pPr>
      <w:spacing w:before="120" w:after="120"/>
      <w:jc w:val="center"/>
    </w:pPr>
    <w:rPr>
      <w:rFonts w:ascii="Arial" w:hAnsi="Arial"/>
      <w:b/>
      <w:color w:val="000000"/>
      <w:sz w:val="20"/>
      <w:szCs w:val="20"/>
    </w:rPr>
  </w:style>
  <w:style w:type="paragraph" w:customStyle="1" w:styleId="11p0">
    <w:name w:val="Обычный+11p"/>
    <w:basedOn w:val="a"/>
    <w:uiPriority w:val="99"/>
    <w:rsid w:val="00760113"/>
    <w:pPr>
      <w:spacing w:after="0" w:line="240" w:lineRule="auto"/>
      <w:jc w:val="center"/>
    </w:pPr>
    <w:rPr>
      <w:rFonts w:ascii="Times New Roman" w:eastAsia="Times New Roman" w:hAnsi="Times New Roman" w:cs="Times New Roman"/>
      <w:lang w:eastAsia="ru-RU"/>
    </w:rPr>
  </w:style>
  <w:style w:type="numbering" w:customStyle="1" w:styleId="110">
    <w:name w:val="Нет списка11"/>
    <w:next w:val="a2"/>
    <w:uiPriority w:val="99"/>
    <w:semiHidden/>
    <w:rsid w:val="00760113"/>
  </w:style>
  <w:style w:type="character" w:customStyle="1" w:styleId="111">
    <w:name w:val="Знак Знак11"/>
    <w:rsid w:val="00760113"/>
    <w:rPr>
      <w:rFonts w:ascii="Times New Roman" w:eastAsia="Times New Roman" w:hAnsi="Times New Roman"/>
      <w:b/>
      <w:bCs/>
      <w:sz w:val="28"/>
      <w:szCs w:val="28"/>
      <w:lang w:val="x-none" w:eastAsia="en-US"/>
    </w:rPr>
  </w:style>
  <w:style w:type="paragraph" w:customStyle="1" w:styleId="20">
    <w:name w:val="Заголовок 2_б/н"/>
    <w:basedOn w:val="21"/>
    <w:uiPriority w:val="9"/>
    <w:qFormat/>
    <w:rsid w:val="00760113"/>
    <w:pPr>
      <w:keepNext w:val="0"/>
      <w:numPr>
        <w:ilvl w:val="1"/>
        <w:numId w:val="9"/>
      </w:numPr>
      <w:spacing w:after="0" w:line="360" w:lineRule="auto"/>
      <w:jc w:val="both"/>
    </w:pPr>
    <w:rPr>
      <w:b w:val="0"/>
      <w:bCs/>
      <w:sz w:val="28"/>
      <w:szCs w:val="28"/>
      <w:lang w:val="x-none" w:eastAsia="x-none"/>
    </w:rPr>
  </w:style>
  <w:style w:type="paragraph" w:customStyle="1" w:styleId="3a">
    <w:name w:val="Заголовок 3_б/н"/>
    <w:basedOn w:val="30"/>
    <w:qFormat/>
    <w:rsid w:val="00760113"/>
    <w:pPr>
      <w:keepLines/>
      <w:tabs>
        <w:tab w:val="num" w:pos="926"/>
      </w:tabs>
      <w:spacing w:before="0" w:after="0" w:line="360" w:lineRule="auto"/>
      <w:ind w:left="926" w:hanging="360"/>
      <w:jc w:val="both"/>
    </w:pPr>
    <w:rPr>
      <w:rFonts w:ascii="Times New Roman" w:hAnsi="Times New Roman" w:cs="Times New Roman"/>
      <w:b w:val="0"/>
      <w:sz w:val="28"/>
      <w:szCs w:val="20"/>
      <w:lang w:val="x-none" w:eastAsia="x-none"/>
    </w:rPr>
  </w:style>
  <w:style w:type="table" w:customStyle="1" w:styleId="16">
    <w:name w:val="Сетка таблицы1"/>
    <w:basedOn w:val="a1"/>
    <w:next w:val="aff6"/>
    <w:rsid w:val="0076011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3">
    <w:name w:val="toc 4"/>
    <w:basedOn w:val="a"/>
    <w:next w:val="a"/>
    <w:autoRedefine/>
    <w:uiPriority w:val="39"/>
    <w:rsid w:val="00760113"/>
    <w:pPr>
      <w:spacing w:after="0" w:line="360" w:lineRule="auto"/>
      <w:ind w:left="840" w:firstLine="709"/>
    </w:pPr>
    <w:rPr>
      <w:rFonts w:ascii="Times New Roman" w:eastAsia="Calibri" w:hAnsi="Times New Roman" w:cs="Times New Roman"/>
      <w:sz w:val="28"/>
      <w:szCs w:val="24"/>
    </w:rPr>
  </w:style>
  <w:style w:type="paragraph" w:styleId="53">
    <w:name w:val="toc 5"/>
    <w:basedOn w:val="a"/>
    <w:next w:val="a"/>
    <w:autoRedefine/>
    <w:uiPriority w:val="39"/>
    <w:unhideWhenUsed/>
    <w:rsid w:val="00760113"/>
    <w:pPr>
      <w:spacing w:after="100"/>
      <w:ind w:left="880"/>
    </w:pPr>
    <w:rPr>
      <w:rFonts w:ascii="Calibri" w:eastAsia="Times New Roman" w:hAnsi="Calibri" w:cs="Times New Roman"/>
      <w:lang w:eastAsia="ru-RU"/>
    </w:rPr>
  </w:style>
  <w:style w:type="paragraph" w:styleId="61">
    <w:name w:val="toc 6"/>
    <w:basedOn w:val="a"/>
    <w:next w:val="a"/>
    <w:autoRedefine/>
    <w:uiPriority w:val="39"/>
    <w:unhideWhenUsed/>
    <w:rsid w:val="00760113"/>
    <w:pPr>
      <w:spacing w:after="100"/>
      <w:ind w:left="1100"/>
    </w:pPr>
    <w:rPr>
      <w:rFonts w:ascii="Calibri" w:eastAsia="Times New Roman" w:hAnsi="Calibri" w:cs="Times New Roman"/>
      <w:lang w:eastAsia="ru-RU"/>
    </w:rPr>
  </w:style>
  <w:style w:type="paragraph" w:styleId="71">
    <w:name w:val="toc 7"/>
    <w:basedOn w:val="a"/>
    <w:next w:val="a"/>
    <w:autoRedefine/>
    <w:uiPriority w:val="39"/>
    <w:unhideWhenUsed/>
    <w:rsid w:val="00760113"/>
    <w:pPr>
      <w:spacing w:after="100"/>
      <w:ind w:left="1320"/>
    </w:pPr>
    <w:rPr>
      <w:rFonts w:ascii="Calibri" w:eastAsia="Times New Roman" w:hAnsi="Calibri" w:cs="Times New Roman"/>
      <w:lang w:eastAsia="ru-RU"/>
    </w:rPr>
  </w:style>
  <w:style w:type="paragraph" w:styleId="81">
    <w:name w:val="toc 8"/>
    <w:basedOn w:val="a"/>
    <w:next w:val="a"/>
    <w:autoRedefine/>
    <w:uiPriority w:val="39"/>
    <w:unhideWhenUsed/>
    <w:rsid w:val="00760113"/>
    <w:pPr>
      <w:spacing w:after="100"/>
      <w:ind w:left="1540"/>
    </w:pPr>
    <w:rPr>
      <w:rFonts w:ascii="Calibri" w:eastAsia="Times New Roman" w:hAnsi="Calibri" w:cs="Times New Roman"/>
      <w:lang w:eastAsia="ru-RU"/>
    </w:rPr>
  </w:style>
  <w:style w:type="paragraph" w:styleId="91">
    <w:name w:val="toc 9"/>
    <w:basedOn w:val="a"/>
    <w:next w:val="a"/>
    <w:autoRedefine/>
    <w:uiPriority w:val="39"/>
    <w:unhideWhenUsed/>
    <w:rsid w:val="00760113"/>
    <w:pPr>
      <w:spacing w:after="100"/>
      <w:ind w:left="1760"/>
    </w:pPr>
    <w:rPr>
      <w:rFonts w:ascii="Calibri" w:eastAsia="Times New Roman" w:hAnsi="Calibri" w:cs="Times New Roman"/>
      <w:lang w:eastAsia="ru-RU"/>
    </w:rPr>
  </w:style>
  <w:style w:type="character" w:customStyle="1" w:styleId="st1">
    <w:name w:val="st1"/>
    <w:rsid w:val="00760113"/>
  </w:style>
  <w:style w:type="numbering" w:customStyle="1" w:styleId="2a">
    <w:name w:val="Нет списка2"/>
    <w:next w:val="a2"/>
    <w:uiPriority w:val="99"/>
    <w:semiHidden/>
    <w:unhideWhenUsed/>
    <w:rsid w:val="00760113"/>
  </w:style>
  <w:style w:type="paragraph" w:customStyle="1" w:styleId="afff">
    <w:name w:val="Таблица текст"/>
    <w:basedOn w:val="a"/>
    <w:rsid w:val="00760113"/>
    <w:pPr>
      <w:spacing w:before="40" w:after="40" w:line="240" w:lineRule="auto"/>
      <w:ind w:left="57" w:right="57"/>
    </w:pPr>
    <w:rPr>
      <w:rFonts w:ascii="Times New Roman" w:eastAsia="Times New Roman" w:hAnsi="Times New Roman" w:cs="Times New Roman"/>
      <w:lang w:eastAsia="ru-RU"/>
    </w:rPr>
  </w:style>
  <w:style w:type="paragraph" w:customStyle="1" w:styleId="-">
    <w:name w:val="Контракт-раздел"/>
    <w:rsid w:val="00760113"/>
    <w:pPr>
      <w:keepNext/>
      <w:numPr>
        <w:numId w:val="10"/>
      </w:numPr>
      <w:tabs>
        <w:tab w:val="left" w:pos="540"/>
      </w:tabs>
      <w:spacing w:before="360" w:after="120" w:line="240" w:lineRule="auto"/>
      <w:jc w:val="center"/>
      <w:outlineLvl w:val="2"/>
    </w:pPr>
    <w:rPr>
      <w:rFonts w:ascii="Times New Roman" w:eastAsia="Times New Roman" w:hAnsi="Times New Roman" w:cs="Times New Roman"/>
      <w:b/>
      <w:bCs/>
      <w:caps/>
      <w:smallCaps/>
      <w:sz w:val="24"/>
      <w:szCs w:val="24"/>
      <w:lang w:eastAsia="ru-RU"/>
    </w:rPr>
  </w:style>
  <w:style w:type="paragraph" w:customStyle="1" w:styleId="-0">
    <w:name w:val="Контракт-пункт"/>
    <w:basedOn w:val="a"/>
    <w:rsid w:val="00760113"/>
    <w:pPr>
      <w:numPr>
        <w:ilvl w:val="1"/>
        <w:numId w:val="10"/>
      </w:numPr>
      <w:spacing w:after="0" w:line="240" w:lineRule="auto"/>
      <w:jc w:val="both"/>
    </w:pPr>
    <w:rPr>
      <w:rFonts w:ascii="Times New Roman" w:eastAsia="Times New Roman" w:hAnsi="Times New Roman" w:cs="Times New Roman"/>
      <w:sz w:val="24"/>
      <w:szCs w:val="24"/>
      <w:lang w:eastAsia="ru-RU"/>
    </w:rPr>
  </w:style>
  <w:style w:type="paragraph" w:customStyle="1" w:styleId="-1">
    <w:name w:val="Контракт-подпункт"/>
    <w:basedOn w:val="a"/>
    <w:rsid w:val="00760113"/>
    <w:pPr>
      <w:numPr>
        <w:ilvl w:val="2"/>
        <w:numId w:val="10"/>
      </w:numPr>
      <w:spacing w:after="0" w:line="240" w:lineRule="auto"/>
      <w:jc w:val="both"/>
    </w:pPr>
    <w:rPr>
      <w:rFonts w:ascii="Times New Roman" w:eastAsia="Times New Roman" w:hAnsi="Times New Roman" w:cs="Times New Roman"/>
      <w:sz w:val="24"/>
      <w:szCs w:val="24"/>
      <w:lang w:eastAsia="ru-RU"/>
    </w:rPr>
  </w:style>
  <w:style w:type="paragraph" w:customStyle="1" w:styleId="BodyText31">
    <w:name w:val="Body Text 31"/>
    <w:basedOn w:val="a"/>
    <w:rsid w:val="00760113"/>
    <w:pPr>
      <w:spacing w:after="0" w:line="240" w:lineRule="auto"/>
      <w:jc w:val="both"/>
    </w:pPr>
    <w:rPr>
      <w:rFonts w:ascii="Times New Roman" w:eastAsia="Times New Roman" w:hAnsi="Times New Roman" w:cs="Times New Roman"/>
      <w:sz w:val="24"/>
      <w:szCs w:val="20"/>
      <w:lang w:eastAsia="ru-RU"/>
    </w:rPr>
  </w:style>
  <w:style w:type="numbering" w:customStyle="1" w:styleId="3b">
    <w:name w:val="Нет списка3"/>
    <w:next w:val="a2"/>
    <w:uiPriority w:val="99"/>
    <w:semiHidden/>
    <w:unhideWhenUsed/>
    <w:rsid w:val="00760113"/>
  </w:style>
  <w:style w:type="paragraph" w:styleId="afff0">
    <w:name w:val="endnote text"/>
    <w:basedOn w:val="a"/>
    <w:link w:val="afff1"/>
    <w:rsid w:val="00760113"/>
    <w:pPr>
      <w:spacing w:after="0" w:line="240" w:lineRule="auto"/>
    </w:pPr>
    <w:rPr>
      <w:rFonts w:ascii="Times New Roman" w:eastAsia="Times New Roman" w:hAnsi="Times New Roman" w:cs="Times New Roman"/>
      <w:sz w:val="20"/>
      <w:szCs w:val="20"/>
      <w:lang w:eastAsia="ru-RU"/>
    </w:rPr>
  </w:style>
  <w:style w:type="character" w:customStyle="1" w:styleId="afff1">
    <w:name w:val="Текст концевой сноски Знак"/>
    <w:basedOn w:val="a0"/>
    <w:link w:val="afff0"/>
    <w:rsid w:val="00760113"/>
    <w:rPr>
      <w:rFonts w:ascii="Times New Roman" w:eastAsia="Times New Roman" w:hAnsi="Times New Roman" w:cs="Times New Roman"/>
      <w:sz w:val="20"/>
      <w:szCs w:val="20"/>
      <w:lang w:eastAsia="ru-RU"/>
    </w:rPr>
  </w:style>
  <w:style w:type="character" w:styleId="afff2">
    <w:name w:val="endnote reference"/>
    <w:rsid w:val="00760113"/>
    <w:rPr>
      <w:vertAlign w:val="superscript"/>
    </w:rPr>
  </w:style>
  <w:style w:type="numbering" w:customStyle="1" w:styleId="44">
    <w:name w:val="Нет списка4"/>
    <w:next w:val="a2"/>
    <w:uiPriority w:val="99"/>
    <w:semiHidden/>
    <w:unhideWhenUsed/>
    <w:rsid w:val="00760113"/>
  </w:style>
  <w:style w:type="character" w:customStyle="1" w:styleId="WW8Num1z0">
    <w:name w:val="WW8Num1z0"/>
    <w:rsid w:val="00760113"/>
    <w:rPr>
      <w:rFonts w:ascii="Arial" w:hAnsi="Arial"/>
      <w:b/>
      <w:i w:val="0"/>
      <w:color w:val="auto"/>
      <w:sz w:val="22"/>
      <w:szCs w:val="22"/>
      <w:u w:val="none"/>
    </w:rPr>
  </w:style>
  <w:style w:type="character" w:customStyle="1" w:styleId="WW8Num2z0">
    <w:name w:val="WW8Num2z0"/>
    <w:rsid w:val="00760113"/>
    <w:rPr>
      <w:rFonts w:ascii="Wingdings" w:hAnsi="Wingdings"/>
      <w:b w:val="0"/>
      <w:i w:val="0"/>
      <w:color w:val="auto"/>
      <w:sz w:val="16"/>
      <w:szCs w:val="16"/>
      <w:u w:val="none"/>
    </w:rPr>
  </w:style>
  <w:style w:type="character" w:customStyle="1" w:styleId="WW8Num2z1">
    <w:name w:val="WW8Num2z1"/>
    <w:rsid w:val="00760113"/>
    <w:rPr>
      <w:rFonts w:ascii="Courier New" w:hAnsi="Courier New" w:cs="Courier New"/>
    </w:rPr>
  </w:style>
  <w:style w:type="character" w:customStyle="1" w:styleId="WW8Num2z2">
    <w:name w:val="WW8Num2z2"/>
    <w:rsid w:val="00760113"/>
    <w:rPr>
      <w:rFonts w:ascii="Wingdings" w:hAnsi="Wingdings"/>
    </w:rPr>
  </w:style>
  <w:style w:type="character" w:customStyle="1" w:styleId="WW8Num2z3">
    <w:name w:val="WW8Num2z3"/>
    <w:rsid w:val="00760113"/>
    <w:rPr>
      <w:rFonts w:ascii="Symbol" w:hAnsi="Symbol"/>
    </w:rPr>
  </w:style>
  <w:style w:type="character" w:customStyle="1" w:styleId="WW8Num3z0">
    <w:name w:val="WW8Num3z0"/>
    <w:rsid w:val="00760113"/>
    <w:rPr>
      <w:rFonts w:ascii="Arial" w:hAnsi="Arial"/>
      <w:b/>
      <w:i w:val="0"/>
      <w:sz w:val="24"/>
      <w:u w:val="none"/>
    </w:rPr>
  </w:style>
  <w:style w:type="character" w:customStyle="1" w:styleId="WW8Num3z1">
    <w:name w:val="WW8Num3z1"/>
    <w:rsid w:val="00760113"/>
    <w:rPr>
      <w:rFonts w:ascii="Symbol" w:hAnsi="Symbol"/>
      <w:b w:val="0"/>
      <w:i w:val="0"/>
      <w:sz w:val="16"/>
      <w:szCs w:val="16"/>
      <w:u w:val="none"/>
    </w:rPr>
  </w:style>
  <w:style w:type="character" w:customStyle="1" w:styleId="WW8Num3z2">
    <w:name w:val="WW8Num3z2"/>
    <w:rsid w:val="00760113"/>
    <w:rPr>
      <w:rFonts w:ascii="Symbol" w:hAnsi="Symbol"/>
      <w:b/>
      <w:i w:val="0"/>
      <w:sz w:val="24"/>
      <w:u w:val="none"/>
    </w:rPr>
  </w:style>
  <w:style w:type="character" w:customStyle="1" w:styleId="WW8Num3z3">
    <w:name w:val="WW8Num3z3"/>
    <w:rsid w:val="00760113"/>
    <w:rPr>
      <w:rFonts w:ascii="Symbol" w:hAnsi="Symbol"/>
    </w:rPr>
  </w:style>
  <w:style w:type="character" w:customStyle="1" w:styleId="WW8Num3z4">
    <w:name w:val="WW8Num3z4"/>
    <w:rsid w:val="00760113"/>
    <w:rPr>
      <w:rFonts w:ascii="Courier New" w:hAnsi="Courier New"/>
    </w:rPr>
  </w:style>
  <w:style w:type="character" w:customStyle="1" w:styleId="WW8Num3z5">
    <w:name w:val="WW8Num3z5"/>
    <w:rsid w:val="00760113"/>
    <w:rPr>
      <w:rFonts w:ascii="Wingdings" w:hAnsi="Wingdings"/>
    </w:rPr>
  </w:style>
  <w:style w:type="character" w:customStyle="1" w:styleId="WW8Num4z0">
    <w:name w:val="WW8Num4z0"/>
    <w:rsid w:val="00760113"/>
    <w:rPr>
      <w:rFonts w:ascii="Symbol" w:hAnsi="Symbol"/>
      <w:b w:val="0"/>
      <w:i w:val="0"/>
      <w:sz w:val="16"/>
      <w:szCs w:val="16"/>
    </w:rPr>
  </w:style>
  <w:style w:type="character" w:customStyle="1" w:styleId="WW8Num4z1">
    <w:name w:val="WW8Num4z1"/>
    <w:rsid w:val="00760113"/>
    <w:rPr>
      <w:rFonts w:ascii="Courier New" w:hAnsi="Courier New" w:cs="Courier New"/>
    </w:rPr>
  </w:style>
  <w:style w:type="character" w:customStyle="1" w:styleId="WW8Num4z2">
    <w:name w:val="WW8Num4z2"/>
    <w:rsid w:val="00760113"/>
    <w:rPr>
      <w:rFonts w:ascii="Wingdings" w:hAnsi="Wingdings"/>
    </w:rPr>
  </w:style>
  <w:style w:type="character" w:customStyle="1" w:styleId="WW8Num4z3">
    <w:name w:val="WW8Num4z3"/>
    <w:rsid w:val="00760113"/>
    <w:rPr>
      <w:rFonts w:ascii="Symbol" w:hAnsi="Symbol"/>
    </w:rPr>
  </w:style>
  <w:style w:type="character" w:customStyle="1" w:styleId="WW8Num5z0">
    <w:name w:val="WW8Num5z0"/>
    <w:rsid w:val="00760113"/>
    <w:rPr>
      <w:rFonts w:ascii="Arial" w:hAnsi="Arial"/>
      <w:b/>
      <w:i w:val="0"/>
      <w:color w:val="auto"/>
      <w:sz w:val="22"/>
      <w:szCs w:val="22"/>
      <w:u w:val="none"/>
    </w:rPr>
  </w:style>
  <w:style w:type="character" w:customStyle="1" w:styleId="WW8Num6z0">
    <w:name w:val="WW8Num6z0"/>
    <w:rsid w:val="00760113"/>
    <w:rPr>
      <w:rFonts w:ascii="Symbol" w:hAnsi="Symbol"/>
      <w:color w:val="0000FF"/>
    </w:rPr>
  </w:style>
  <w:style w:type="character" w:customStyle="1" w:styleId="WW8Num6z1">
    <w:name w:val="WW8Num6z1"/>
    <w:rsid w:val="00760113"/>
    <w:rPr>
      <w:rFonts w:ascii="Courier New" w:hAnsi="Courier New" w:cs="Courier New"/>
    </w:rPr>
  </w:style>
  <w:style w:type="character" w:customStyle="1" w:styleId="WW8Num6z2">
    <w:name w:val="WW8Num6z2"/>
    <w:rsid w:val="00760113"/>
    <w:rPr>
      <w:rFonts w:ascii="Wingdings" w:hAnsi="Wingdings"/>
    </w:rPr>
  </w:style>
  <w:style w:type="character" w:customStyle="1" w:styleId="WW8Num6z3">
    <w:name w:val="WW8Num6z3"/>
    <w:rsid w:val="00760113"/>
    <w:rPr>
      <w:rFonts w:ascii="Symbol" w:hAnsi="Symbol"/>
    </w:rPr>
  </w:style>
  <w:style w:type="character" w:customStyle="1" w:styleId="WW8Num7z0">
    <w:name w:val="WW8Num7z0"/>
    <w:rsid w:val="00760113"/>
    <w:rPr>
      <w:rFonts w:ascii="Symbol" w:hAnsi="Symbol"/>
      <w:b w:val="0"/>
      <w:i w:val="0"/>
      <w:sz w:val="16"/>
      <w:szCs w:val="16"/>
    </w:rPr>
  </w:style>
  <w:style w:type="character" w:customStyle="1" w:styleId="WW8Num7z1">
    <w:name w:val="WW8Num7z1"/>
    <w:rsid w:val="00760113"/>
    <w:rPr>
      <w:rFonts w:ascii="Courier New" w:hAnsi="Courier New" w:cs="Courier New"/>
    </w:rPr>
  </w:style>
  <w:style w:type="character" w:customStyle="1" w:styleId="WW8Num7z2">
    <w:name w:val="WW8Num7z2"/>
    <w:rsid w:val="00760113"/>
    <w:rPr>
      <w:rFonts w:ascii="Wingdings" w:hAnsi="Wingdings"/>
    </w:rPr>
  </w:style>
  <w:style w:type="character" w:customStyle="1" w:styleId="WW8Num7z3">
    <w:name w:val="WW8Num7z3"/>
    <w:rsid w:val="00760113"/>
    <w:rPr>
      <w:rFonts w:ascii="Symbol" w:hAnsi="Symbol"/>
    </w:rPr>
  </w:style>
  <w:style w:type="character" w:customStyle="1" w:styleId="WW8Num8z0">
    <w:name w:val="WW8Num8z0"/>
    <w:rsid w:val="00760113"/>
    <w:rPr>
      <w:rFonts w:ascii="Times New Roman" w:hAnsi="Times New Roman" w:cs="Times New Roman"/>
      <w:b/>
      <w:i w:val="0"/>
      <w:color w:val="auto"/>
      <w:sz w:val="24"/>
      <w:szCs w:val="24"/>
      <w:u w:val="none"/>
    </w:rPr>
  </w:style>
  <w:style w:type="character" w:customStyle="1" w:styleId="WW8Num8z1">
    <w:name w:val="WW8Num8z1"/>
    <w:rsid w:val="00760113"/>
    <w:rPr>
      <w:rFonts w:ascii="Courier New" w:hAnsi="Courier New" w:cs="Courier New"/>
    </w:rPr>
  </w:style>
  <w:style w:type="character" w:customStyle="1" w:styleId="WW8Num8z2">
    <w:name w:val="WW8Num8z2"/>
    <w:rsid w:val="00760113"/>
    <w:rPr>
      <w:rFonts w:ascii="Wingdings" w:hAnsi="Wingdings"/>
    </w:rPr>
  </w:style>
  <w:style w:type="character" w:customStyle="1" w:styleId="WW8Num8z3">
    <w:name w:val="WW8Num8z3"/>
    <w:rsid w:val="00760113"/>
    <w:rPr>
      <w:rFonts w:ascii="Symbol" w:hAnsi="Symbol"/>
    </w:rPr>
  </w:style>
  <w:style w:type="character" w:customStyle="1" w:styleId="WW8Num9z0">
    <w:name w:val="WW8Num9z0"/>
    <w:rsid w:val="00760113"/>
    <w:rPr>
      <w:rFonts w:ascii="Arial" w:hAnsi="Arial"/>
      <w:b/>
      <w:i w:val="0"/>
      <w:sz w:val="24"/>
      <w:u w:val="none"/>
    </w:rPr>
  </w:style>
  <w:style w:type="character" w:customStyle="1" w:styleId="WW8Num9z1">
    <w:name w:val="WW8Num9z1"/>
    <w:rsid w:val="00760113"/>
    <w:rPr>
      <w:rFonts w:ascii="Symbol" w:hAnsi="Symbol"/>
      <w:b w:val="0"/>
      <w:i w:val="0"/>
      <w:sz w:val="16"/>
      <w:szCs w:val="16"/>
      <w:u w:val="none"/>
    </w:rPr>
  </w:style>
  <w:style w:type="character" w:customStyle="1" w:styleId="WW8Num9z2">
    <w:name w:val="WW8Num9z2"/>
    <w:rsid w:val="00760113"/>
    <w:rPr>
      <w:rFonts w:ascii="Symbol" w:hAnsi="Symbol"/>
      <w:b/>
      <w:i w:val="0"/>
      <w:sz w:val="24"/>
      <w:u w:val="none"/>
    </w:rPr>
  </w:style>
  <w:style w:type="character" w:customStyle="1" w:styleId="WW8Num9z3">
    <w:name w:val="WW8Num9z3"/>
    <w:rsid w:val="00760113"/>
    <w:rPr>
      <w:rFonts w:ascii="Symbol" w:hAnsi="Symbol"/>
    </w:rPr>
  </w:style>
  <w:style w:type="character" w:customStyle="1" w:styleId="WW8Num9z4">
    <w:name w:val="WW8Num9z4"/>
    <w:rsid w:val="00760113"/>
    <w:rPr>
      <w:rFonts w:ascii="Courier New" w:hAnsi="Courier New"/>
    </w:rPr>
  </w:style>
  <w:style w:type="character" w:customStyle="1" w:styleId="WW8Num9z5">
    <w:name w:val="WW8Num9z5"/>
    <w:rsid w:val="00760113"/>
    <w:rPr>
      <w:rFonts w:ascii="Wingdings" w:hAnsi="Wingdings"/>
    </w:rPr>
  </w:style>
  <w:style w:type="character" w:customStyle="1" w:styleId="WW8Num10z0">
    <w:name w:val="WW8Num10z0"/>
    <w:rsid w:val="00760113"/>
    <w:rPr>
      <w:rFonts w:ascii="Symbol" w:hAnsi="Symbol"/>
      <w:b w:val="0"/>
      <w:i w:val="0"/>
      <w:sz w:val="16"/>
      <w:szCs w:val="16"/>
      <w:u w:val="none"/>
    </w:rPr>
  </w:style>
  <w:style w:type="character" w:customStyle="1" w:styleId="WW8Num10z1">
    <w:name w:val="WW8Num10z1"/>
    <w:rsid w:val="00760113"/>
    <w:rPr>
      <w:rFonts w:ascii="Courier New" w:hAnsi="Courier New" w:cs="Courier New"/>
    </w:rPr>
  </w:style>
  <w:style w:type="character" w:customStyle="1" w:styleId="WW8Num10z2">
    <w:name w:val="WW8Num10z2"/>
    <w:rsid w:val="00760113"/>
    <w:rPr>
      <w:rFonts w:ascii="Wingdings" w:hAnsi="Wingdings"/>
    </w:rPr>
  </w:style>
  <w:style w:type="character" w:customStyle="1" w:styleId="WW8Num10z3">
    <w:name w:val="WW8Num10z3"/>
    <w:rsid w:val="00760113"/>
    <w:rPr>
      <w:rFonts w:ascii="Symbol" w:hAnsi="Symbol"/>
    </w:rPr>
  </w:style>
  <w:style w:type="character" w:customStyle="1" w:styleId="WW8Num11z0">
    <w:name w:val="WW8Num11z0"/>
    <w:rsid w:val="00760113"/>
    <w:rPr>
      <w:rFonts w:ascii="Arial" w:hAnsi="Arial"/>
      <w:b/>
      <w:i w:val="0"/>
      <w:sz w:val="24"/>
      <w:szCs w:val="24"/>
      <w:u w:val="none"/>
    </w:rPr>
  </w:style>
  <w:style w:type="character" w:customStyle="1" w:styleId="WW8Num11z1">
    <w:name w:val="WW8Num11z1"/>
    <w:rsid w:val="00760113"/>
    <w:rPr>
      <w:rFonts w:ascii="Symbol" w:hAnsi="Symbol"/>
      <w:b/>
      <w:i w:val="0"/>
      <w:sz w:val="24"/>
      <w:szCs w:val="24"/>
      <w:u w:val="none"/>
    </w:rPr>
  </w:style>
  <w:style w:type="character" w:customStyle="1" w:styleId="WW8Num11z2">
    <w:name w:val="WW8Num11z2"/>
    <w:rsid w:val="00760113"/>
    <w:rPr>
      <w:rFonts w:ascii="Times New Roman" w:hAnsi="Times New Roman" w:cs="Times New Roman"/>
      <w:b w:val="0"/>
      <w:i w:val="0"/>
      <w:color w:val="auto"/>
      <w:sz w:val="24"/>
      <w:szCs w:val="24"/>
      <w:u w:val="none"/>
    </w:rPr>
  </w:style>
  <w:style w:type="character" w:customStyle="1" w:styleId="WW8Num11z3">
    <w:name w:val="WW8Num11z3"/>
    <w:rsid w:val="00760113"/>
    <w:rPr>
      <w:rFonts w:ascii="Symbol" w:hAnsi="Symbol"/>
      <w:b w:val="0"/>
      <w:i w:val="0"/>
      <w:sz w:val="16"/>
      <w:szCs w:val="16"/>
      <w:u w:val="none"/>
    </w:rPr>
  </w:style>
  <w:style w:type="character" w:customStyle="1" w:styleId="WW8Num12z0">
    <w:name w:val="WW8Num12z0"/>
    <w:rsid w:val="00760113"/>
    <w:rPr>
      <w:rFonts w:ascii="Symbol" w:hAnsi="Symbol"/>
      <w:b w:val="0"/>
      <w:i w:val="0"/>
      <w:color w:val="auto"/>
      <w:sz w:val="24"/>
      <w:szCs w:val="24"/>
      <w:u w:val="none"/>
    </w:rPr>
  </w:style>
  <w:style w:type="character" w:customStyle="1" w:styleId="WW8Num12z1">
    <w:name w:val="WW8Num12z1"/>
    <w:rsid w:val="00760113"/>
    <w:rPr>
      <w:rFonts w:ascii="Courier New" w:hAnsi="Courier New" w:cs="Courier New"/>
    </w:rPr>
  </w:style>
  <w:style w:type="character" w:customStyle="1" w:styleId="WW8Num12z2">
    <w:name w:val="WW8Num12z2"/>
    <w:rsid w:val="00760113"/>
    <w:rPr>
      <w:rFonts w:ascii="Wingdings" w:hAnsi="Wingdings"/>
    </w:rPr>
  </w:style>
  <w:style w:type="character" w:customStyle="1" w:styleId="WW8Num12z3">
    <w:name w:val="WW8Num12z3"/>
    <w:rsid w:val="00760113"/>
    <w:rPr>
      <w:rFonts w:ascii="Symbol" w:hAnsi="Symbol"/>
    </w:rPr>
  </w:style>
  <w:style w:type="character" w:customStyle="1" w:styleId="WW8Num13z0">
    <w:name w:val="WW8Num13z0"/>
    <w:rsid w:val="00760113"/>
    <w:rPr>
      <w:rFonts w:ascii="Times New Roman" w:hAnsi="Times New Roman"/>
      <w:b/>
      <w:i w:val="0"/>
      <w:color w:val="auto"/>
      <w:sz w:val="24"/>
      <w:szCs w:val="24"/>
      <w:u w:val="none"/>
    </w:rPr>
  </w:style>
  <w:style w:type="character" w:customStyle="1" w:styleId="WW8Num14z0">
    <w:name w:val="WW8Num14z0"/>
    <w:rsid w:val="00760113"/>
    <w:rPr>
      <w:rFonts w:ascii="Symbol" w:hAnsi="Symbol"/>
      <w:color w:val="0000FF"/>
    </w:rPr>
  </w:style>
  <w:style w:type="character" w:customStyle="1" w:styleId="WW8Num14z1">
    <w:name w:val="WW8Num14z1"/>
    <w:rsid w:val="00760113"/>
    <w:rPr>
      <w:rFonts w:ascii="Courier New" w:hAnsi="Courier New" w:cs="Courier New"/>
    </w:rPr>
  </w:style>
  <w:style w:type="character" w:customStyle="1" w:styleId="WW8Num14z2">
    <w:name w:val="WW8Num14z2"/>
    <w:rsid w:val="00760113"/>
    <w:rPr>
      <w:rFonts w:ascii="Wingdings" w:hAnsi="Wingdings"/>
    </w:rPr>
  </w:style>
  <w:style w:type="character" w:customStyle="1" w:styleId="WW8Num14z3">
    <w:name w:val="WW8Num14z3"/>
    <w:rsid w:val="00760113"/>
    <w:rPr>
      <w:rFonts w:ascii="Symbol" w:hAnsi="Symbol"/>
    </w:rPr>
  </w:style>
  <w:style w:type="character" w:customStyle="1" w:styleId="WW8Num15z0">
    <w:name w:val="WW8Num15z0"/>
    <w:rsid w:val="00760113"/>
    <w:rPr>
      <w:rFonts w:ascii="Symbol" w:hAnsi="Symbol"/>
    </w:rPr>
  </w:style>
  <w:style w:type="character" w:customStyle="1" w:styleId="WW8Num16z0">
    <w:name w:val="WW8Num16z0"/>
    <w:rsid w:val="00760113"/>
    <w:rPr>
      <w:rFonts w:ascii="Symbol" w:hAnsi="Symbol"/>
      <w:b w:val="0"/>
      <w:i w:val="0"/>
      <w:color w:val="auto"/>
      <w:sz w:val="16"/>
      <w:szCs w:val="16"/>
      <w:u w:val="none"/>
    </w:rPr>
  </w:style>
  <w:style w:type="character" w:customStyle="1" w:styleId="WW8Num16z1">
    <w:name w:val="WW8Num16z1"/>
    <w:rsid w:val="00760113"/>
    <w:rPr>
      <w:rFonts w:ascii="Symbol" w:hAnsi="Symbol"/>
      <w:b w:val="0"/>
      <w:i w:val="0"/>
      <w:color w:val="auto"/>
      <w:sz w:val="20"/>
      <w:szCs w:val="20"/>
      <w:u w:val="none"/>
    </w:rPr>
  </w:style>
  <w:style w:type="character" w:customStyle="1" w:styleId="WW8Num16z2">
    <w:name w:val="WW8Num16z2"/>
    <w:rsid w:val="00760113"/>
    <w:rPr>
      <w:rFonts w:ascii="Wingdings" w:hAnsi="Wingdings"/>
    </w:rPr>
  </w:style>
  <w:style w:type="character" w:customStyle="1" w:styleId="WW8Num16z3">
    <w:name w:val="WW8Num16z3"/>
    <w:rsid w:val="00760113"/>
    <w:rPr>
      <w:rFonts w:ascii="Symbol" w:hAnsi="Symbol"/>
    </w:rPr>
  </w:style>
  <w:style w:type="character" w:customStyle="1" w:styleId="WW8Num16z4">
    <w:name w:val="WW8Num16z4"/>
    <w:rsid w:val="00760113"/>
    <w:rPr>
      <w:rFonts w:ascii="Courier New" w:hAnsi="Courier New" w:cs="Courier New"/>
    </w:rPr>
  </w:style>
  <w:style w:type="character" w:customStyle="1" w:styleId="WW8Num17z0">
    <w:name w:val="WW8Num17z0"/>
    <w:rsid w:val="00760113"/>
    <w:rPr>
      <w:b/>
      <w:i w:val="0"/>
    </w:rPr>
  </w:style>
  <w:style w:type="character" w:customStyle="1" w:styleId="WW8Num17z1">
    <w:name w:val="WW8Num17z1"/>
    <w:rsid w:val="00760113"/>
    <w:rPr>
      <w:rFonts w:ascii="Symbol" w:hAnsi="Symbol"/>
      <w:b w:val="0"/>
      <w:i w:val="0"/>
      <w:sz w:val="16"/>
      <w:szCs w:val="16"/>
    </w:rPr>
  </w:style>
  <w:style w:type="character" w:customStyle="1" w:styleId="WW8Num18z0">
    <w:name w:val="WW8Num18z0"/>
    <w:rsid w:val="00760113"/>
    <w:rPr>
      <w:rFonts w:ascii="Arial" w:hAnsi="Arial"/>
      <w:b/>
      <w:i w:val="0"/>
      <w:sz w:val="24"/>
      <w:u w:val="none"/>
    </w:rPr>
  </w:style>
  <w:style w:type="character" w:customStyle="1" w:styleId="WW8Num18z1">
    <w:name w:val="WW8Num18z1"/>
    <w:rsid w:val="00760113"/>
    <w:rPr>
      <w:rFonts w:ascii="Times New Roman" w:eastAsia="Times New Roman" w:hAnsi="Times New Roman" w:cs="Times New Roman"/>
      <w:b/>
      <w:i w:val="0"/>
      <w:sz w:val="24"/>
      <w:u w:val="none"/>
    </w:rPr>
  </w:style>
  <w:style w:type="character" w:customStyle="1" w:styleId="WW8Num18z2">
    <w:name w:val="WW8Num18z2"/>
    <w:rsid w:val="00760113"/>
    <w:rPr>
      <w:rFonts w:ascii="Times New Roman" w:eastAsia="Times New Roman" w:hAnsi="Times New Roman" w:cs="Times New Roman"/>
      <w:b/>
      <w:i w:val="0"/>
      <w:sz w:val="24"/>
      <w:szCs w:val="24"/>
      <w:u w:val="none"/>
    </w:rPr>
  </w:style>
  <w:style w:type="character" w:customStyle="1" w:styleId="WW8Num19z0">
    <w:name w:val="WW8Num19z0"/>
    <w:rsid w:val="00760113"/>
    <w:rPr>
      <w:rFonts w:ascii="Symbol" w:hAnsi="Symbol"/>
      <w:b w:val="0"/>
      <w:i w:val="0"/>
      <w:color w:val="auto"/>
      <w:sz w:val="24"/>
      <w:szCs w:val="24"/>
      <w:u w:val="none"/>
    </w:rPr>
  </w:style>
  <w:style w:type="character" w:customStyle="1" w:styleId="WW8Num19z1">
    <w:name w:val="WW8Num19z1"/>
    <w:rsid w:val="00760113"/>
    <w:rPr>
      <w:rFonts w:ascii="Courier New" w:hAnsi="Courier New" w:cs="Courier New"/>
    </w:rPr>
  </w:style>
  <w:style w:type="character" w:customStyle="1" w:styleId="WW8Num19z2">
    <w:name w:val="WW8Num19z2"/>
    <w:rsid w:val="00760113"/>
    <w:rPr>
      <w:rFonts w:ascii="Wingdings" w:hAnsi="Wingdings"/>
    </w:rPr>
  </w:style>
  <w:style w:type="character" w:customStyle="1" w:styleId="WW8Num19z3">
    <w:name w:val="WW8Num19z3"/>
    <w:rsid w:val="00760113"/>
    <w:rPr>
      <w:rFonts w:ascii="Symbol" w:hAnsi="Symbol"/>
    </w:rPr>
  </w:style>
  <w:style w:type="character" w:customStyle="1" w:styleId="WW8Num20z0">
    <w:name w:val="WW8Num20z0"/>
    <w:rsid w:val="00760113"/>
    <w:rPr>
      <w:rFonts w:ascii="Symbol" w:hAnsi="Symbol"/>
      <w:b/>
      <w:i w:val="0"/>
    </w:rPr>
  </w:style>
  <w:style w:type="character" w:customStyle="1" w:styleId="WW8Num20z1">
    <w:name w:val="WW8Num20z1"/>
    <w:rsid w:val="00760113"/>
    <w:rPr>
      <w:rFonts w:ascii="Times New Roman" w:hAnsi="Times New Roman" w:cs="Times New Roman"/>
      <w:b/>
      <w:i w:val="0"/>
      <w:color w:val="auto"/>
      <w:sz w:val="24"/>
      <w:szCs w:val="24"/>
    </w:rPr>
  </w:style>
  <w:style w:type="character" w:customStyle="1" w:styleId="WW8Num20z2">
    <w:name w:val="WW8Num20z2"/>
    <w:rsid w:val="00760113"/>
    <w:rPr>
      <w:rFonts w:ascii="Times New Roman" w:hAnsi="Times New Roman" w:cs="Times New Roman"/>
      <w:b/>
      <w:i w:val="0"/>
      <w:color w:val="auto"/>
      <w:sz w:val="24"/>
      <w:szCs w:val="24"/>
      <w:u w:val="none"/>
    </w:rPr>
  </w:style>
  <w:style w:type="character" w:customStyle="1" w:styleId="WW8Num20z3">
    <w:name w:val="WW8Num20z3"/>
    <w:rsid w:val="00760113"/>
    <w:rPr>
      <w:rFonts w:ascii="Symbol" w:hAnsi="Symbol"/>
    </w:rPr>
  </w:style>
  <w:style w:type="character" w:customStyle="1" w:styleId="WW8Num20z4">
    <w:name w:val="WW8Num20z4"/>
    <w:rsid w:val="00760113"/>
    <w:rPr>
      <w:rFonts w:ascii="Courier New" w:hAnsi="Courier New" w:cs="Courier New"/>
    </w:rPr>
  </w:style>
  <w:style w:type="character" w:customStyle="1" w:styleId="WW8Num20z5">
    <w:name w:val="WW8Num20z5"/>
    <w:rsid w:val="00760113"/>
    <w:rPr>
      <w:rFonts w:ascii="Wingdings" w:hAnsi="Wingdings"/>
    </w:rPr>
  </w:style>
  <w:style w:type="character" w:customStyle="1" w:styleId="WW8Num21z0">
    <w:name w:val="WW8Num21z0"/>
    <w:rsid w:val="00760113"/>
    <w:rPr>
      <w:rFonts w:ascii="Times New Roman" w:hAnsi="Times New Roman" w:cs="Times New Roman"/>
      <w:b w:val="0"/>
      <w:i w:val="0"/>
      <w:color w:val="auto"/>
      <w:sz w:val="24"/>
      <w:szCs w:val="24"/>
      <w:u w:val="none"/>
    </w:rPr>
  </w:style>
  <w:style w:type="character" w:customStyle="1" w:styleId="WW8Num21z1">
    <w:name w:val="WW8Num21z1"/>
    <w:rsid w:val="00760113"/>
    <w:rPr>
      <w:rFonts w:ascii="Courier New" w:hAnsi="Courier New" w:cs="Courier New"/>
    </w:rPr>
  </w:style>
  <w:style w:type="character" w:customStyle="1" w:styleId="WW8Num21z2">
    <w:name w:val="WW8Num21z2"/>
    <w:rsid w:val="00760113"/>
    <w:rPr>
      <w:rFonts w:ascii="Wingdings" w:hAnsi="Wingdings"/>
    </w:rPr>
  </w:style>
  <w:style w:type="character" w:customStyle="1" w:styleId="WW8Num21z3">
    <w:name w:val="WW8Num21z3"/>
    <w:rsid w:val="00760113"/>
    <w:rPr>
      <w:rFonts w:ascii="Symbol" w:hAnsi="Symbol"/>
    </w:rPr>
  </w:style>
  <w:style w:type="character" w:customStyle="1" w:styleId="WW8Num22z0">
    <w:name w:val="WW8Num22z0"/>
    <w:rsid w:val="00760113"/>
    <w:rPr>
      <w:rFonts w:ascii="Symbol" w:hAnsi="Symbol"/>
      <w:b w:val="0"/>
      <w:i w:val="0"/>
      <w:sz w:val="16"/>
      <w:szCs w:val="16"/>
    </w:rPr>
  </w:style>
  <w:style w:type="character" w:customStyle="1" w:styleId="WW8Num22z1">
    <w:name w:val="WW8Num22z1"/>
    <w:rsid w:val="00760113"/>
    <w:rPr>
      <w:rFonts w:ascii="Courier New" w:hAnsi="Courier New" w:cs="Courier New"/>
    </w:rPr>
  </w:style>
  <w:style w:type="character" w:customStyle="1" w:styleId="WW8Num22z2">
    <w:name w:val="WW8Num22z2"/>
    <w:rsid w:val="00760113"/>
    <w:rPr>
      <w:rFonts w:ascii="Wingdings" w:hAnsi="Wingdings"/>
    </w:rPr>
  </w:style>
  <w:style w:type="character" w:customStyle="1" w:styleId="WW8Num22z3">
    <w:name w:val="WW8Num22z3"/>
    <w:rsid w:val="00760113"/>
    <w:rPr>
      <w:rFonts w:ascii="Symbol" w:hAnsi="Symbol"/>
      <w:b w:val="0"/>
      <w:i w:val="0"/>
      <w:spacing w:val="0"/>
      <w:position w:val="0"/>
      <w:sz w:val="16"/>
      <w:szCs w:val="16"/>
      <w:vertAlign w:val="baseline"/>
    </w:rPr>
  </w:style>
  <w:style w:type="character" w:customStyle="1" w:styleId="WW8Num22z6">
    <w:name w:val="WW8Num22z6"/>
    <w:rsid w:val="00760113"/>
    <w:rPr>
      <w:rFonts w:ascii="Symbol" w:hAnsi="Symbol"/>
    </w:rPr>
  </w:style>
  <w:style w:type="character" w:customStyle="1" w:styleId="WW8Num23z0">
    <w:name w:val="WW8Num23z0"/>
    <w:rsid w:val="00760113"/>
    <w:rPr>
      <w:rFonts w:ascii="Arial" w:hAnsi="Arial"/>
      <w:b/>
      <w:i w:val="0"/>
      <w:color w:val="auto"/>
      <w:sz w:val="24"/>
      <w:szCs w:val="24"/>
      <w:u w:val="none"/>
    </w:rPr>
  </w:style>
  <w:style w:type="character" w:customStyle="1" w:styleId="WW8Num23z1">
    <w:name w:val="WW8Num23z1"/>
    <w:rsid w:val="00760113"/>
    <w:rPr>
      <w:rFonts w:ascii="Symbol" w:hAnsi="Symbol"/>
      <w:b w:val="0"/>
      <w:i w:val="0"/>
      <w:color w:val="auto"/>
      <w:sz w:val="16"/>
      <w:szCs w:val="16"/>
      <w:u w:val="none"/>
    </w:rPr>
  </w:style>
  <w:style w:type="character" w:customStyle="1" w:styleId="WW8Num23z3">
    <w:name w:val="WW8Num23z3"/>
    <w:rsid w:val="00760113"/>
    <w:rPr>
      <w:rFonts w:ascii="Symbol" w:hAnsi="Symbol"/>
    </w:rPr>
  </w:style>
  <w:style w:type="character" w:customStyle="1" w:styleId="WW8Num24z0">
    <w:name w:val="WW8Num24z0"/>
    <w:rsid w:val="00760113"/>
    <w:rPr>
      <w:rFonts w:ascii="Times New Roman" w:hAnsi="Times New Roman" w:cs="Times New Roman"/>
      <w:b/>
      <w:i w:val="0"/>
      <w:color w:val="auto"/>
      <w:sz w:val="16"/>
      <w:szCs w:val="16"/>
      <w:u w:val="none"/>
    </w:rPr>
  </w:style>
  <w:style w:type="character" w:customStyle="1" w:styleId="WW8Num24z2">
    <w:name w:val="WW8Num24z2"/>
    <w:rsid w:val="00760113"/>
    <w:rPr>
      <w:rFonts w:ascii="Wingdings" w:hAnsi="Wingdings"/>
    </w:rPr>
  </w:style>
  <w:style w:type="character" w:customStyle="1" w:styleId="WW8Num24z3">
    <w:name w:val="WW8Num24z3"/>
    <w:rsid w:val="00760113"/>
    <w:rPr>
      <w:rFonts w:ascii="Symbol" w:hAnsi="Symbol"/>
    </w:rPr>
  </w:style>
  <w:style w:type="character" w:customStyle="1" w:styleId="WW8Num24z4">
    <w:name w:val="WW8Num24z4"/>
    <w:rsid w:val="00760113"/>
    <w:rPr>
      <w:rFonts w:ascii="Courier New" w:hAnsi="Courier New" w:cs="Courier New"/>
    </w:rPr>
  </w:style>
  <w:style w:type="character" w:customStyle="1" w:styleId="WW8Num25z0">
    <w:name w:val="WW8Num25z0"/>
    <w:rsid w:val="00760113"/>
    <w:rPr>
      <w:rFonts w:ascii="Arial" w:hAnsi="Arial"/>
      <w:b/>
      <w:i w:val="0"/>
      <w:sz w:val="24"/>
      <w:szCs w:val="24"/>
      <w:u w:val="none"/>
    </w:rPr>
  </w:style>
  <w:style w:type="character" w:customStyle="1" w:styleId="WW8Num25z1">
    <w:name w:val="WW8Num25z1"/>
    <w:rsid w:val="00760113"/>
    <w:rPr>
      <w:rFonts w:ascii="Symbol" w:hAnsi="Symbol"/>
      <w:b/>
      <w:i w:val="0"/>
      <w:sz w:val="24"/>
      <w:szCs w:val="24"/>
      <w:u w:val="none"/>
    </w:rPr>
  </w:style>
  <w:style w:type="character" w:customStyle="1" w:styleId="WW8Num25z2">
    <w:name w:val="WW8Num25z2"/>
    <w:rsid w:val="00760113"/>
    <w:rPr>
      <w:rFonts w:ascii="Symbol" w:hAnsi="Symbol"/>
      <w:b/>
      <w:i w:val="0"/>
      <w:color w:val="auto"/>
      <w:sz w:val="16"/>
      <w:szCs w:val="16"/>
      <w:u w:val="none"/>
    </w:rPr>
  </w:style>
  <w:style w:type="character" w:customStyle="1" w:styleId="WW8Num26z0">
    <w:name w:val="WW8Num26z0"/>
    <w:rsid w:val="00760113"/>
    <w:rPr>
      <w:rFonts w:ascii="Symbol" w:hAnsi="Symbol" w:cs="Times New Roman"/>
      <w:b/>
      <w:i w:val="0"/>
      <w:color w:val="auto"/>
      <w:sz w:val="20"/>
      <w:szCs w:val="20"/>
      <w:u w:val="none"/>
    </w:rPr>
  </w:style>
  <w:style w:type="character" w:customStyle="1" w:styleId="WW8Num26z1">
    <w:name w:val="WW8Num26z1"/>
    <w:rsid w:val="00760113"/>
    <w:rPr>
      <w:rFonts w:ascii="Courier New" w:hAnsi="Courier New" w:cs="Courier New"/>
    </w:rPr>
  </w:style>
  <w:style w:type="character" w:customStyle="1" w:styleId="WW8Num26z2">
    <w:name w:val="WW8Num26z2"/>
    <w:rsid w:val="00760113"/>
    <w:rPr>
      <w:rFonts w:ascii="Wingdings" w:hAnsi="Wingdings"/>
    </w:rPr>
  </w:style>
  <w:style w:type="character" w:customStyle="1" w:styleId="WW8Num26z3">
    <w:name w:val="WW8Num26z3"/>
    <w:rsid w:val="00760113"/>
    <w:rPr>
      <w:rFonts w:ascii="Symbol" w:hAnsi="Symbol"/>
    </w:rPr>
  </w:style>
  <w:style w:type="character" w:customStyle="1" w:styleId="WW8Num27z0">
    <w:name w:val="WW8Num27z0"/>
    <w:rsid w:val="00760113"/>
    <w:rPr>
      <w:rFonts w:ascii="Symbol" w:hAnsi="Symbol"/>
      <w:b w:val="0"/>
      <w:i w:val="0"/>
      <w:sz w:val="16"/>
      <w:szCs w:val="16"/>
    </w:rPr>
  </w:style>
  <w:style w:type="character" w:customStyle="1" w:styleId="WW8Num27z1">
    <w:name w:val="WW8Num27z1"/>
    <w:rsid w:val="00760113"/>
    <w:rPr>
      <w:rFonts w:ascii="Courier New" w:hAnsi="Courier New" w:cs="Courier New"/>
    </w:rPr>
  </w:style>
  <w:style w:type="character" w:customStyle="1" w:styleId="WW8Num27z2">
    <w:name w:val="WW8Num27z2"/>
    <w:rsid w:val="00760113"/>
    <w:rPr>
      <w:rFonts w:ascii="Wingdings" w:hAnsi="Wingdings"/>
    </w:rPr>
  </w:style>
  <w:style w:type="character" w:customStyle="1" w:styleId="WW8Num27z3">
    <w:name w:val="WW8Num27z3"/>
    <w:rsid w:val="00760113"/>
    <w:rPr>
      <w:rFonts w:ascii="Symbol" w:hAnsi="Symbol"/>
    </w:rPr>
  </w:style>
  <w:style w:type="character" w:customStyle="1" w:styleId="WW8Num28z0">
    <w:name w:val="WW8Num28z0"/>
    <w:rsid w:val="00760113"/>
    <w:rPr>
      <w:rFonts w:ascii="Symbol" w:hAnsi="Symbol"/>
      <w:b w:val="0"/>
      <w:i w:val="0"/>
      <w:sz w:val="16"/>
      <w:szCs w:val="16"/>
    </w:rPr>
  </w:style>
  <w:style w:type="character" w:customStyle="1" w:styleId="WW8Num28z1">
    <w:name w:val="WW8Num28z1"/>
    <w:rsid w:val="00760113"/>
    <w:rPr>
      <w:rFonts w:ascii="Courier New" w:hAnsi="Courier New" w:cs="Courier New"/>
    </w:rPr>
  </w:style>
  <w:style w:type="character" w:customStyle="1" w:styleId="WW8Num28z2">
    <w:name w:val="WW8Num28z2"/>
    <w:rsid w:val="00760113"/>
    <w:rPr>
      <w:rFonts w:ascii="Wingdings" w:hAnsi="Wingdings"/>
    </w:rPr>
  </w:style>
  <w:style w:type="character" w:customStyle="1" w:styleId="WW8Num28z3">
    <w:name w:val="WW8Num28z3"/>
    <w:rsid w:val="00760113"/>
    <w:rPr>
      <w:rFonts w:ascii="Symbol" w:hAnsi="Symbol"/>
    </w:rPr>
  </w:style>
  <w:style w:type="character" w:customStyle="1" w:styleId="WW8Num29z0">
    <w:name w:val="WW8Num29z0"/>
    <w:rsid w:val="00760113"/>
    <w:rPr>
      <w:rFonts w:ascii="Symbol" w:hAnsi="Symbol"/>
      <w:color w:val="0000FF"/>
    </w:rPr>
  </w:style>
  <w:style w:type="character" w:customStyle="1" w:styleId="WW8Num29z1">
    <w:name w:val="WW8Num29z1"/>
    <w:rsid w:val="00760113"/>
    <w:rPr>
      <w:rFonts w:ascii="Symbol" w:hAnsi="Symbol"/>
      <w:color w:val="auto"/>
    </w:rPr>
  </w:style>
  <w:style w:type="character" w:customStyle="1" w:styleId="WW8Num29z2">
    <w:name w:val="WW8Num29z2"/>
    <w:rsid w:val="00760113"/>
    <w:rPr>
      <w:rFonts w:ascii="Wingdings" w:hAnsi="Wingdings"/>
    </w:rPr>
  </w:style>
  <w:style w:type="character" w:customStyle="1" w:styleId="WW8Num29z3">
    <w:name w:val="WW8Num29z3"/>
    <w:rsid w:val="00760113"/>
    <w:rPr>
      <w:rFonts w:ascii="Symbol" w:hAnsi="Symbol"/>
    </w:rPr>
  </w:style>
  <w:style w:type="character" w:customStyle="1" w:styleId="WW8Num29z4">
    <w:name w:val="WW8Num29z4"/>
    <w:rsid w:val="00760113"/>
    <w:rPr>
      <w:rFonts w:ascii="Courier New" w:hAnsi="Courier New" w:cs="Courier New"/>
    </w:rPr>
  </w:style>
  <w:style w:type="character" w:customStyle="1" w:styleId="WW8Num30z0">
    <w:name w:val="WW8Num30z0"/>
    <w:rsid w:val="00760113"/>
    <w:rPr>
      <w:rFonts w:ascii="Symbol" w:hAnsi="Symbol"/>
      <w:b w:val="0"/>
      <w:i w:val="0"/>
      <w:color w:val="auto"/>
      <w:sz w:val="16"/>
      <w:szCs w:val="16"/>
      <w:u w:val="none"/>
    </w:rPr>
  </w:style>
  <w:style w:type="character" w:customStyle="1" w:styleId="WW8Num30z1">
    <w:name w:val="WW8Num30z1"/>
    <w:rsid w:val="00760113"/>
    <w:rPr>
      <w:rFonts w:ascii="Symbol" w:hAnsi="Symbol"/>
      <w:b w:val="0"/>
      <w:i w:val="0"/>
      <w:color w:val="auto"/>
      <w:sz w:val="20"/>
      <w:szCs w:val="20"/>
      <w:u w:val="none"/>
    </w:rPr>
  </w:style>
  <w:style w:type="character" w:customStyle="1" w:styleId="WW8Num30z2">
    <w:name w:val="WW8Num30z2"/>
    <w:rsid w:val="00760113"/>
    <w:rPr>
      <w:rFonts w:ascii="Wingdings" w:hAnsi="Wingdings"/>
    </w:rPr>
  </w:style>
  <w:style w:type="character" w:customStyle="1" w:styleId="WW8Num30z3">
    <w:name w:val="WW8Num30z3"/>
    <w:rsid w:val="00760113"/>
    <w:rPr>
      <w:rFonts w:ascii="Symbol" w:hAnsi="Symbol"/>
    </w:rPr>
  </w:style>
  <w:style w:type="character" w:customStyle="1" w:styleId="WW8Num30z4">
    <w:name w:val="WW8Num30z4"/>
    <w:rsid w:val="00760113"/>
    <w:rPr>
      <w:rFonts w:ascii="Courier New" w:hAnsi="Courier New" w:cs="Courier New"/>
    </w:rPr>
  </w:style>
  <w:style w:type="character" w:customStyle="1" w:styleId="WW8Num31z0">
    <w:name w:val="WW8Num31z0"/>
    <w:rsid w:val="00760113"/>
    <w:rPr>
      <w:rFonts w:ascii="Arial" w:hAnsi="Arial"/>
      <w:b/>
      <w:i w:val="0"/>
      <w:color w:val="auto"/>
      <w:sz w:val="22"/>
      <w:szCs w:val="22"/>
      <w:u w:val="none"/>
    </w:rPr>
  </w:style>
  <w:style w:type="character" w:customStyle="1" w:styleId="WW8Num31z1">
    <w:name w:val="WW8Num31z1"/>
    <w:rsid w:val="00760113"/>
    <w:rPr>
      <w:rFonts w:ascii="Symbol" w:hAnsi="Symbol"/>
      <w:b/>
      <w:i w:val="0"/>
      <w:color w:val="auto"/>
      <w:sz w:val="24"/>
      <w:u w:val="none"/>
    </w:rPr>
  </w:style>
  <w:style w:type="character" w:customStyle="1" w:styleId="WW8Num32z0">
    <w:name w:val="WW8Num32z0"/>
    <w:rsid w:val="00760113"/>
    <w:rPr>
      <w:rFonts w:ascii="Times New Roman" w:hAnsi="Times New Roman" w:cs="Times New Roman"/>
      <w:b/>
      <w:i w:val="0"/>
      <w:color w:val="auto"/>
      <w:sz w:val="24"/>
      <w:u w:val="none"/>
    </w:rPr>
  </w:style>
  <w:style w:type="character" w:customStyle="1" w:styleId="WW8Num32z1">
    <w:name w:val="WW8Num32z1"/>
    <w:rsid w:val="00760113"/>
    <w:rPr>
      <w:rFonts w:ascii="Symbol" w:hAnsi="Symbol"/>
      <w:b w:val="0"/>
      <w:i w:val="0"/>
      <w:color w:val="auto"/>
      <w:sz w:val="16"/>
      <w:szCs w:val="16"/>
      <w:u w:val="none"/>
    </w:rPr>
  </w:style>
  <w:style w:type="character" w:customStyle="1" w:styleId="WW8Num33z0">
    <w:name w:val="WW8Num33z0"/>
    <w:rsid w:val="00760113"/>
    <w:rPr>
      <w:b/>
      <w:i w:val="0"/>
      <w:color w:val="auto"/>
      <w:sz w:val="22"/>
      <w:szCs w:val="22"/>
      <w:u w:val="none"/>
    </w:rPr>
  </w:style>
  <w:style w:type="character" w:customStyle="1" w:styleId="WW8Num34z0">
    <w:name w:val="WW8Num34z0"/>
    <w:rsid w:val="00760113"/>
    <w:rPr>
      <w:rFonts w:ascii="Arial" w:hAnsi="Arial"/>
      <w:b/>
      <w:i w:val="0"/>
      <w:color w:val="auto"/>
      <w:sz w:val="24"/>
      <w:szCs w:val="24"/>
      <w:u w:val="none"/>
    </w:rPr>
  </w:style>
  <w:style w:type="character" w:customStyle="1" w:styleId="WW8Num34z1">
    <w:name w:val="WW8Num34z1"/>
    <w:rsid w:val="00760113"/>
    <w:rPr>
      <w:rFonts w:ascii="Symbol" w:hAnsi="Symbol"/>
      <w:b w:val="0"/>
      <w:i w:val="0"/>
      <w:color w:val="auto"/>
      <w:sz w:val="16"/>
      <w:szCs w:val="16"/>
      <w:u w:val="none"/>
    </w:rPr>
  </w:style>
  <w:style w:type="character" w:customStyle="1" w:styleId="WW8Num35z0">
    <w:name w:val="WW8Num35z0"/>
    <w:rsid w:val="00760113"/>
    <w:rPr>
      <w:rFonts w:ascii="Symbol" w:hAnsi="Symbol"/>
      <w:b w:val="0"/>
      <w:i w:val="0"/>
      <w:sz w:val="16"/>
      <w:szCs w:val="16"/>
      <w:u w:val="none"/>
    </w:rPr>
  </w:style>
  <w:style w:type="character" w:customStyle="1" w:styleId="WW8Num35z2">
    <w:name w:val="WW8Num35z2"/>
    <w:rsid w:val="00760113"/>
    <w:rPr>
      <w:rFonts w:ascii="Wingdings" w:hAnsi="Wingdings"/>
    </w:rPr>
  </w:style>
  <w:style w:type="character" w:customStyle="1" w:styleId="WW8Num35z3">
    <w:name w:val="WW8Num35z3"/>
    <w:rsid w:val="00760113"/>
    <w:rPr>
      <w:rFonts w:ascii="Symbol" w:hAnsi="Symbol"/>
    </w:rPr>
  </w:style>
  <w:style w:type="character" w:customStyle="1" w:styleId="WW8Num35z4">
    <w:name w:val="WW8Num35z4"/>
    <w:rsid w:val="00760113"/>
    <w:rPr>
      <w:rFonts w:ascii="Courier New" w:hAnsi="Courier New" w:cs="Courier New"/>
    </w:rPr>
  </w:style>
  <w:style w:type="character" w:customStyle="1" w:styleId="WW8Num36z0">
    <w:name w:val="WW8Num36z0"/>
    <w:rsid w:val="00760113"/>
    <w:rPr>
      <w:rFonts w:ascii="Arial" w:hAnsi="Arial"/>
      <w:b/>
      <w:i w:val="0"/>
      <w:sz w:val="24"/>
      <w:szCs w:val="24"/>
      <w:u w:val="none"/>
    </w:rPr>
  </w:style>
  <w:style w:type="character" w:customStyle="1" w:styleId="WW8Num36z1">
    <w:name w:val="WW8Num36z1"/>
    <w:rsid w:val="00760113"/>
    <w:rPr>
      <w:rFonts w:ascii="Times New Roman" w:hAnsi="Times New Roman" w:cs="Times New Roman"/>
      <w:b w:val="0"/>
      <w:i w:val="0"/>
      <w:color w:val="auto"/>
      <w:sz w:val="24"/>
      <w:szCs w:val="24"/>
      <w:u w:val="none"/>
    </w:rPr>
  </w:style>
  <w:style w:type="character" w:customStyle="1" w:styleId="WW8Num37z0">
    <w:name w:val="WW8Num37z0"/>
    <w:rsid w:val="00760113"/>
    <w:rPr>
      <w:rFonts w:ascii="Symbol" w:hAnsi="Symbol"/>
    </w:rPr>
  </w:style>
  <w:style w:type="character" w:customStyle="1" w:styleId="WW8Num37z1">
    <w:name w:val="WW8Num37z1"/>
    <w:rsid w:val="00760113"/>
    <w:rPr>
      <w:rFonts w:ascii="Times New Roman" w:eastAsia="Times New Roman" w:hAnsi="Times New Roman" w:cs="Times New Roman"/>
      <w:b/>
      <w:i w:val="0"/>
      <w:sz w:val="24"/>
      <w:szCs w:val="24"/>
      <w:u w:val="none"/>
    </w:rPr>
  </w:style>
  <w:style w:type="character" w:customStyle="1" w:styleId="WW8Num38z0">
    <w:name w:val="WW8Num38z0"/>
    <w:rsid w:val="00760113"/>
    <w:rPr>
      <w:b/>
      <w:i w:val="0"/>
      <w:color w:val="auto"/>
      <w:sz w:val="22"/>
      <w:szCs w:val="22"/>
      <w:u w:val="none"/>
    </w:rPr>
  </w:style>
  <w:style w:type="character" w:customStyle="1" w:styleId="WW8Num39z0">
    <w:name w:val="WW8Num39z0"/>
    <w:rsid w:val="00760113"/>
    <w:rPr>
      <w:rFonts w:ascii="Symbol" w:hAnsi="Symbol"/>
      <w:b/>
      <w:i w:val="0"/>
    </w:rPr>
  </w:style>
  <w:style w:type="character" w:customStyle="1" w:styleId="WW8Num39z1">
    <w:name w:val="WW8Num39z1"/>
    <w:rsid w:val="00760113"/>
    <w:rPr>
      <w:rFonts w:ascii="Times New Roman" w:hAnsi="Times New Roman" w:cs="Times New Roman"/>
      <w:b/>
      <w:i w:val="0"/>
      <w:color w:val="auto"/>
      <w:sz w:val="24"/>
      <w:szCs w:val="24"/>
    </w:rPr>
  </w:style>
  <w:style w:type="character" w:customStyle="1" w:styleId="WW8Num39z2">
    <w:name w:val="WW8Num39z2"/>
    <w:rsid w:val="00760113"/>
    <w:rPr>
      <w:rFonts w:ascii="Wingdings" w:hAnsi="Wingdings"/>
    </w:rPr>
  </w:style>
  <w:style w:type="character" w:customStyle="1" w:styleId="WW8Num39z3">
    <w:name w:val="WW8Num39z3"/>
    <w:rsid w:val="00760113"/>
    <w:rPr>
      <w:rFonts w:ascii="Symbol" w:hAnsi="Symbol"/>
    </w:rPr>
  </w:style>
  <w:style w:type="character" w:customStyle="1" w:styleId="WW8Num39z4">
    <w:name w:val="WW8Num39z4"/>
    <w:rsid w:val="00760113"/>
    <w:rPr>
      <w:rFonts w:ascii="Courier New" w:hAnsi="Courier New" w:cs="Courier New"/>
    </w:rPr>
  </w:style>
  <w:style w:type="character" w:customStyle="1" w:styleId="WW8Num40z0">
    <w:name w:val="WW8Num40z0"/>
    <w:rsid w:val="00760113"/>
    <w:rPr>
      <w:rFonts w:ascii="Arial" w:hAnsi="Arial"/>
      <w:b/>
      <w:i w:val="0"/>
      <w:sz w:val="24"/>
      <w:szCs w:val="24"/>
      <w:u w:val="none"/>
    </w:rPr>
  </w:style>
  <w:style w:type="character" w:customStyle="1" w:styleId="WW8Num40z1">
    <w:name w:val="WW8Num40z1"/>
    <w:rsid w:val="00760113"/>
    <w:rPr>
      <w:rFonts w:ascii="Symbol" w:hAnsi="Symbol"/>
      <w:b/>
      <w:i w:val="0"/>
      <w:sz w:val="24"/>
      <w:szCs w:val="24"/>
      <w:u w:val="none"/>
    </w:rPr>
  </w:style>
  <w:style w:type="character" w:customStyle="1" w:styleId="WW8Num40z2">
    <w:name w:val="WW8Num40z2"/>
    <w:rsid w:val="00760113"/>
    <w:rPr>
      <w:rFonts w:ascii="Times New Roman" w:hAnsi="Times New Roman" w:cs="Times New Roman"/>
      <w:b w:val="0"/>
      <w:i w:val="0"/>
      <w:color w:val="auto"/>
      <w:sz w:val="24"/>
      <w:szCs w:val="24"/>
      <w:u w:val="none"/>
    </w:rPr>
  </w:style>
  <w:style w:type="character" w:customStyle="1" w:styleId="WW8Num41z0">
    <w:name w:val="WW8Num41z0"/>
    <w:rsid w:val="00760113"/>
    <w:rPr>
      <w:rFonts w:ascii="Arial" w:hAnsi="Arial"/>
      <w:b/>
      <w:i w:val="0"/>
      <w:color w:val="auto"/>
      <w:sz w:val="24"/>
      <w:szCs w:val="24"/>
      <w:u w:val="none"/>
    </w:rPr>
  </w:style>
  <w:style w:type="character" w:customStyle="1" w:styleId="WW8Num41z1">
    <w:name w:val="WW8Num41z1"/>
    <w:rsid w:val="00760113"/>
    <w:rPr>
      <w:rFonts w:ascii="Symbol" w:hAnsi="Symbol"/>
      <w:b w:val="0"/>
      <w:i w:val="0"/>
      <w:color w:val="auto"/>
      <w:sz w:val="16"/>
      <w:szCs w:val="16"/>
      <w:u w:val="none"/>
    </w:rPr>
  </w:style>
  <w:style w:type="character" w:customStyle="1" w:styleId="WW8Num42z0">
    <w:name w:val="WW8Num42z0"/>
    <w:rsid w:val="00760113"/>
    <w:rPr>
      <w:rFonts w:ascii="Symbol" w:hAnsi="Symbol"/>
    </w:rPr>
  </w:style>
  <w:style w:type="character" w:customStyle="1" w:styleId="WW8Num42z1">
    <w:name w:val="WW8Num42z1"/>
    <w:rsid w:val="00760113"/>
    <w:rPr>
      <w:rFonts w:ascii="Symbol" w:hAnsi="Symbol"/>
      <w:b w:val="0"/>
      <w:i w:val="0"/>
      <w:spacing w:val="0"/>
      <w:position w:val="0"/>
      <w:sz w:val="20"/>
      <w:vertAlign w:val="baseline"/>
    </w:rPr>
  </w:style>
  <w:style w:type="character" w:customStyle="1" w:styleId="WW8Num43z0">
    <w:name w:val="WW8Num43z0"/>
    <w:rsid w:val="00760113"/>
    <w:rPr>
      <w:rFonts w:ascii="Arial" w:hAnsi="Arial"/>
      <w:b/>
      <w:i w:val="0"/>
      <w:sz w:val="24"/>
      <w:szCs w:val="24"/>
      <w:u w:val="none"/>
    </w:rPr>
  </w:style>
  <w:style w:type="character" w:customStyle="1" w:styleId="WW8Num43z1">
    <w:name w:val="WW8Num43z1"/>
    <w:rsid w:val="00760113"/>
    <w:rPr>
      <w:rFonts w:ascii="Times New Roman" w:hAnsi="Times New Roman" w:cs="Times New Roman"/>
      <w:b w:val="0"/>
      <w:i w:val="0"/>
      <w:color w:val="auto"/>
      <w:sz w:val="24"/>
      <w:szCs w:val="24"/>
      <w:u w:val="none"/>
    </w:rPr>
  </w:style>
  <w:style w:type="character" w:customStyle="1" w:styleId="WW8Num43z2">
    <w:name w:val="WW8Num43z2"/>
    <w:rsid w:val="00760113"/>
    <w:rPr>
      <w:rFonts w:ascii="Symbol" w:hAnsi="Symbol"/>
      <w:b w:val="0"/>
      <w:i w:val="0"/>
      <w:sz w:val="16"/>
      <w:szCs w:val="16"/>
      <w:u w:val="none"/>
    </w:rPr>
  </w:style>
  <w:style w:type="character" w:customStyle="1" w:styleId="WW8Num44z0">
    <w:name w:val="WW8Num44z0"/>
    <w:rsid w:val="00760113"/>
    <w:rPr>
      <w:rFonts w:ascii="Arial" w:hAnsi="Arial"/>
      <w:b/>
      <w:i w:val="0"/>
      <w:sz w:val="24"/>
      <w:u w:val="none"/>
    </w:rPr>
  </w:style>
  <w:style w:type="character" w:customStyle="1" w:styleId="WW8Num44z1">
    <w:name w:val="WW8Num44z1"/>
    <w:rsid w:val="00760113"/>
    <w:rPr>
      <w:rFonts w:ascii="Times New Roman" w:eastAsia="Times New Roman" w:hAnsi="Times New Roman" w:cs="Times New Roman"/>
      <w:b/>
      <w:i w:val="0"/>
      <w:sz w:val="24"/>
      <w:u w:val="none"/>
    </w:rPr>
  </w:style>
  <w:style w:type="character" w:customStyle="1" w:styleId="WW8Num44z2">
    <w:name w:val="WW8Num44z2"/>
    <w:rsid w:val="00760113"/>
    <w:rPr>
      <w:rFonts w:ascii="Times New Roman" w:eastAsia="Times New Roman" w:hAnsi="Times New Roman" w:cs="Times New Roman"/>
      <w:b/>
      <w:i w:val="0"/>
      <w:sz w:val="24"/>
      <w:szCs w:val="24"/>
      <w:u w:val="none"/>
    </w:rPr>
  </w:style>
  <w:style w:type="character" w:customStyle="1" w:styleId="WW8Num44z3">
    <w:name w:val="WW8Num44z3"/>
    <w:rsid w:val="00760113"/>
    <w:rPr>
      <w:rFonts w:ascii="Times New Roman" w:hAnsi="Times New Roman" w:cs="Times New Roman"/>
      <w:b/>
      <w:i w:val="0"/>
      <w:color w:val="auto"/>
      <w:sz w:val="16"/>
      <w:szCs w:val="16"/>
      <w:u w:val="none"/>
    </w:rPr>
  </w:style>
  <w:style w:type="character" w:customStyle="1" w:styleId="WW8Num45z0">
    <w:name w:val="WW8Num45z0"/>
    <w:rsid w:val="00760113"/>
    <w:rPr>
      <w:rFonts w:ascii="Symbol" w:hAnsi="Symbol"/>
      <w:b w:val="0"/>
      <w:i w:val="0"/>
      <w:sz w:val="16"/>
      <w:szCs w:val="16"/>
      <w:u w:val="none"/>
    </w:rPr>
  </w:style>
  <w:style w:type="character" w:customStyle="1" w:styleId="WW8Num45z1">
    <w:name w:val="WW8Num45z1"/>
    <w:rsid w:val="00760113"/>
    <w:rPr>
      <w:rFonts w:ascii="Courier New" w:hAnsi="Courier New" w:cs="Courier New"/>
    </w:rPr>
  </w:style>
  <w:style w:type="character" w:customStyle="1" w:styleId="WW8Num45z2">
    <w:name w:val="WW8Num45z2"/>
    <w:rsid w:val="00760113"/>
    <w:rPr>
      <w:rFonts w:ascii="Times New Roman" w:hAnsi="Times New Roman" w:cs="Times New Roman"/>
      <w:b/>
      <w:i w:val="0"/>
      <w:color w:val="auto"/>
      <w:sz w:val="16"/>
      <w:szCs w:val="16"/>
      <w:u w:val="none"/>
    </w:rPr>
  </w:style>
  <w:style w:type="character" w:customStyle="1" w:styleId="WW8Num45z3">
    <w:name w:val="WW8Num45z3"/>
    <w:rsid w:val="00760113"/>
    <w:rPr>
      <w:rFonts w:ascii="Symbol" w:hAnsi="Symbol"/>
    </w:rPr>
  </w:style>
  <w:style w:type="character" w:customStyle="1" w:styleId="WW8Num45z5">
    <w:name w:val="WW8Num45z5"/>
    <w:rsid w:val="00760113"/>
    <w:rPr>
      <w:rFonts w:ascii="Wingdings" w:hAnsi="Wingdings"/>
    </w:rPr>
  </w:style>
  <w:style w:type="character" w:customStyle="1" w:styleId="WW8Num46z0">
    <w:name w:val="WW8Num46z0"/>
    <w:rsid w:val="00760113"/>
    <w:rPr>
      <w:rFonts w:ascii="Symbol" w:hAnsi="Symbol"/>
      <w:b w:val="0"/>
      <w:i w:val="0"/>
      <w:sz w:val="16"/>
      <w:szCs w:val="16"/>
    </w:rPr>
  </w:style>
  <w:style w:type="character" w:customStyle="1" w:styleId="WW8Num46z1">
    <w:name w:val="WW8Num46z1"/>
    <w:rsid w:val="00760113"/>
    <w:rPr>
      <w:rFonts w:ascii="Symbol" w:hAnsi="Symbol"/>
      <w:b w:val="0"/>
      <w:i w:val="0"/>
      <w:color w:val="auto"/>
      <w:sz w:val="16"/>
      <w:szCs w:val="16"/>
    </w:rPr>
  </w:style>
  <w:style w:type="character" w:customStyle="1" w:styleId="WW8Num46z2">
    <w:name w:val="WW8Num46z2"/>
    <w:rsid w:val="00760113"/>
    <w:rPr>
      <w:rFonts w:ascii="Wingdings" w:hAnsi="Wingdings"/>
    </w:rPr>
  </w:style>
  <w:style w:type="character" w:customStyle="1" w:styleId="WW8Num46z3">
    <w:name w:val="WW8Num46z3"/>
    <w:rsid w:val="00760113"/>
    <w:rPr>
      <w:rFonts w:ascii="Symbol" w:hAnsi="Symbol"/>
    </w:rPr>
  </w:style>
  <w:style w:type="character" w:customStyle="1" w:styleId="WW8Num46z4">
    <w:name w:val="WW8Num46z4"/>
    <w:rsid w:val="00760113"/>
    <w:rPr>
      <w:rFonts w:ascii="Courier New" w:hAnsi="Courier New" w:cs="Courier New"/>
    </w:rPr>
  </w:style>
  <w:style w:type="character" w:customStyle="1" w:styleId="17">
    <w:name w:val="Основной шрифт абзаца1"/>
    <w:rsid w:val="00760113"/>
  </w:style>
  <w:style w:type="paragraph" w:customStyle="1" w:styleId="afff3">
    <w:name w:val="Заголовок"/>
    <w:basedOn w:val="a"/>
    <w:next w:val="ae"/>
    <w:rsid w:val="00760113"/>
    <w:pPr>
      <w:keepNext/>
      <w:suppressAutoHyphens/>
      <w:spacing w:before="240" w:after="120" w:line="240" w:lineRule="auto"/>
    </w:pPr>
    <w:rPr>
      <w:rFonts w:ascii="Arial" w:eastAsia="Lucida Sans Unicode" w:hAnsi="Arial" w:cs="Tahoma"/>
      <w:sz w:val="28"/>
      <w:szCs w:val="28"/>
      <w:lang w:eastAsia="ar-SA"/>
    </w:rPr>
  </w:style>
  <w:style w:type="paragraph" w:styleId="afff4">
    <w:name w:val="List"/>
    <w:basedOn w:val="ae"/>
    <w:rsid w:val="00760113"/>
    <w:pPr>
      <w:tabs>
        <w:tab w:val="left" w:pos="720"/>
      </w:tabs>
      <w:suppressAutoHyphens/>
      <w:spacing w:after="80"/>
      <w:ind w:left="720" w:hanging="360"/>
      <w:jc w:val="left"/>
    </w:pPr>
    <w:rPr>
      <w:rFonts w:ascii="Times New Roman" w:hAnsi="Times New Roman"/>
      <w:sz w:val="20"/>
      <w:szCs w:val="20"/>
      <w:lang w:eastAsia="ar-SA"/>
    </w:rPr>
  </w:style>
  <w:style w:type="paragraph" w:customStyle="1" w:styleId="18">
    <w:name w:val="Название1"/>
    <w:basedOn w:val="a"/>
    <w:rsid w:val="00760113"/>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rsid w:val="00760113"/>
    <w:pPr>
      <w:suppressLineNumbers/>
      <w:suppressAutoHyphens/>
      <w:spacing w:after="0" w:line="240" w:lineRule="auto"/>
    </w:pPr>
    <w:rPr>
      <w:rFonts w:ascii="Arial" w:eastAsia="Times New Roman" w:hAnsi="Arial" w:cs="Tahoma"/>
      <w:sz w:val="20"/>
      <w:szCs w:val="20"/>
      <w:lang w:eastAsia="ar-SA"/>
    </w:rPr>
  </w:style>
  <w:style w:type="paragraph" w:customStyle="1" w:styleId="210">
    <w:name w:val="Список 21"/>
    <w:basedOn w:val="a"/>
    <w:rsid w:val="00760113"/>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211">
    <w:name w:val="Продолжение списка 21"/>
    <w:basedOn w:val="a"/>
    <w:rsid w:val="00760113"/>
    <w:pPr>
      <w:suppressAutoHyphens/>
      <w:spacing w:after="120" w:line="240" w:lineRule="auto"/>
      <w:ind w:left="566"/>
    </w:pPr>
    <w:rPr>
      <w:rFonts w:ascii="Times New Roman" w:eastAsia="Times New Roman" w:hAnsi="Times New Roman" w:cs="Times New Roman"/>
      <w:sz w:val="20"/>
      <w:szCs w:val="20"/>
      <w:lang w:eastAsia="ar-SA"/>
    </w:rPr>
  </w:style>
  <w:style w:type="paragraph" w:customStyle="1" w:styleId="310">
    <w:name w:val="Основной текст 31"/>
    <w:basedOn w:val="a9"/>
    <w:rsid w:val="00760113"/>
    <w:pPr>
      <w:suppressAutoHyphens/>
      <w:spacing w:after="120"/>
      <w:ind w:left="283" w:firstLine="0"/>
      <w:jc w:val="left"/>
    </w:pPr>
    <w:rPr>
      <w:sz w:val="20"/>
      <w:szCs w:val="20"/>
      <w:lang w:eastAsia="ar-SA"/>
    </w:rPr>
  </w:style>
  <w:style w:type="paragraph" w:customStyle="1" w:styleId="45">
    <w:name w:val="Основной текст 4"/>
    <w:basedOn w:val="a9"/>
    <w:rsid w:val="00760113"/>
    <w:pPr>
      <w:suppressAutoHyphens/>
      <w:spacing w:after="120"/>
      <w:ind w:left="283" w:firstLine="0"/>
      <w:jc w:val="left"/>
    </w:pPr>
    <w:rPr>
      <w:sz w:val="20"/>
      <w:szCs w:val="20"/>
      <w:lang w:eastAsia="ar-SA"/>
    </w:rPr>
  </w:style>
  <w:style w:type="paragraph" w:customStyle="1" w:styleId="212">
    <w:name w:val="Основной текст с отступом 21"/>
    <w:basedOn w:val="a"/>
    <w:rsid w:val="00760113"/>
    <w:pPr>
      <w:suppressAutoHyphens/>
      <w:spacing w:after="0" w:line="240" w:lineRule="auto"/>
      <w:ind w:left="397"/>
      <w:jc w:val="both"/>
    </w:pPr>
    <w:rPr>
      <w:rFonts w:ascii="Times New Roman" w:eastAsia="Times New Roman" w:hAnsi="Times New Roman" w:cs="Times New Roman"/>
      <w:szCs w:val="20"/>
      <w:lang w:eastAsia="ar-SA"/>
    </w:rPr>
  </w:style>
  <w:style w:type="paragraph" w:customStyle="1" w:styleId="1a">
    <w:name w:val="Текст примечания1"/>
    <w:basedOn w:val="a"/>
    <w:rsid w:val="00760113"/>
    <w:pPr>
      <w:widowControl w:val="0"/>
      <w:suppressAutoHyphens/>
      <w:spacing w:after="0" w:line="320" w:lineRule="exact"/>
    </w:pPr>
    <w:rPr>
      <w:rFonts w:ascii="Courier New" w:eastAsia="Times New Roman" w:hAnsi="Courier New" w:cs="Times New Roman"/>
      <w:spacing w:val="-24"/>
      <w:sz w:val="28"/>
      <w:szCs w:val="20"/>
      <w:lang w:eastAsia="ar-SA"/>
    </w:rPr>
  </w:style>
  <w:style w:type="paragraph" w:customStyle="1" w:styleId="213">
    <w:name w:val="Основной текст 21"/>
    <w:basedOn w:val="a"/>
    <w:rsid w:val="00760113"/>
    <w:pPr>
      <w:widowControl w:val="0"/>
      <w:shd w:val="clear" w:color="auto" w:fill="CCCCCC"/>
      <w:suppressAutoHyphens/>
      <w:spacing w:after="120" w:line="320" w:lineRule="exact"/>
      <w:ind w:right="1418"/>
      <w:jc w:val="both"/>
    </w:pPr>
    <w:rPr>
      <w:rFonts w:ascii="Times New Roman" w:eastAsia="Times New Roman" w:hAnsi="Times New Roman" w:cs="Times New Roman"/>
      <w:i/>
      <w:szCs w:val="20"/>
      <w:lang w:eastAsia="ar-SA"/>
    </w:rPr>
  </w:style>
  <w:style w:type="paragraph" w:customStyle="1" w:styleId="311">
    <w:name w:val="Основной текст с отступом 31"/>
    <w:basedOn w:val="a"/>
    <w:rsid w:val="00760113"/>
    <w:pPr>
      <w:suppressAutoHyphens/>
      <w:spacing w:after="0" w:line="240" w:lineRule="auto"/>
      <w:ind w:left="709" w:hanging="709"/>
      <w:jc w:val="both"/>
    </w:pPr>
    <w:rPr>
      <w:rFonts w:ascii="Times New Roman" w:eastAsia="Times New Roman" w:hAnsi="Times New Roman" w:cs="Times New Roman"/>
      <w:bCs/>
      <w:sz w:val="24"/>
      <w:szCs w:val="20"/>
      <w:lang w:eastAsia="ar-SA"/>
    </w:rPr>
  </w:style>
  <w:style w:type="paragraph" w:customStyle="1" w:styleId="afff5">
    <w:name w:val="Обычный с кр. стр."/>
    <w:basedOn w:val="a"/>
    <w:rsid w:val="00760113"/>
    <w:pPr>
      <w:widowControl w:val="0"/>
      <w:suppressAutoHyphens/>
      <w:spacing w:after="0" w:line="320" w:lineRule="exact"/>
      <w:ind w:firstLine="567"/>
    </w:pPr>
    <w:rPr>
      <w:rFonts w:ascii="Courier New" w:eastAsia="Times New Roman" w:hAnsi="Courier New" w:cs="Times New Roman"/>
      <w:spacing w:val="-24"/>
      <w:sz w:val="28"/>
      <w:szCs w:val="20"/>
      <w:lang w:eastAsia="ar-SA"/>
    </w:rPr>
  </w:style>
  <w:style w:type="paragraph" w:customStyle="1" w:styleId="afff6">
    <w:name w:val="Обычный нумерованный"/>
    <w:basedOn w:val="a"/>
    <w:rsid w:val="00760113"/>
    <w:pPr>
      <w:widowControl w:val="0"/>
      <w:suppressAutoHyphens/>
      <w:spacing w:after="0" w:line="320" w:lineRule="exact"/>
    </w:pPr>
    <w:rPr>
      <w:rFonts w:ascii="Courier New" w:eastAsia="Times New Roman" w:hAnsi="Courier New" w:cs="Times New Roman"/>
      <w:spacing w:val="-24"/>
      <w:sz w:val="28"/>
      <w:szCs w:val="20"/>
      <w:lang w:eastAsia="ar-SA"/>
    </w:rPr>
  </w:style>
  <w:style w:type="paragraph" w:customStyle="1" w:styleId="afff7">
    <w:name w:val="Содержимое таблицы"/>
    <w:basedOn w:val="a"/>
    <w:rsid w:val="00760113"/>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8">
    <w:name w:val="Заголовок таблицы"/>
    <w:basedOn w:val="afff7"/>
    <w:rsid w:val="00760113"/>
    <w:pPr>
      <w:jc w:val="center"/>
    </w:pPr>
    <w:rPr>
      <w:b/>
      <w:bCs/>
    </w:rPr>
  </w:style>
  <w:style w:type="paragraph" w:customStyle="1" w:styleId="afff9">
    <w:name w:val="Содержимое врезки"/>
    <w:basedOn w:val="ae"/>
    <w:rsid w:val="00760113"/>
    <w:pPr>
      <w:suppressAutoHyphens/>
      <w:spacing w:after="120"/>
      <w:jc w:val="left"/>
    </w:pPr>
    <w:rPr>
      <w:rFonts w:ascii="Times New Roman" w:hAnsi="Times New Roman"/>
      <w:sz w:val="20"/>
      <w:szCs w:val="20"/>
      <w:lang w:eastAsia="ar-SA"/>
    </w:rPr>
  </w:style>
  <w:style w:type="character" w:styleId="afffa">
    <w:name w:val="Strong"/>
    <w:qFormat/>
    <w:rsid w:val="00760113"/>
    <w:rPr>
      <w:b/>
      <w:bCs/>
    </w:rPr>
  </w:style>
  <w:style w:type="table" w:customStyle="1" w:styleId="2b">
    <w:name w:val="Сетка таблицы2"/>
    <w:basedOn w:val="a1"/>
    <w:next w:val="aff6"/>
    <w:uiPriority w:val="59"/>
    <w:rsid w:val="007601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titolo">
    <w:name w:val="1 titolo"/>
    <w:basedOn w:val="1"/>
    <w:rsid w:val="00760113"/>
    <w:pPr>
      <w:spacing w:before="0" w:after="0"/>
      <w:ind w:left="851" w:right="851"/>
    </w:pPr>
    <w:rPr>
      <w:rFonts w:ascii="Verdana" w:hAnsi="Verdana"/>
      <w:i/>
      <w:noProof/>
      <w:kern w:val="0"/>
      <w:sz w:val="28"/>
      <w:szCs w:val="20"/>
      <w:lang w:val="en-GB" w:eastAsia="it-IT"/>
    </w:rPr>
  </w:style>
  <w:style w:type="character" w:customStyle="1" w:styleId="WW8Num56z0">
    <w:name w:val="WW8Num56z0"/>
    <w:rsid w:val="00760113"/>
    <w:rPr>
      <w:rFonts w:ascii="Symbol" w:hAnsi="Symbol"/>
    </w:rPr>
  </w:style>
  <w:style w:type="paragraph" w:styleId="afffb">
    <w:name w:val="annotation subject"/>
    <w:basedOn w:val="a3"/>
    <w:next w:val="a3"/>
    <w:link w:val="afffc"/>
    <w:rsid w:val="00760113"/>
    <w:pPr>
      <w:spacing w:after="0"/>
    </w:pPr>
    <w:rPr>
      <w:rFonts w:ascii="Times New Roman" w:eastAsia="Times New Roman" w:hAnsi="Times New Roman" w:cs="Times New Roman"/>
      <w:b/>
      <w:bCs/>
      <w:lang w:eastAsia="ru-RU"/>
    </w:rPr>
  </w:style>
  <w:style w:type="character" w:customStyle="1" w:styleId="afffc">
    <w:name w:val="Тема примечания Знак"/>
    <w:basedOn w:val="a4"/>
    <w:link w:val="afffb"/>
    <w:rsid w:val="00760113"/>
    <w:rPr>
      <w:rFonts w:ascii="Times New Roman" w:eastAsia="Times New Roman" w:hAnsi="Times New Roman" w:cs="Times New Roman"/>
      <w:b/>
      <w:bCs/>
      <w:sz w:val="20"/>
      <w:szCs w:val="20"/>
      <w:lang w:eastAsia="ru-RU"/>
    </w:rPr>
  </w:style>
  <w:style w:type="paragraph" w:styleId="afffd">
    <w:name w:val="Revision"/>
    <w:hidden/>
    <w:uiPriority w:val="99"/>
    <w:semiHidden/>
    <w:rsid w:val="00760113"/>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oroszdrav.ru" TargetMode="External"/><Relationship Id="rId13" Type="http://schemas.openxmlformats.org/officeDocument/2006/relationships/hyperlink" Target="http://www.novoroszdrav.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ovoroszdrav.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uizo.admnvrsk.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uizo.admnvrsk.ru/" TargetMode="External"/><Relationship Id="rId4" Type="http://schemas.openxmlformats.org/officeDocument/2006/relationships/settings" Target="settings.xml"/><Relationship Id="rId9" Type="http://schemas.openxmlformats.org/officeDocument/2006/relationships/hyperlink" Target="consultantplus://offline/main?base=LAW;n=108360;fld=134;dst=100010" TargetMode="External"/><Relationship Id="rId14" Type="http://schemas.openxmlformats.org/officeDocument/2006/relationships/hyperlink" Target="http://www.novoroszdra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23187</Words>
  <Characters>132169</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torgi</dc:creator>
  <cp:lastModifiedBy>torgi</cp:lastModifiedBy>
  <cp:revision>9</cp:revision>
  <cp:lastPrinted>2015-10-20T06:53:00Z</cp:lastPrinted>
  <dcterms:created xsi:type="dcterms:W3CDTF">2015-10-19T11:30:00Z</dcterms:created>
  <dcterms:modified xsi:type="dcterms:W3CDTF">2015-10-20T06:56:00Z</dcterms:modified>
</cp:coreProperties>
</file>